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5017" w14:textId="2844B073" w:rsidR="001724D4" w:rsidRDefault="004129A2" w:rsidP="001724D4">
      <w:pPr>
        <w:jc w:val="center"/>
        <w:rPr>
          <w:color w:val="000000"/>
          <w:sz w:val="28"/>
          <w:szCs w:val="28"/>
        </w:rPr>
      </w:pPr>
      <w:r>
        <w:rPr>
          <w:color w:val="000000"/>
          <w:lang w:val="ro-MD"/>
        </w:rPr>
        <w:t>DAREA DE SEAMĂ</w:t>
      </w:r>
    </w:p>
    <w:p w14:paraId="1C92E6B6" w14:textId="2D6B414F" w:rsidR="00404F1B" w:rsidRPr="00C47B0C" w:rsidRDefault="00404F1B" w:rsidP="001724D4">
      <w:pPr>
        <w:jc w:val="center"/>
        <w:rPr>
          <w:rFonts w:eastAsia="Cambria"/>
          <w:sz w:val="28"/>
          <w:szCs w:val="28"/>
        </w:rPr>
      </w:pPr>
      <w:r w:rsidRPr="00C47B0C">
        <w:rPr>
          <w:color w:val="000000"/>
          <w:sz w:val="28"/>
          <w:szCs w:val="28"/>
        </w:rPr>
        <w:t xml:space="preserve">de </w:t>
      </w:r>
      <w:proofErr w:type="spellStart"/>
      <w:r w:rsidRPr="00C47B0C">
        <w:rPr>
          <w:color w:val="000000"/>
          <w:sz w:val="28"/>
          <w:szCs w:val="28"/>
        </w:rPr>
        <w:t>atribuire</w:t>
      </w:r>
      <w:proofErr w:type="spellEnd"/>
      <w:r w:rsidRPr="00C47B0C">
        <w:rPr>
          <w:color w:val="000000"/>
          <w:sz w:val="28"/>
          <w:szCs w:val="28"/>
        </w:rPr>
        <w:t xml:space="preserve"> a </w:t>
      </w:r>
      <w:proofErr w:type="spellStart"/>
      <w:r w:rsidRPr="00C47B0C">
        <w:rPr>
          <w:color w:val="000000"/>
          <w:sz w:val="28"/>
          <w:szCs w:val="28"/>
        </w:rPr>
        <w:t>contractului</w:t>
      </w:r>
      <w:proofErr w:type="spellEnd"/>
      <w:r w:rsidRPr="00C47B0C">
        <w:rPr>
          <w:color w:val="000000"/>
          <w:sz w:val="28"/>
          <w:szCs w:val="28"/>
        </w:rPr>
        <w:t xml:space="preserve"> de </w:t>
      </w:r>
      <w:proofErr w:type="spellStart"/>
      <w:r w:rsidRPr="00C47B0C">
        <w:rPr>
          <w:color w:val="000000"/>
          <w:sz w:val="28"/>
          <w:szCs w:val="28"/>
        </w:rPr>
        <w:t>achiziții</w:t>
      </w:r>
      <w:proofErr w:type="spellEnd"/>
      <w:r w:rsidRPr="00C47B0C">
        <w:rPr>
          <w:color w:val="000000"/>
          <w:sz w:val="28"/>
          <w:szCs w:val="28"/>
        </w:rPr>
        <w:t xml:space="preserve"> </w:t>
      </w:r>
      <w:proofErr w:type="spellStart"/>
      <w:r w:rsidRPr="00C47B0C">
        <w:rPr>
          <w:color w:val="000000"/>
          <w:sz w:val="28"/>
          <w:szCs w:val="28"/>
        </w:rPr>
        <w:t>publice</w:t>
      </w:r>
      <w:proofErr w:type="spellEnd"/>
      <w:r w:rsidRPr="00C47B0C">
        <w:rPr>
          <w:color w:val="000000"/>
          <w:sz w:val="28"/>
          <w:szCs w:val="28"/>
        </w:rPr>
        <w:t xml:space="preserve">   </w:t>
      </w:r>
    </w:p>
    <w:p w14:paraId="64CC20EA" w14:textId="5FDC64C6" w:rsidR="003A62F9" w:rsidRDefault="003A62F9" w:rsidP="000231D2">
      <w:pPr>
        <w:spacing w:before="240"/>
        <w:jc w:val="center"/>
        <w:rPr>
          <w:rFonts w:eastAsia="Cambria"/>
          <w:color w:val="FFFFFF" w:themeColor="background1"/>
          <w:u w:val="single"/>
        </w:rPr>
      </w:pPr>
      <w:r w:rsidRPr="00C47B0C">
        <w:rPr>
          <w:rFonts w:eastAsia="Cambria"/>
          <w:sz w:val="28"/>
          <w:szCs w:val="28"/>
        </w:rPr>
        <w:t>Nr.</w:t>
      </w:r>
      <w:r w:rsidR="00C37961" w:rsidRPr="00C47B0C">
        <w:rPr>
          <w:rFonts w:eastAsia="Cambria"/>
          <w:sz w:val="28"/>
          <w:szCs w:val="28"/>
        </w:rPr>
        <w:t xml:space="preserve"> </w:t>
      </w:r>
      <w:r w:rsidR="00C37961" w:rsidRPr="00C47B0C">
        <w:rPr>
          <w:rFonts w:eastAsia="Cambria"/>
          <w:b/>
          <w:bCs/>
          <w:sz w:val="28"/>
          <w:szCs w:val="28"/>
        </w:rPr>
        <w:t>0</w:t>
      </w:r>
      <w:r w:rsidR="001724D4">
        <w:rPr>
          <w:rFonts w:eastAsia="Cambria"/>
          <w:b/>
          <w:bCs/>
          <w:sz w:val="28"/>
          <w:szCs w:val="28"/>
        </w:rPr>
        <w:t>2</w:t>
      </w:r>
      <w:r w:rsidR="00C37961" w:rsidRPr="00C47B0C">
        <w:rPr>
          <w:rFonts w:eastAsia="Cambria"/>
          <w:b/>
          <w:bCs/>
          <w:sz w:val="28"/>
          <w:szCs w:val="28"/>
        </w:rPr>
        <w:t>/COP</w:t>
      </w:r>
      <w:r w:rsidR="00975D22" w:rsidRPr="00C47B0C">
        <w:rPr>
          <w:rFonts w:eastAsia="Cambria"/>
          <w:sz w:val="28"/>
          <w:szCs w:val="28"/>
        </w:rPr>
        <w:t xml:space="preserve"> din </w:t>
      </w:r>
      <w:r w:rsidR="00622A15">
        <w:rPr>
          <w:rFonts w:eastAsia="Cambria"/>
          <w:b/>
          <w:bCs/>
          <w:sz w:val="28"/>
          <w:szCs w:val="28"/>
          <w:u w:val="single"/>
        </w:rPr>
        <w:t>20</w:t>
      </w:r>
      <w:r w:rsidR="001724D4">
        <w:rPr>
          <w:rFonts w:eastAsia="Cambria"/>
          <w:b/>
          <w:bCs/>
          <w:sz w:val="28"/>
          <w:szCs w:val="28"/>
          <w:u w:val="single"/>
        </w:rPr>
        <w:t>.02.</w:t>
      </w:r>
      <w:r w:rsidR="00C4749A">
        <w:rPr>
          <w:rFonts w:eastAsia="Cambria"/>
          <w:b/>
          <w:bCs/>
          <w:sz w:val="28"/>
          <w:szCs w:val="28"/>
          <w:u w:val="single"/>
        </w:rPr>
        <w:t>2026</w:t>
      </w:r>
    </w:p>
    <w:p w14:paraId="3BBE36CF" w14:textId="77777777" w:rsidR="00C37961" w:rsidRPr="00A972F3" w:rsidRDefault="00C37961" w:rsidP="000231D2">
      <w:pPr>
        <w:spacing w:before="240"/>
        <w:jc w:val="center"/>
        <w:rPr>
          <w:rFonts w:eastAsia="Cambria"/>
          <w:color w:val="FFFFFF" w:themeColor="background1"/>
          <w:u w:val="single"/>
        </w:rPr>
      </w:pPr>
    </w:p>
    <w:p w14:paraId="540AAC67" w14:textId="7C348218" w:rsidR="003A62F9" w:rsidRPr="00A972F3" w:rsidRDefault="003A62F9" w:rsidP="00582414">
      <w:pPr>
        <w:pStyle w:val="a"/>
      </w:pPr>
      <w:r w:rsidRPr="00A972F3">
        <w:t xml:space="preserve">Date cu </w:t>
      </w:r>
      <w:proofErr w:type="spellStart"/>
      <w:r w:rsidRPr="00A972F3">
        <w:t>privire</w:t>
      </w:r>
      <w:proofErr w:type="spellEnd"/>
      <w:r w:rsidRPr="00A972F3">
        <w:t xml:space="preserve"> la </w:t>
      </w:r>
      <w:proofErr w:type="spellStart"/>
      <w:r w:rsidRPr="00A972F3">
        <w:t>autoritatea</w:t>
      </w:r>
      <w:proofErr w:type="spellEnd"/>
      <w:r w:rsidRPr="00A972F3">
        <w:t xml:space="preserve"> </w:t>
      </w:r>
      <w:proofErr w:type="spellStart"/>
      <w:r w:rsidRPr="00A972F3">
        <w:t>contractantă</w:t>
      </w:r>
      <w:proofErr w:type="spellEnd"/>
      <w:r w:rsidRPr="00A972F3">
        <w:t>:</w:t>
      </w:r>
    </w:p>
    <w:tbl>
      <w:tblPr>
        <w:tblStyle w:val="a5"/>
        <w:tblW w:w="5000" w:type="pct"/>
        <w:tblLook w:val="04A0" w:firstRow="1" w:lastRow="0" w:firstColumn="1" w:lastColumn="0" w:noHBand="0" w:noVBand="1"/>
      </w:tblPr>
      <w:tblGrid>
        <w:gridCol w:w="4815"/>
        <w:gridCol w:w="5096"/>
      </w:tblGrid>
      <w:tr w:rsidR="0054579E" w:rsidRPr="00A972F3" w14:paraId="0648D9B0" w14:textId="77777777" w:rsidTr="000231D2">
        <w:tc>
          <w:tcPr>
            <w:tcW w:w="2429" w:type="pct"/>
            <w:shd w:val="clear" w:color="auto" w:fill="F7F7F7"/>
          </w:tcPr>
          <w:p w14:paraId="3884D2F8" w14:textId="77777777" w:rsidR="0054579E" w:rsidRPr="00A972F3" w:rsidRDefault="0054579E" w:rsidP="000231D2">
            <w:pPr>
              <w:ind w:right="-1"/>
              <w:jc w:val="both"/>
              <w:rPr>
                <w:rFonts w:eastAsia="Cambria"/>
                <w:b/>
              </w:rPr>
            </w:pPr>
            <w:proofErr w:type="spellStart"/>
            <w:r w:rsidRPr="00A972F3">
              <w:rPr>
                <w:b/>
              </w:rPr>
              <w:t>Denumirea</w:t>
            </w:r>
            <w:proofErr w:type="spellEnd"/>
            <w:r w:rsidRPr="00A972F3">
              <w:rPr>
                <w:b/>
              </w:rPr>
              <w:t xml:space="preserve"> </w:t>
            </w:r>
            <w:proofErr w:type="spellStart"/>
            <w:r w:rsidRPr="00A972F3">
              <w:rPr>
                <w:b/>
              </w:rPr>
              <w:t>autorității</w:t>
            </w:r>
            <w:proofErr w:type="spellEnd"/>
            <w:r w:rsidRPr="00A972F3">
              <w:rPr>
                <w:b/>
              </w:rPr>
              <w:t xml:space="preserve"> </w:t>
            </w:r>
            <w:proofErr w:type="spellStart"/>
            <w:r w:rsidRPr="00A972F3">
              <w:rPr>
                <w:b/>
              </w:rPr>
              <w:t>contractante</w:t>
            </w:r>
            <w:proofErr w:type="spellEnd"/>
          </w:p>
        </w:tc>
        <w:tc>
          <w:tcPr>
            <w:tcW w:w="2571" w:type="pct"/>
          </w:tcPr>
          <w:p w14:paraId="5A9E4EFB" w14:textId="7A87249C" w:rsidR="0054579E" w:rsidRPr="00253F45" w:rsidRDefault="00A061D1" w:rsidP="000231D2">
            <w:pPr>
              <w:ind w:right="-308"/>
              <w:jc w:val="both"/>
              <w:rPr>
                <w:rFonts w:eastAsia="Cambria"/>
              </w:rPr>
            </w:pPr>
            <w:r w:rsidRPr="00253F45">
              <w:rPr>
                <w:b/>
                <w:color w:val="000000"/>
                <w:sz w:val="22"/>
              </w:rPr>
              <w:t>IMSP</w:t>
            </w:r>
            <w:r w:rsidRPr="00253F45">
              <w:rPr>
                <w:b/>
                <w:color w:val="000000"/>
                <w:spacing w:val="-3"/>
                <w:sz w:val="22"/>
              </w:rPr>
              <w:t xml:space="preserve"> </w:t>
            </w:r>
            <w:proofErr w:type="spellStart"/>
            <w:r w:rsidRPr="00253F45">
              <w:rPr>
                <w:b/>
                <w:color w:val="000000"/>
                <w:sz w:val="22"/>
              </w:rPr>
              <w:t>Spitalul</w:t>
            </w:r>
            <w:proofErr w:type="spellEnd"/>
            <w:r w:rsidRPr="00253F45">
              <w:rPr>
                <w:b/>
                <w:color w:val="000000"/>
                <w:spacing w:val="-8"/>
                <w:sz w:val="22"/>
              </w:rPr>
              <w:t xml:space="preserve"> </w:t>
            </w:r>
            <w:proofErr w:type="spellStart"/>
            <w:r w:rsidRPr="00253F45">
              <w:rPr>
                <w:b/>
                <w:color w:val="000000"/>
                <w:sz w:val="22"/>
              </w:rPr>
              <w:t>Raional</w:t>
            </w:r>
            <w:proofErr w:type="spellEnd"/>
            <w:r w:rsidRPr="00253F45">
              <w:rPr>
                <w:b/>
                <w:color w:val="000000"/>
                <w:spacing w:val="-6"/>
                <w:sz w:val="22"/>
              </w:rPr>
              <w:t xml:space="preserve"> </w:t>
            </w:r>
            <w:r w:rsidRPr="00253F45">
              <w:rPr>
                <w:b/>
                <w:color w:val="000000"/>
                <w:sz w:val="22"/>
              </w:rPr>
              <w:t>Soroca</w:t>
            </w:r>
            <w:r w:rsidRPr="00253F45">
              <w:rPr>
                <w:b/>
                <w:color w:val="000000"/>
                <w:spacing w:val="-5"/>
                <w:sz w:val="22"/>
              </w:rPr>
              <w:t xml:space="preserve"> </w:t>
            </w:r>
            <w:r w:rsidRPr="00253F45">
              <w:rPr>
                <w:b/>
                <w:color w:val="000000"/>
                <w:sz w:val="22"/>
              </w:rPr>
              <w:t>„A.</w:t>
            </w:r>
            <w:r w:rsidRPr="00253F45">
              <w:rPr>
                <w:b/>
                <w:color w:val="000000"/>
                <w:spacing w:val="-8"/>
                <w:sz w:val="22"/>
              </w:rPr>
              <w:t xml:space="preserve"> </w:t>
            </w:r>
            <w:proofErr w:type="spellStart"/>
            <w:r w:rsidRPr="00253F45">
              <w:rPr>
                <w:b/>
                <w:color w:val="000000"/>
                <w:spacing w:val="-2"/>
                <w:sz w:val="22"/>
              </w:rPr>
              <w:t>Prisacari</w:t>
            </w:r>
            <w:proofErr w:type="spellEnd"/>
            <w:r w:rsidRPr="00253F45">
              <w:rPr>
                <w:b/>
                <w:color w:val="000000"/>
                <w:spacing w:val="-2"/>
                <w:sz w:val="22"/>
              </w:rPr>
              <w:t>”</w:t>
            </w:r>
          </w:p>
        </w:tc>
      </w:tr>
      <w:tr w:rsidR="0054579E" w:rsidRPr="00A972F3" w14:paraId="4718DEFC" w14:textId="77777777" w:rsidTr="000231D2">
        <w:tc>
          <w:tcPr>
            <w:tcW w:w="2429" w:type="pct"/>
            <w:shd w:val="clear" w:color="auto" w:fill="F7F7F7"/>
          </w:tcPr>
          <w:p w14:paraId="33D3FAFF" w14:textId="77777777" w:rsidR="0054579E" w:rsidRPr="00A972F3" w:rsidRDefault="0054579E" w:rsidP="000231D2">
            <w:pPr>
              <w:ind w:right="-1"/>
              <w:jc w:val="both"/>
              <w:rPr>
                <w:b/>
              </w:rPr>
            </w:pPr>
            <w:proofErr w:type="spellStart"/>
            <w:r w:rsidRPr="00A972F3">
              <w:rPr>
                <w:rFonts w:eastAsia="Cambria"/>
                <w:b/>
              </w:rPr>
              <w:t>Localitate</w:t>
            </w:r>
            <w:proofErr w:type="spellEnd"/>
          </w:p>
        </w:tc>
        <w:tc>
          <w:tcPr>
            <w:tcW w:w="2571" w:type="pct"/>
          </w:tcPr>
          <w:p w14:paraId="6650DC1B" w14:textId="58864896" w:rsidR="0054579E" w:rsidRPr="00253F45" w:rsidRDefault="00A061D1" w:rsidP="00A061D1">
            <w:pPr>
              <w:ind w:right="-1"/>
              <w:jc w:val="both"/>
              <w:rPr>
                <w:rFonts w:eastAsia="Cambria"/>
              </w:rPr>
            </w:pPr>
            <w:proofErr w:type="spellStart"/>
            <w:proofErr w:type="gramStart"/>
            <w:r w:rsidRPr="00253F45">
              <w:rPr>
                <w:b/>
                <w:color w:val="000000"/>
                <w:sz w:val="22"/>
              </w:rPr>
              <w:t>mun.Soroca</w:t>
            </w:r>
            <w:proofErr w:type="spellEnd"/>
            <w:proofErr w:type="gramEnd"/>
            <w:r w:rsidRPr="00253F45">
              <w:rPr>
                <w:b/>
                <w:color w:val="000000"/>
                <w:spacing w:val="-7"/>
                <w:sz w:val="22"/>
              </w:rPr>
              <w:t xml:space="preserve"> </w:t>
            </w:r>
          </w:p>
        </w:tc>
      </w:tr>
      <w:tr w:rsidR="003A62F9" w:rsidRPr="00A972F3" w14:paraId="7C54C7EE" w14:textId="77777777" w:rsidTr="000231D2">
        <w:tc>
          <w:tcPr>
            <w:tcW w:w="2429" w:type="pct"/>
            <w:shd w:val="clear" w:color="auto" w:fill="F7F7F7"/>
          </w:tcPr>
          <w:p w14:paraId="202F47F5" w14:textId="77777777" w:rsidR="003A62F9" w:rsidRPr="00A972F3" w:rsidRDefault="003A62F9" w:rsidP="000231D2">
            <w:pPr>
              <w:ind w:right="-1"/>
              <w:jc w:val="both"/>
              <w:rPr>
                <w:rFonts w:eastAsia="Cambria"/>
                <w:b/>
              </w:rPr>
            </w:pPr>
            <w:r w:rsidRPr="00A972F3">
              <w:rPr>
                <w:b/>
              </w:rPr>
              <w:t>IDNO</w:t>
            </w:r>
          </w:p>
        </w:tc>
        <w:tc>
          <w:tcPr>
            <w:tcW w:w="2571" w:type="pct"/>
          </w:tcPr>
          <w:p w14:paraId="50E856BF" w14:textId="5E280832" w:rsidR="003A62F9" w:rsidRPr="00253F45" w:rsidRDefault="00A061D1" w:rsidP="000231D2">
            <w:pPr>
              <w:ind w:right="-1"/>
              <w:jc w:val="both"/>
              <w:rPr>
                <w:rFonts w:eastAsia="Cambria"/>
              </w:rPr>
            </w:pPr>
            <w:r w:rsidRPr="00253F45">
              <w:rPr>
                <w:b/>
                <w:color w:val="000000"/>
                <w:spacing w:val="-2"/>
                <w:sz w:val="22"/>
              </w:rPr>
              <w:t>1003607150209</w:t>
            </w:r>
          </w:p>
        </w:tc>
      </w:tr>
      <w:tr w:rsidR="003A62F9" w:rsidRPr="00A972F3" w14:paraId="0F44DCD3" w14:textId="77777777" w:rsidTr="000231D2">
        <w:tc>
          <w:tcPr>
            <w:tcW w:w="2429" w:type="pct"/>
            <w:shd w:val="clear" w:color="auto" w:fill="F7F7F7"/>
          </w:tcPr>
          <w:p w14:paraId="5B8700E7" w14:textId="77777777" w:rsidR="003A62F9" w:rsidRPr="00A972F3" w:rsidRDefault="003A62F9" w:rsidP="000231D2">
            <w:pPr>
              <w:ind w:right="-1"/>
              <w:jc w:val="both"/>
              <w:rPr>
                <w:b/>
              </w:rPr>
            </w:pPr>
            <w:proofErr w:type="spellStart"/>
            <w:r w:rsidRPr="00A972F3">
              <w:rPr>
                <w:b/>
              </w:rPr>
              <w:t>Adresa</w:t>
            </w:r>
            <w:proofErr w:type="spellEnd"/>
          </w:p>
        </w:tc>
        <w:tc>
          <w:tcPr>
            <w:tcW w:w="2571" w:type="pct"/>
          </w:tcPr>
          <w:p w14:paraId="653A791B" w14:textId="13AB6C21" w:rsidR="003A62F9" w:rsidRPr="00253F45" w:rsidRDefault="00A061D1" w:rsidP="000231D2">
            <w:pPr>
              <w:ind w:right="-1"/>
              <w:jc w:val="both"/>
              <w:rPr>
                <w:rFonts w:eastAsia="Cambria"/>
              </w:rPr>
            </w:pPr>
            <w:proofErr w:type="spellStart"/>
            <w:proofErr w:type="gramStart"/>
            <w:r w:rsidRPr="00253F45">
              <w:rPr>
                <w:b/>
                <w:color w:val="000000"/>
                <w:sz w:val="22"/>
              </w:rPr>
              <w:t>mun.Soroca</w:t>
            </w:r>
            <w:proofErr w:type="spellEnd"/>
            <w:proofErr w:type="gramEnd"/>
            <w:r w:rsidRPr="00253F45">
              <w:rPr>
                <w:b/>
                <w:color w:val="000000"/>
                <w:spacing w:val="-7"/>
                <w:sz w:val="22"/>
              </w:rPr>
              <w:t xml:space="preserve"> </w:t>
            </w:r>
            <w:proofErr w:type="spellStart"/>
            <w:r w:rsidRPr="00253F45">
              <w:rPr>
                <w:b/>
                <w:color w:val="000000"/>
                <w:sz w:val="22"/>
              </w:rPr>
              <w:t>str.M</w:t>
            </w:r>
            <w:proofErr w:type="spellEnd"/>
            <w:r w:rsidRPr="00253F45">
              <w:rPr>
                <w:b/>
                <w:color w:val="000000"/>
                <w:sz w:val="22"/>
              </w:rPr>
              <w:t>.</w:t>
            </w:r>
            <w:r w:rsidRPr="00253F45">
              <w:rPr>
                <w:b/>
                <w:color w:val="000000"/>
                <w:spacing w:val="-7"/>
                <w:sz w:val="22"/>
              </w:rPr>
              <w:t xml:space="preserve"> </w:t>
            </w:r>
            <w:proofErr w:type="spellStart"/>
            <w:r w:rsidRPr="00253F45">
              <w:rPr>
                <w:b/>
                <w:color w:val="000000"/>
                <w:sz w:val="22"/>
              </w:rPr>
              <w:t>Kogîlniceanu</w:t>
            </w:r>
            <w:proofErr w:type="spellEnd"/>
            <w:r w:rsidRPr="00253F45">
              <w:rPr>
                <w:b/>
                <w:color w:val="000000"/>
                <w:spacing w:val="-4"/>
                <w:sz w:val="22"/>
              </w:rPr>
              <w:t xml:space="preserve"> </w:t>
            </w:r>
            <w:r w:rsidRPr="00253F45">
              <w:rPr>
                <w:b/>
                <w:color w:val="000000"/>
                <w:spacing w:val="-10"/>
                <w:sz w:val="22"/>
              </w:rPr>
              <w:t>1</w:t>
            </w:r>
          </w:p>
        </w:tc>
      </w:tr>
      <w:tr w:rsidR="003A62F9" w:rsidRPr="00A972F3" w14:paraId="4BCE46B9" w14:textId="77777777" w:rsidTr="000231D2">
        <w:tc>
          <w:tcPr>
            <w:tcW w:w="2429" w:type="pct"/>
            <w:shd w:val="clear" w:color="auto" w:fill="F7F7F7"/>
          </w:tcPr>
          <w:p w14:paraId="5FD84039" w14:textId="77777777" w:rsidR="003A62F9" w:rsidRPr="00A972F3" w:rsidRDefault="003A62F9" w:rsidP="000231D2">
            <w:pPr>
              <w:ind w:right="-1"/>
              <w:jc w:val="both"/>
              <w:rPr>
                <w:b/>
              </w:rPr>
            </w:pPr>
            <w:proofErr w:type="spellStart"/>
            <w:r w:rsidRPr="00A972F3">
              <w:rPr>
                <w:b/>
              </w:rPr>
              <w:t>Număr</w:t>
            </w:r>
            <w:proofErr w:type="spellEnd"/>
            <w:r w:rsidRPr="00A972F3">
              <w:rPr>
                <w:b/>
              </w:rPr>
              <w:t xml:space="preserve"> de </w:t>
            </w:r>
            <w:proofErr w:type="spellStart"/>
            <w:r w:rsidRPr="00A972F3">
              <w:rPr>
                <w:b/>
              </w:rPr>
              <w:t>telefon</w:t>
            </w:r>
            <w:proofErr w:type="spellEnd"/>
          </w:p>
        </w:tc>
        <w:tc>
          <w:tcPr>
            <w:tcW w:w="2571" w:type="pct"/>
          </w:tcPr>
          <w:p w14:paraId="0624C60B" w14:textId="6F12A216" w:rsidR="003A62F9" w:rsidRPr="00253F45" w:rsidRDefault="00A061D1" w:rsidP="000231D2">
            <w:pPr>
              <w:ind w:right="-1"/>
              <w:jc w:val="both"/>
              <w:rPr>
                <w:rFonts w:eastAsia="Cambria"/>
              </w:rPr>
            </w:pPr>
            <w:r w:rsidRPr="00253F45">
              <w:rPr>
                <w:b/>
                <w:color w:val="000000"/>
                <w:spacing w:val="-2"/>
                <w:sz w:val="22"/>
              </w:rPr>
              <w:t>0230-2-37-</w:t>
            </w:r>
            <w:r w:rsidRPr="00253F45">
              <w:rPr>
                <w:b/>
                <w:color w:val="000000"/>
                <w:spacing w:val="-5"/>
                <w:sz w:val="22"/>
              </w:rPr>
              <w:t>41</w:t>
            </w:r>
          </w:p>
        </w:tc>
      </w:tr>
      <w:tr w:rsidR="003A62F9" w:rsidRPr="00A972F3" w14:paraId="6C1AB163" w14:textId="77777777" w:rsidTr="000231D2">
        <w:tc>
          <w:tcPr>
            <w:tcW w:w="2429" w:type="pct"/>
            <w:shd w:val="clear" w:color="auto" w:fill="F7F7F7"/>
          </w:tcPr>
          <w:p w14:paraId="43D5EDCB" w14:textId="77777777" w:rsidR="003A62F9" w:rsidRPr="00A972F3" w:rsidRDefault="003A62F9" w:rsidP="000231D2">
            <w:pPr>
              <w:ind w:right="-1"/>
              <w:jc w:val="both"/>
              <w:rPr>
                <w:b/>
              </w:rPr>
            </w:pPr>
            <w:r w:rsidRPr="00A972F3">
              <w:rPr>
                <w:b/>
              </w:rPr>
              <w:t>E-mail</w:t>
            </w:r>
            <w:r w:rsidR="00B55D00" w:rsidRPr="00A972F3">
              <w:rPr>
                <w:b/>
              </w:rPr>
              <w:t xml:space="preserve"> </w:t>
            </w:r>
            <w:proofErr w:type="spellStart"/>
            <w:r w:rsidR="00B55D00" w:rsidRPr="00A972F3">
              <w:rPr>
                <w:b/>
              </w:rPr>
              <w:t>oficial</w:t>
            </w:r>
            <w:proofErr w:type="spellEnd"/>
            <w:r w:rsidR="00B55D00" w:rsidRPr="00A972F3">
              <w:rPr>
                <w:b/>
              </w:rPr>
              <w:t xml:space="preserve"> </w:t>
            </w:r>
          </w:p>
        </w:tc>
        <w:tc>
          <w:tcPr>
            <w:tcW w:w="2571" w:type="pct"/>
          </w:tcPr>
          <w:p w14:paraId="01105F0A" w14:textId="4D05E118" w:rsidR="003A62F9" w:rsidRPr="00253F45" w:rsidRDefault="00A061D1" w:rsidP="000231D2">
            <w:pPr>
              <w:ind w:right="-1"/>
              <w:jc w:val="both"/>
              <w:rPr>
                <w:rFonts w:eastAsia="Cambria"/>
              </w:rPr>
            </w:pPr>
            <w:r w:rsidRPr="00253F45">
              <w:rPr>
                <w:b/>
                <w:color w:val="000000"/>
                <w:spacing w:val="-2"/>
                <w:sz w:val="22"/>
              </w:rPr>
              <w:t>srsoroca@ms.md</w:t>
            </w:r>
          </w:p>
        </w:tc>
      </w:tr>
      <w:tr w:rsidR="003A62F9" w:rsidRPr="00A972F3" w14:paraId="6C027953" w14:textId="77777777" w:rsidTr="000231D2">
        <w:tc>
          <w:tcPr>
            <w:tcW w:w="2429" w:type="pct"/>
            <w:shd w:val="clear" w:color="auto" w:fill="F7F7F7"/>
          </w:tcPr>
          <w:p w14:paraId="571409FE" w14:textId="77777777" w:rsidR="003A62F9" w:rsidRPr="00A972F3" w:rsidRDefault="003A62F9" w:rsidP="000231D2">
            <w:pPr>
              <w:ind w:right="-1"/>
              <w:jc w:val="both"/>
              <w:rPr>
                <w:b/>
              </w:rPr>
            </w:pPr>
            <w:proofErr w:type="spellStart"/>
            <w:r w:rsidRPr="00A972F3">
              <w:rPr>
                <w:b/>
              </w:rPr>
              <w:t>Adresa</w:t>
            </w:r>
            <w:proofErr w:type="spellEnd"/>
            <w:r w:rsidRPr="00A972F3">
              <w:rPr>
                <w:b/>
              </w:rPr>
              <w:t xml:space="preserve"> de internet</w:t>
            </w:r>
          </w:p>
        </w:tc>
        <w:tc>
          <w:tcPr>
            <w:tcW w:w="2571" w:type="pct"/>
          </w:tcPr>
          <w:p w14:paraId="36D0315C" w14:textId="77777777" w:rsidR="003A62F9" w:rsidRPr="00A972F3" w:rsidRDefault="003A62F9" w:rsidP="000231D2">
            <w:pPr>
              <w:ind w:right="-1"/>
              <w:jc w:val="both"/>
              <w:rPr>
                <w:rFonts w:eastAsia="Cambria"/>
              </w:rPr>
            </w:pPr>
          </w:p>
        </w:tc>
      </w:tr>
      <w:tr w:rsidR="003A62F9" w:rsidRPr="00A972F3" w14:paraId="143B8D51" w14:textId="77777777" w:rsidTr="000231D2">
        <w:tc>
          <w:tcPr>
            <w:tcW w:w="2429" w:type="pct"/>
            <w:shd w:val="clear" w:color="auto" w:fill="F7F7F7"/>
          </w:tcPr>
          <w:p w14:paraId="35F55C5D" w14:textId="77777777" w:rsidR="003A62F9" w:rsidRPr="00A972F3" w:rsidRDefault="003A62F9" w:rsidP="000231D2">
            <w:pPr>
              <w:ind w:right="-1"/>
              <w:jc w:val="both"/>
              <w:rPr>
                <w:i/>
              </w:rPr>
            </w:pPr>
            <w:proofErr w:type="spellStart"/>
            <w:r w:rsidRPr="00A972F3">
              <w:rPr>
                <w:b/>
              </w:rPr>
              <w:t>Persoana</w:t>
            </w:r>
            <w:proofErr w:type="spellEnd"/>
            <w:r w:rsidRPr="00A972F3">
              <w:rPr>
                <w:b/>
              </w:rPr>
              <w:t xml:space="preserve"> de contact</w:t>
            </w:r>
            <w:r w:rsidR="00A82A12" w:rsidRPr="00A972F3">
              <w:t xml:space="preserve"> </w:t>
            </w:r>
            <w:r w:rsidR="00A82A12" w:rsidRPr="00A972F3">
              <w:rPr>
                <w:i/>
              </w:rPr>
              <w:t>(</w:t>
            </w:r>
            <w:proofErr w:type="spellStart"/>
            <w:r w:rsidR="00A82A12" w:rsidRPr="00A972F3">
              <w:rPr>
                <w:i/>
              </w:rPr>
              <w:t>nume</w:t>
            </w:r>
            <w:proofErr w:type="spellEnd"/>
            <w:r w:rsidR="00A82A12" w:rsidRPr="00A972F3">
              <w:rPr>
                <w:i/>
              </w:rPr>
              <w:t xml:space="preserve">, </w:t>
            </w:r>
            <w:proofErr w:type="spellStart"/>
            <w:r w:rsidR="00A82A12" w:rsidRPr="00A972F3">
              <w:rPr>
                <w:i/>
              </w:rPr>
              <w:t>prenume</w:t>
            </w:r>
            <w:proofErr w:type="spellEnd"/>
            <w:r w:rsidR="00A82A12" w:rsidRPr="00A972F3">
              <w:rPr>
                <w:i/>
              </w:rPr>
              <w:t xml:space="preserve">, </w:t>
            </w:r>
            <w:proofErr w:type="spellStart"/>
            <w:r w:rsidR="00A82A12" w:rsidRPr="00A972F3">
              <w:rPr>
                <w:i/>
              </w:rPr>
              <w:t>telefon</w:t>
            </w:r>
            <w:proofErr w:type="spellEnd"/>
            <w:r w:rsidR="00A82A12" w:rsidRPr="00A972F3">
              <w:rPr>
                <w:i/>
              </w:rPr>
              <w:t>, e-mail)</w:t>
            </w:r>
          </w:p>
        </w:tc>
        <w:tc>
          <w:tcPr>
            <w:tcW w:w="2571" w:type="pct"/>
          </w:tcPr>
          <w:p w14:paraId="20E53554" w14:textId="77777777" w:rsidR="003A62F9" w:rsidRPr="00A972F3" w:rsidRDefault="003A62F9" w:rsidP="000231D2">
            <w:pPr>
              <w:ind w:right="-1"/>
              <w:jc w:val="both"/>
              <w:rPr>
                <w:rFonts w:eastAsia="Cambria"/>
              </w:rPr>
            </w:pPr>
          </w:p>
        </w:tc>
      </w:tr>
    </w:tbl>
    <w:p w14:paraId="4BA91FF0" w14:textId="0387E50E" w:rsidR="00740501" w:rsidRPr="00A972F3" w:rsidRDefault="00740501" w:rsidP="00582414">
      <w:pPr>
        <w:pStyle w:val="a"/>
      </w:pPr>
      <w:r w:rsidRPr="00A972F3">
        <w:t xml:space="preserve">Date cu </w:t>
      </w:r>
      <w:proofErr w:type="spellStart"/>
      <w:r w:rsidRPr="00A972F3">
        <w:t>p</w:t>
      </w:r>
      <w:r w:rsidR="00F856F9" w:rsidRPr="00A972F3">
        <w:t>rivire</w:t>
      </w:r>
      <w:proofErr w:type="spellEnd"/>
      <w:r w:rsidR="00F856F9" w:rsidRPr="00A972F3">
        <w:t xml:space="preserve"> la </w:t>
      </w:r>
      <w:proofErr w:type="spellStart"/>
      <w:r w:rsidR="00F856F9" w:rsidRPr="00A972F3">
        <w:t>procedura</w:t>
      </w:r>
      <w:proofErr w:type="spellEnd"/>
      <w:r w:rsidR="00F856F9" w:rsidRPr="00A972F3">
        <w:t xml:space="preserve"> de </w:t>
      </w:r>
      <w:proofErr w:type="spellStart"/>
      <w:r w:rsidR="00F856F9" w:rsidRPr="00A972F3">
        <w:t>atribuire</w:t>
      </w:r>
      <w:proofErr w:type="spellEnd"/>
      <w:r w:rsidRPr="00A972F3">
        <w:t>:</w:t>
      </w:r>
    </w:p>
    <w:tbl>
      <w:tblPr>
        <w:tblStyle w:val="a5"/>
        <w:tblW w:w="5000" w:type="pct"/>
        <w:tblLook w:val="04A0" w:firstRow="1" w:lastRow="0" w:firstColumn="1" w:lastColumn="0" w:noHBand="0" w:noVBand="1"/>
      </w:tblPr>
      <w:tblGrid>
        <w:gridCol w:w="4815"/>
        <w:gridCol w:w="5096"/>
      </w:tblGrid>
      <w:tr w:rsidR="00740501" w:rsidRPr="00A972F3" w14:paraId="0D944442" w14:textId="77777777" w:rsidTr="000231D2">
        <w:tc>
          <w:tcPr>
            <w:tcW w:w="2429" w:type="pct"/>
            <w:shd w:val="clear" w:color="auto" w:fill="F7F7F7"/>
          </w:tcPr>
          <w:p w14:paraId="323B06EA" w14:textId="77777777" w:rsidR="00740501" w:rsidRPr="00A972F3" w:rsidRDefault="00E0625C" w:rsidP="000231D2">
            <w:pPr>
              <w:ind w:right="-1"/>
              <w:jc w:val="both"/>
              <w:rPr>
                <w:b/>
                <w:lang w:eastAsia="ro-RO"/>
              </w:rPr>
            </w:pPr>
            <w:proofErr w:type="spellStart"/>
            <w:r w:rsidRPr="00A972F3">
              <w:rPr>
                <w:b/>
                <w:lang w:eastAsia="ro-RO"/>
              </w:rPr>
              <w:t>Tipul</w:t>
            </w:r>
            <w:proofErr w:type="spellEnd"/>
            <w:r w:rsidRPr="00A972F3">
              <w:rPr>
                <w:b/>
                <w:lang w:eastAsia="ro-RO"/>
              </w:rPr>
              <w:t xml:space="preserve"> </w:t>
            </w:r>
            <w:proofErr w:type="spellStart"/>
            <w:r w:rsidRPr="00A972F3">
              <w:rPr>
                <w:b/>
                <w:lang w:eastAsia="ro-RO"/>
              </w:rPr>
              <w:t>p</w:t>
            </w:r>
            <w:r w:rsidR="00740501" w:rsidRPr="00A972F3">
              <w:rPr>
                <w:b/>
                <w:lang w:eastAsia="ro-RO"/>
              </w:rPr>
              <w:t>rocedur</w:t>
            </w:r>
            <w:r w:rsidRPr="00A972F3">
              <w:rPr>
                <w:b/>
                <w:lang w:eastAsia="ro-RO"/>
              </w:rPr>
              <w:t>ii</w:t>
            </w:r>
            <w:proofErr w:type="spellEnd"/>
            <w:r w:rsidR="00740501" w:rsidRPr="00A972F3">
              <w:rPr>
                <w:b/>
                <w:lang w:eastAsia="ro-RO"/>
              </w:rPr>
              <w:t xml:space="preserve"> de </w:t>
            </w:r>
            <w:proofErr w:type="spellStart"/>
            <w:r w:rsidR="00740501" w:rsidRPr="00A972F3">
              <w:rPr>
                <w:b/>
                <w:lang w:eastAsia="ro-RO"/>
              </w:rPr>
              <w:t>atribuire</w:t>
            </w:r>
            <w:proofErr w:type="spellEnd"/>
            <w:r w:rsidR="00740501" w:rsidRPr="00A972F3">
              <w:rPr>
                <w:b/>
                <w:lang w:eastAsia="ro-RO"/>
              </w:rPr>
              <w:t xml:space="preserve"> </w:t>
            </w:r>
            <w:proofErr w:type="spellStart"/>
            <w:r w:rsidR="00740501" w:rsidRPr="00A972F3">
              <w:rPr>
                <w:b/>
                <w:lang w:eastAsia="ro-RO"/>
              </w:rPr>
              <w:t>aplicat</w:t>
            </w:r>
            <w:r w:rsidRPr="00A972F3">
              <w:rPr>
                <w:b/>
                <w:lang w:eastAsia="ro-RO"/>
              </w:rPr>
              <w:t>e</w:t>
            </w:r>
            <w:proofErr w:type="spellEnd"/>
          </w:p>
        </w:tc>
        <w:tc>
          <w:tcPr>
            <w:tcW w:w="2571" w:type="pct"/>
          </w:tcPr>
          <w:p w14:paraId="16170E82" w14:textId="487EA100" w:rsidR="00DD3A3B" w:rsidRPr="00A972F3" w:rsidRDefault="00A061D1" w:rsidP="009A06AB">
            <w:pPr>
              <w:ind w:right="-1"/>
              <w:jc w:val="both"/>
              <w:rPr>
                <w:lang w:eastAsia="ro-RO"/>
              </w:rPr>
            </w:pPr>
            <w:r>
              <w:rPr>
                <w:lang w:eastAsia="ro-RO"/>
              </w:rPr>
              <w:t>CO</w:t>
            </w:r>
            <w:r w:rsidR="00B30992">
              <w:rPr>
                <w:lang w:eastAsia="ro-RO"/>
              </w:rPr>
              <w:t>P</w:t>
            </w:r>
          </w:p>
        </w:tc>
      </w:tr>
      <w:tr w:rsidR="00DE6796" w:rsidRPr="00A972F3" w14:paraId="6C5151E6" w14:textId="77777777" w:rsidTr="000231D2">
        <w:tc>
          <w:tcPr>
            <w:tcW w:w="2429" w:type="pct"/>
            <w:shd w:val="clear" w:color="auto" w:fill="F7F7F7"/>
          </w:tcPr>
          <w:p w14:paraId="0C0B3FD8" w14:textId="77777777" w:rsidR="00DE6796" w:rsidRPr="00A972F3" w:rsidRDefault="00DE6796" w:rsidP="000231D2">
            <w:pPr>
              <w:ind w:right="-1"/>
              <w:jc w:val="both"/>
              <w:rPr>
                <w:b/>
                <w:lang w:eastAsia="ro-RO"/>
              </w:rPr>
            </w:pPr>
            <w:proofErr w:type="spellStart"/>
            <w:r w:rsidRPr="00A972F3">
              <w:rPr>
                <w:b/>
                <w:lang w:eastAsia="ro-RO"/>
              </w:rPr>
              <w:t>Procedura</w:t>
            </w:r>
            <w:proofErr w:type="spellEnd"/>
            <w:r w:rsidRPr="00A972F3">
              <w:rPr>
                <w:b/>
                <w:lang w:eastAsia="ro-RO"/>
              </w:rPr>
              <w:t xml:space="preserve"> de </w:t>
            </w:r>
            <w:proofErr w:type="spellStart"/>
            <w:r w:rsidRPr="00A972F3">
              <w:rPr>
                <w:b/>
                <w:lang w:eastAsia="ro-RO"/>
              </w:rPr>
              <w:t>achiziție</w:t>
            </w:r>
            <w:proofErr w:type="spellEnd"/>
            <w:r w:rsidRPr="00A972F3">
              <w:rPr>
                <w:b/>
                <w:lang w:eastAsia="ro-RO"/>
              </w:rPr>
              <w:t xml:space="preserve"> </w:t>
            </w:r>
            <w:proofErr w:type="spellStart"/>
            <w:r w:rsidRPr="00A972F3">
              <w:rPr>
                <w:b/>
                <w:lang w:eastAsia="ro-RO"/>
              </w:rPr>
              <w:t>repetată</w:t>
            </w:r>
            <w:proofErr w:type="spellEnd"/>
            <w:r w:rsidRPr="00A972F3">
              <w:rPr>
                <w:b/>
                <w:lang w:eastAsia="ro-RO"/>
              </w:rPr>
              <w:t xml:space="preserve"> </w:t>
            </w:r>
            <w:r w:rsidRPr="00A972F3">
              <w:rPr>
                <w:i/>
              </w:rPr>
              <w:t>(</w:t>
            </w:r>
            <w:proofErr w:type="spellStart"/>
            <w:r w:rsidRPr="00A972F3">
              <w:rPr>
                <w:i/>
              </w:rPr>
              <w:t>după</w:t>
            </w:r>
            <w:proofErr w:type="spellEnd"/>
            <w:r w:rsidRPr="00A972F3">
              <w:rPr>
                <w:i/>
              </w:rPr>
              <w:t xml:space="preserve"> </w:t>
            </w:r>
            <w:proofErr w:type="spellStart"/>
            <w:r w:rsidRPr="00A972F3">
              <w:rPr>
                <w:i/>
              </w:rPr>
              <w:t>caz</w:t>
            </w:r>
            <w:proofErr w:type="spellEnd"/>
            <w:r w:rsidRPr="00A972F3">
              <w:rPr>
                <w:i/>
              </w:rPr>
              <w:t>)</w:t>
            </w:r>
          </w:p>
        </w:tc>
        <w:tc>
          <w:tcPr>
            <w:tcW w:w="2571" w:type="pct"/>
          </w:tcPr>
          <w:p w14:paraId="51AE3DAF" w14:textId="2311C87F" w:rsidR="004B5854" w:rsidRDefault="00A061D1" w:rsidP="004B5854">
            <w:pPr>
              <w:ind w:right="-1"/>
              <w:jc w:val="both"/>
              <w:rPr>
                <w:rFonts w:eastAsia="Cambria"/>
              </w:rPr>
            </w:pPr>
            <w:r>
              <w:rPr>
                <w:lang w:eastAsia="ro-RO"/>
              </w:rPr>
              <w:t>nu</w:t>
            </w:r>
          </w:p>
          <w:p w14:paraId="269CE6DC" w14:textId="69D2A91A" w:rsidR="00DE6796" w:rsidRPr="00A972F3" w:rsidRDefault="00DE6796" w:rsidP="000231D2">
            <w:pPr>
              <w:ind w:right="-1"/>
              <w:jc w:val="both"/>
              <w:rPr>
                <w:lang w:eastAsia="ro-RO"/>
              </w:rPr>
            </w:pPr>
          </w:p>
        </w:tc>
      </w:tr>
      <w:tr w:rsidR="00261A1D" w:rsidRPr="00A972F3" w14:paraId="362A5CC5" w14:textId="77777777" w:rsidTr="000231D2">
        <w:tc>
          <w:tcPr>
            <w:tcW w:w="2429" w:type="pct"/>
            <w:shd w:val="clear" w:color="auto" w:fill="F7F7F7"/>
          </w:tcPr>
          <w:p w14:paraId="06BFC571" w14:textId="77777777" w:rsidR="00261A1D" w:rsidRPr="00A972F3" w:rsidRDefault="00261A1D" w:rsidP="000231D2">
            <w:pPr>
              <w:ind w:right="-1"/>
              <w:jc w:val="both"/>
              <w:rPr>
                <w:b/>
                <w:lang w:eastAsia="ro-RO"/>
              </w:rPr>
            </w:pPr>
            <w:proofErr w:type="spellStart"/>
            <w:r w:rsidRPr="00A972F3">
              <w:rPr>
                <w:b/>
                <w:lang w:eastAsia="ro-RO"/>
              </w:rPr>
              <w:t>Tipul</w:t>
            </w:r>
            <w:proofErr w:type="spellEnd"/>
            <w:r w:rsidRPr="00A972F3">
              <w:rPr>
                <w:b/>
                <w:lang w:eastAsia="ro-RO"/>
              </w:rPr>
              <w:t xml:space="preserve"> </w:t>
            </w:r>
            <w:proofErr w:type="spellStart"/>
            <w:r w:rsidRPr="00A972F3">
              <w:rPr>
                <w:b/>
                <w:lang w:eastAsia="ro-RO"/>
              </w:rPr>
              <w:t>obiectului</w:t>
            </w:r>
            <w:proofErr w:type="spellEnd"/>
            <w:r w:rsidRPr="00A972F3">
              <w:rPr>
                <w:b/>
                <w:lang w:eastAsia="ro-RO"/>
              </w:rPr>
              <w:t xml:space="preserve"> </w:t>
            </w:r>
            <w:proofErr w:type="spellStart"/>
            <w:r w:rsidRPr="00A972F3">
              <w:rPr>
                <w:b/>
                <w:lang w:eastAsia="ro-RO"/>
              </w:rPr>
              <w:t>contractului</w:t>
            </w:r>
            <w:proofErr w:type="spellEnd"/>
            <w:r w:rsidRPr="00A972F3">
              <w:rPr>
                <w:b/>
                <w:lang w:eastAsia="ro-RO"/>
              </w:rPr>
              <w:t xml:space="preserve"> de </w:t>
            </w:r>
            <w:proofErr w:type="spellStart"/>
            <w:r w:rsidRPr="00A972F3">
              <w:rPr>
                <w:b/>
                <w:lang w:eastAsia="ro-RO"/>
              </w:rPr>
              <w:t>achiziție</w:t>
            </w:r>
            <w:proofErr w:type="spellEnd"/>
            <w:r w:rsidRPr="00A972F3">
              <w:rPr>
                <w:b/>
                <w:lang w:eastAsia="ro-RO"/>
              </w:rPr>
              <w:t>/</w:t>
            </w:r>
            <w:r w:rsidR="004475C3" w:rsidRPr="00A972F3">
              <w:rPr>
                <w:b/>
                <w:lang w:eastAsia="ro-RO"/>
              </w:rPr>
              <w:t xml:space="preserve"> </w:t>
            </w:r>
            <w:proofErr w:type="spellStart"/>
            <w:r w:rsidRPr="00A972F3">
              <w:rPr>
                <w:b/>
                <w:lang w:eastAsia="ro-RO"/>
              </w:rPr>
              <w:t>acordului-cadru</w:t>
            </w:r>
            <w:proofErr w:type="spellEnd"/>
          </w:p>
        </w:tc>
        <w:tc>
          <w:tcPr>
            <w:tcW w:w="2571" w:type="pct"/>
          </w:tcPr>
          <w:p w14:paraId="06062E49" w14:textId="6EEDF3D5" w:rsidR="00261A1D" w:rsidRPr="00A972F3" w:rsidRDefault="00C4749A" w:rsidP="000231D2">
            <w:pPr>
              <w:ind w:right="-1"/>
              <w:jc w:val="both"/>
              <w:rPr>
                <w:lang w:eastAsia="ro-RO"/>
              </w:rPr>
            </w:pPr>
            <w:proofErr w:type="spellStart"/>
            <w:r>
              <w:rPr>
                <w:lang w:eastAsia="ro-RO"/>
              </w:rPr>
              <w:t>bunuri</w:t>
            </w:r>
            <w:proofErr w:type="spellEnd"/>
          </w:p>
        </w:tc>
      </w:tr>
      <w:tr w:rsidR="00261A1D" w:rsidRPr="00A972F3" w14:paraId="1684CD16" w14:textId="77777777" w:rsidTr="000231D2">
        <w:tc>
          <w:tcPr>
            <w:tcW w:w="2429" w:type="pct"/>
            <w:shd w:val="clear" w:color="auto" w:fill="F7F7F7"/>
          </w:tcPr>
          <w:p w14:paraId="1235B887" w14:textId="77777777" w:rsidR="00261A1D" w:rsidRPr="00A972F3" w:rsidRDefault="00B55D00" w:rsidP="000231D2">
            <w:pPr>
              <w:ind w:right="-1"/>
              <w:jc w:val="both"/>
              <w:rPr>
                <w:b/>
                <w:lang w:eastAsia="ro-RO"/>
              </w:rPr>
            </w:pPr>
            <w:proofErr w:type="spellStart"/>
            <w:r w:rsidRPr="00A972F3">
              <w:rPr>
                <w:b/>
                <w:lang w:eastAsia="ro-RO"/>
              </w:rPr>
              <w:t>Obiectul</w:t>
            </w:r>
            <w:proofErr w:type="spellEnd"/>
            <w:r w:rsidRPr="00A972F3">
              <w:rPr>
                <w:b/>
                <w:lang w:eastAsia="ro-RO"/>
              </w:rPr>
              <w:t xml:space="preserve"> </w:t>
            </w:r>
            <w:proofErr w:type="spellStart"/>
            <w:r w:rsidRPr="00A972F3">
              <w:rPr>
                <w:b/>
                <w:lang w:eastAsia="ro-RO"/>
              </w:rPr>
              <w:t>a</w:t>
            </w:r>
            <w:r w:rsidR="00261A1D" w:rsidRPr="00A972F3">
              <w:rPr>
                <w:b/>
                <w:lang w:eastAsia="ro-RO"/>
              </w:rPr>
              <w:t>chiziție</w:t>
            </w:r>
            <w:r w:rsidRPr="00A972F3">
              <w:rPr>
                <w:b/>
                <w:lang w:eastAsia="ro-RO"/>
              </w:rPr>
              <w:t>i</w:t>
            </w:r>
            <w:proofErr w:type="spellEnd"/>
          </w:p>
        </w:tc>
        <w:tc>
          <w:tcPr>
            <w:tcW w:w="2571" w:type="pct"/>
          </w:tcPr>
          <w:p w14:paraId="31F4C70B" w14:textId="4B6BC4D3" w:rsidR="00261A1D" w:rsidRPr="00A972F3" w:rsidRDefault="00C4749A" w:rsidP="000231D2">
            <w:pPr>
              <w:ind w:right="-1"/>
              <w:jc w:val="both"/>
              <w:rPr>
                <w:lang w:eastAsia="ro-RO"/>
              </w:rPr>
            </w:pPr>
            <w:r w:rsidRPr="002208CC">
              <w:rPr>
                <w:b/>
                <w:bCs/>
                <w:lang w:val="it-IT"/>
              </w:rPr>
              <w:t xml:space="preserve">achiziționarea de </w:t>
            </w:r>
            <w:proofErr w:type="spellStart"/>
            <w:r w:rsidRPr="002208CC">
              <w:rPr>
                <w:b/>
                <w:bCs/>
              </w:rPr>
              <w:t>Investigaţii</w:t>
            </w:r>
            <w:proofErr w:type="spellEnd"/>
            <w:r w:rsidRPr="002208CC">
              <w:rPr>
                <w:b/>
                <w:bCs/>
              </w:rPr>
              <w:t xml:space="preserve"> de </w:t>
            </w:r>
            <w:proofErr w:type="spellStart"/>
            <w:r w:rsidRPr="002208CC">
              <w:rPr>
                <w:b/>
                <w:bCs/>
              </w:rPr>
              <w:t>laborator</w:t>
            </w:r>
            <w:proofErr w:type="spellEnd"/>
            <w:r w:rsidRPr="002208CC">
              <w:rPr>
                <w:b/>
                <w:bCs/>
              </w:rPr>
              <w:t xml:space="preserve"> conform </w:t>
            </w:r>
            <w:proofErr w:type="spellStart"/>
            <w:r w:rsidRPr="002208CC">
              <w:rPr>
                <w:b/>
                <w:bCs/>
              </w:rPr>
              <w:t>necesităților</w:t>
            </w:r>
            <w:proofErr w:type="spellEnd"/>
            <w:r w:rsidRPr="002208CC">
              <w:rPr>
                <w:b/>
                <w:bCs/>
              </w:rPr>
              <w:t xml:space="preserve"> IMSP </w:t>
            </w:r>
            <w:proofErr w:type="spellStart"/>
            <w:r w:rsidRPr="002208CC">
              <w:rPr>
                <w:b/>
                <w:bCs/>
              </w:rPr>
              <w:t>Spitalul</w:t>
            </w:r>
            <w:proofErr w:type="spellEnd"/>
            <w:r w:rsidRPr="002208CC">
              <w:rPr>
                <w:b/>
                <w:bCs/>
              </w:rPr>
              <w:t xml:space="preserve"> </w:t>
            </w:r>
            <w:proofErr w:type="spellStart"/>
            <w:r w:rsidRPr="002208CC">
              <w:rPr>
                <w:b/>
                <w:bCs/>
              </w:rPr>
              <w:t>Raional</w:t>
            </w:r>
            <w:proofErr w:type="spellEnd"/>
            <w:r w:rsidRPr="002208CC">
              <w:rPr>
                <w:b/>
                <w:bCs/>
              </w:rPr>
              <w:t xml:space="preserve"> Soroca ,,</w:t>
            </w:r>
            <w:proofErr w:type="spellStart"/>
            <w:r w:rsidRPr="002208CC">
              <w:rPr>
                <w:b/>
                <w:bCs/>
              </w:rPr>
              <w:t>A.Prisacari</w:t>
            </w:r>
            <w:proofErr w:type="spellEnd"/>
            <w:r w:rsidRPr="002208CC">
              <w:rPr>
                <w:b/>
                <w:bCs/>
              </w:rPr>
              <w:t xml:space="preserve">, </w:t>
            </w:r>
            <w:proofErr w:type="spellStart"/>
            <w:r w:rsidRPr="002208CC">
              <w:rPr>
                <w:b/>
                <w:bCs/>
              </w:rPr>
              <w:t>anul</w:t>
            </w:r>
            <w:proofErr w:type="spellEnd"/>
            <w:r w:rsidRPr="002208CC">
              <w:rPr>
                <w:b/>
                <w:bCs/>
              </w:rPr>
              <w:t xml:space="preserve"> 2026</w:t>
            </w:r>
          </w:p>
        </w:tc>
      </w:tr>
      <w:tr w:rsidR="00261A1D" w:rsidRPr="00A972F3" w14:paraId="1E8FC7F1" w14:textId="77777777" w:rsidTr="000231D2">
        <w:tc>
          <w:tcPr>
            <w:tcW w:w="2429" w:type="pct"/>
            <w:shd w:val="clear" w:color="auto" w:fill="F7F7F7"/>
          </w:tcPr>
          <w:p w14:paraId="7FBC8188" w14:textId="77777777" w:rsidR="00261A1D" w:rsidRPr="00A972F3" w:rsidRDefault="00261A1D" w:rsidP="000231D2">
            <w:pPr>
              <w:ind w:right="-1"/>
              <w:jc w:val="both"/>
              <w:rPr>
                <w:b/>
                <w:lang w:eastAsia="ro-RO"/>
              </w:rPr>
            </w:pPr>
            <w:r w:rsidRPr="00A972F3">
              <w:rPr>
                <w:b/>
                <w:lang w:eastAsia="ro-RO"/>
              </w:rPr>
              <w:t>Cod CPV</w:t>
            </w:r>
          </w:p>
        </w:tc>
        <w:tc>
          <w:tcPr>
            <w:tcW w:w="2571" w:type="pct"/>
          </w:tcPr>
          <w:p w14:paraId="7DC2359D" w14:textId="2100A90C" w:rsidR="00261A1D" w:rsidRPr="00A972F3" w:rsidRDefault="00404F1B" w:rsidP="000231D2">
            <w:pPr>
              <w:ind w:right="-1"/>
              <w:jc w:val="both"/>
              <w:rPr>
                <w:lang w:eastAsia="ro-RO"/>
              </w:rPr>
            </w:pPr>
            <w:r w:rsidRPr="00967B5D">
              <w:rPr>
                <w:rFonts w:ascii="Segoe UI" w:hAnsi="Segoe UI" w:cs="Segoe UI"/>
                <w:color w:val="555555"/>
                <w:sz w:val="18"/>
                <w:szCs w:val="18"/>
                <w:shd w:val="clear" w:color="auto" w:fill="FFFEEE"/>
              </w:rPr>
              <w:t>85100000-0</w:t>
            </w:r>
          </w:p>
        </w:tc>
      </w:tr>
      <w:tr w:rsidR="00F5267B" w:rsidRPr="00A972F3" w14:paraId="0AC7F5E0" w14:textId="77777777" w:rsidTr="000231D2">
        <w:tc>
          <w:tcPr>
            <w:tcW w:w="2429" w:type="pct"/>
            <w:shd w:val="clear" w:color="auto" w:fill="F7F7F7"/>
          </w:tcPr>
          <w:p w14:paraId="0CF61E6D" w14:textId="77777777" w:rsidR="00F5267B" w:rsidRPr="00A972F3" w:rsidRDefault="00F5267B" w:rsidP="000231D2">
            <w:pPr>
              <w:ind w:right="-1"/>
              <w:jc w:val="both"/>
              <w:rPr>
                <w:b/>
                <w:lang w:eastAsia="ro-RO"/>
              </w:rPr>
            </w:pPr>
            <w:proofErr w:type="spellStart"/>
            <w:r w:rsidRPr="00A972F3">
              <w:rPr>
                <w:b/>
                <w:lang w:eastAsia="ro-RO"/>
              </w:rPr>
              <w:t>Expunerea</w:t>
            </w:r>
            <w:proofErr w:type="spellEnd"/>
            <w:r w:rsidRPr="00A972F3">
              <w:rPr>
                <w:b/>
                <w:lang w:eastAsia="ro-RO"/>
              </w:rPr>
              <w:t xml:space="preserve"> </w:t>
            </w:r>
            <w:proofErr w:type="spellStart"/>
            <w:r w:rsidRPr="00A972F3">
              <w:rPr>
                <w:b/>
                <w:lang w:eastAsia="ro-RO"/>
              </w:rPr>
              <w:t>motivului</w:t>
            </w:r>
            <w:proofErr w:type="spellEnd"/>
            <w:r w:rsidRPr="00A972F3">
              <w:rPr>
                <w:b/>
                <w:lang w:eastAsia="ro-RO"/>
              </w:rPr>
              <w:t>/</w:t>
            </w:r>
            <w:proofErr w:type="spellStart"/>
            <w:r w:rsidRPr="00A972F3">
              <w:rPr>
                <w:b/>
                <w:lang w:eastAsia="ro-RO"/>
              </w:rPr>
              <w:t>temeiului</w:t>
            </w:r>
            <w:proofErr w:type="spellEnd"/>
            <w:r w:rsidRPr="00A972F3">
              <w:rPr>
                <w:b/>
                <w:lang w:eastAsia="ro-RO"/>
              </w:rPr>
              <w:t xml:space="preserve"> </w:t>
            </w:r>
            <w:proofErr w:type="spellStart"/>
            <w:r w:rsidRPr="00A972F3">
              <w:rPr>
                <w:b/>
                <w:lang w:eastAsia="ro-RO"/>
              </w:rPr>
              <w:t>privind</w:t>
            </w:r>
            <w:proofErr w:type="spellEnd"/>
            <w:r w:rsidRPr="00A972F3">
              <w:rPr>
                <w:b/>
                <w:lang w:eastAsia="ro-RO"/>
              </w:rPr>
              <w:t xml:space="preserve"> </w:t>
            </w:r>
            <w:proofErr w:type="spellStart"/>
            <w:r w:rsidRPr="00A972F3">
              <w:rPr>
                <w:b/>
                <w:lang w:eastAsia="ro-RO"/>
              </w:rPr>
              <w:t>alegerea</w:t>
            </w:r>
            <w:proofErr w:type="spellEnd"/>
            <w:r w:rsidRPr="00A972F3">
              <w:rPr>
                <w:b/>
                <w:lang w:eastAsia="ro-RO"/>
              </w:rPr>
              <w:t xml:space="preserve"> </w:t>
            </w:r>
            <w:proofErr w:type="spellStart"/>
            <w:r w:rsidRPr="00A972F3">
              <w:rPr>
                <w:b/>
                <w:lang w:eastAsia="ro-RO"/>
              </w:rPr>
              <w:t>procedurii</w:t>
            </w:r>
            <w:proofErr w:type="spellEnd"/>
            <w:r w:rsidRPr="00A972F3">
              <w:rPr>
                <w:b/>
                <w:lang w:eastAsia="ro-RO"/>
              </w:rPr>
              <w:t xml:space="preserve"> de </w:t>
            </w:r>
            <w:proofErr w:type="spellStart"/>
            <w:r w:rsidRPr="00A972F3">
              <w:rPr>
                <w:b/>
                <w:lang w:eastAsia="ro-RO"/>
              </w:rPr>
              <w:t>atribuire</w:t>
            </w:r>
            <w:proofErr w:type="spellEnd"/>
            <w:r w:rsidRPr="00A972F3">
              <w:rPr>
                <w:b/>
                <w:lang w:eastAsia="ro-RO"/>
              </w:rPr>
              <w:t xml:space="preserve"> </w:t>
            </w:r>
            <w:r w:rsidRPr="00A972F3">
              <w:rPr>
                <w:i/>
                <w:lang w:eastAsia="ro-RO"/>
              </w:rPr>
              <w:t>(</w:t>
            </w:r>
            <w:proofErr w:type="spellStart"/>
            <w:r w:rsidRPr="00A972F3">
              <w:rPr>
                <w:i/>
                <w:lang w:eastAsia="ro-RO"/>
              </w:rPr>
              <w:t>în</w:t>
            </w:r>
            <w:proofErr w:type="spellEnd"/>
            <w:r w:rsidRPr="00A972F3">
              <w:rPr>
                <w:i/>
                <w:lang w:eastAsia="ro-RO"/>
              </w:rPr>
              <w:t xml:space="preserve"> </w:t>
            </w:r>
            <w:proofErr w:type="spellStart"/>
            <w:r w:rsidRPr="00A972F3">
              <w:rPr>
                <w:i/>
                <w:lang w:eastAsia="ro-RO"/>
              </w:rPr>
              <w:t>cazul</w:t>
            </w:r>
            <w:proofErr w:type="spellEnd"/>
            <w:r w:rsidRPr="00A972F3">
              <w:rPr>
                <w:i/>
                <w:lang w:eastAsia="ro-RO"/>
              </w:rPr>
              <w:t xml:space="preserve"> </w:t>
            </w:r>
            <w:proofErr w:type="spellStart"/>
            <w:r w:rsidRPr="00A972F3">
              <w:rPr>
                <w:i/>
                <w:lang w:eastAsia="ro-RO"/>
              </w:rPr>
              <w:t>aplicării</w:t>
            </w:r>
            <w:proofErr w:type="spellEnd"/>
            <w:r w:rsidRPr="00A972F3">
              <w:rPr>
                <w:i/>
                <w:lang w:eastAsia="ro-RO"/>
              </w:rPr>
              <w:t xml:space="preserve"> </w:t>
            </w:r>
            <w:proofErr w:type="spellStart"/>
            <w:r w:rsidRPr="00A972F3">
              <w:rPr>
                <w:i/>
                <w:lang w:eastAsia="ro-RO"/>
              </w:rPr>
              <w:t>altor</w:t>
            </w:r>
            <w:proofErr w:type="spellEnd"/>
            <w:r w:rsidRPr="00A972F3">
              <w:rPr>
                <w:i/>
                <w:lang w:eastAsia="ro-RO"/>
              </w:rPr>
              <w:t xml:space="preserve"> </w:t>
            </w:r>
            <w:proofErr w:type="spellStart"/>
            <w:r w:rsidRPr="00A972F3">
              <w:rPr>
                <w:i/>
                <w:lang w:eastAsia="ro-RO"/>
              </w:rPr>
              <w:t>proceduri</w:t>
            </w:r>
            <w:proofErr w:type="spellEnd"/>
            <w:r w:rsidRPr="00A972F3">
              <w:rPr>
                <w:i/>
                <w:lang w:eastAsia="ro-RO"/>
              </w:rPr>
              <w:t xml:space="preserve"> </w:t>
            </w:r>
            <w:proofErr w:type="spellStart"/>
            <w:r w:rsidRPr="00A972F3">
              <w:rPr>
                <w:i/>
                <w:lang w:eastAsia="ro-RO"/>
              </w:rPr>
              <w:t>decât</w:t>
            </w:r>
            <w:proofErr w:type="spellEnd"/>
            <w:r w:rsidRPr="00A972F3">
              <w:rPr>
                <w:i/>
                <w:lang w:eastAsia="ro-RO"/>
              </w:rPr>
              <w:t xml:space="preserve"> </w:t>
            </w:r>
            <w:proofErr w:type="spellStart"/>
            <w:r w:rsidRPr="00A972F3">
              <w:rPr>
                <w:i/>
                <w:lang w:eastAsia="ro-RO"/>
              </w:rPr>
              <w:t>licitația</w:t>
            </w:r>
            <w:proofErr w:type="spellEnd"/>
            <w:r w:rsidRPr="00A972F3">
              <w:rPr>
                <w:i/>
                <w:lang w:eastAsia="ro-RO"/>
              </w:rPr>
              <w:t xml:space="preserve"> </w:t>
            </w:r>
            <w:proofErr w:type="spellStart"/>
            <w:r w:rsidRPr="00A972F3">
              <w:rPr>
                <w:i/>
                <w:lang w:eastAsia="ro-RO"/>
              </w:rPr>
              <w:t>deschisă</w:t>
            </w:r>
            <w:proofErr w:type="spellEnd"/>
            <w:r w:rsidRPr="00A972F3">
              <w:rPr>
                <w:i/>
                <w:lang w:eastAsia="ro-RO"/>
              </w:rPr>
              <w:t>)</w:t>
            </w:r>
          </w:p>
        </w:tc>
        <w:tc>
          <w:tcPr>
            <w:tcW w:w="2571" w:type="pct"/>
          </w:tcPr>
          <w:p w14:paraId="58FA0613" w14:textId="2C6AD2E9" w:rsidR="00F5267B" w:rsidRPr="00A972F3" w:rsidRDefault="00995CD0" w:rsidP="000231D2">
            <w:pPr>
              <w:ind w:right="-1"/>
              <w:jc w:val="both"/>
              <w:rPr>
                <w:lang w:eastAsia="ro-RO"/>
              </w:rPr>
            </w:pPr>
            <w:r>
              <w:rPr>
                <w:lang w:eastAsia="ro-RO"/>
              </w:rPr>
              <w:t xml:space="preserve">Conform </w:t>
            </w:r>
            <w:proofErr w:type="spellStart"/>
            <w:r>
              <w:rPr>
                <w:lang w:eastAsia="ro-RO"/>
              </w:rPr>
              <w:t>Legii</w:t>
            </w:r>
            <w:proofErr w:type="spellEnd"/>
            <w:r>
              <w:rPr>
                <w:lang w:eastAsia="ro-RO"/>
              </w:rPr>
              <w:t xml:space="preserve"> 131 </w:t>
            </w:r>
            <w:proofErr w:type="spellStart"/>
            <w:r>
              <w:rPr>
                <w:lang w:eastAsia="ro-RO"/>
              </w:rPr>
              <w:t>privind</w:t>
            </w:r>
            <w:proofErr w:type="spellEnd"/>
            <w:r>
              <w:rPr>
                <w:lang w:eastAsia="ro-RO"/>
              </w:rPr>
              <w:t xml:space="preserve"> </w:t>
            </w:r>
            <w:proofErr w:type="spellStart"/>
            <w:r>
              <w:rPr>
                <w:lang w:eastAsia="ro-RO"/>
              </w:rPr>
              <w:t>achizi</w:t>
            </w:r>
            <w:proofErr w:type="spellEnd"/>
            <w:r w:rsidR="00FC20F6">
              <w:rPr>
                <w:lang w:val="ro-RO" w:eastAsia="ro-RO"/>
              </w:rPr>
              <w:t xml:space="preserve">țiile publice, atr. </w:t>
            </w:r>
            <w:r w:rsidR="00A061D1">
              <w:rPr>
                <w:lang w:val="ro-RO" w:eastAsia="ro-RO"/>
              </w:rPr>
              <w:t>5</w:t>
            </w:r>
            <w:r w:rsidR="004B5854">
              <w:rPr>
                <w:lang w:val="ro-RO" w:eastAsia="ro-RO"/>
              </w:rPr>
              <w:t>7</w:t>
            </w:r>
            <w:r w:rsidR="00FC20F6">
              <w:rPr>
                <w:lang w:val="ro-RO" w:eastAsia="ro-RO"/>
              </w:rPr>
              <w:t xml:space="preserve"> </w:t>
            </w:r>
          </w:p>
        </w:tc>
      </w:tr>
      <w:tr w:rsidR="00A82A12" w:rsidRPr="00A972F3" w14:paraId="7A53687D" w14:textId="77777777" w:rsidTr="000231D2">
        <w:trPr>
          <w:trHeight w:val="255"/>
        </w:trPr>
        <w:tc>
          <w:tcPr>
            <w:tcW w:w="2429" w:type="pct"/>
            <w:vMerge w:val="restart"/>
            <w:shd w:val="clear" w:color="auto" w:fill="F7F7F7"/>
          </w:tcPr>
          <w:p w14:paraId="3430463A" w14:textId="77777777" w:rsidR="00A82A12" w:rsidRPr="00A972F3" w:rsidRDefault="00A82A12" w:rsidP="000231D2">
            <w:pPr>
              <w:ind w:right="-1"/>
              <w:jc w:val="both"/>
              <w:rPr>
                <w:b/>
                <w:lang w:eastAsia="ro-RO"/>
              </w:rPr>
            </w:pPr>
            <w:proofErr w:type="spellStart"/>
            <w:r w:rsidRPr="00A972F3">
              <w:rPr>
                <w:b/>
                <w:lang w:eastAsia="ro-RO"/>
              </w:rPr>
              <w:t>Procedura</w:t>
            </w:r>
            <w:proofErr w:type="spellEnd"/>
            <w:r w:rsidRPr="00A972F3">
              <w:rPr>
                <w:b/>
                <w:lang w:eastAsia="ro-RO"/>
              </w:rPr>
              <w:t xml:space="preserve"> de </w:t>
            </w:r>
            <w:proofErr w:type="spellStart"/>
            <w:r w:rsidRPr="00A972F3">
              <w:rPr>
                <w:b/>
                <w:lang w:eastAsia="ro-RO"/>
              </w:rPr>
              <w:t>atribuire</w:t>
            </w:r>
            <w:proofErr w:type="spellEnd"/>
            <w:r w:rsidRPr="00A972F3">
              <w:rPr>
                <w:b/>
                <w:lang w:eastAsia="ro-RO"/>
              </w:rPr>
              <w:t xml:space="preserve"> </w:t>
            </w:r>
            <w:r w:rsidRPr="00A972F3">
              <w:rPr>
                <w:i/>
                <w:lang w:eastAsia="ro-RO"/>
              </w:rPr>
              <w:t xml:space="preserve">(se </w:t>
            </w:r>
            <w:proofErr w:type="spellStart"/>
            <w:r w:rsidRPr="00A972F3">
              <w:rPr>
                <w:i/>
                <w:lang w:eastAsia="ro-RO"/>
              </w:rPr>
              <w:t>va</w:t>
            </w:r>
            <w:proofErr w:type="spellEnd"/>
            <w:r w:rsidRPr="00A972F3">
              <w:rPr>
                <w:i/>
                <w:lang w:eastAsia="ro-RO"/>
              </w:rPr>
              <w:t xml:space="preserve"> </w:t>
            </w:r>
            <w:proofErr w:type="spellStart"/>
            <w:r w:rsidRPr="00A972F3">
              <w:rPr>
                <w:i/>
                <w:lang w:eastAsia="ro-RO"/>
              </w:rPr>
              <w:t>indica</w:t>
            </w:r>
            <w:proofErr w:type="spellEnd"/>
            <w:r w:rsidRPr="00A972F3">
              <w:rPr>
                <w:i/>
                <w:lang w:eastAsia="ro-RO"/>
              </w:rPr>
              <w:t xml:space="preserve"> din </w:t>
            </w:r>
            <w:proofErr w:type="spellStart"/>
            <w:r w:rsidRPr="00A972F3">
              <w:rPr>
                <w:i/>
                <w:lang w:eastAsia="ro-RO"/>
              </w:rPr>
              <w:t>cadrul</w:t>
            </w:r>
            <w:proofErr w:type="spellEnd"/>
            <w:r w:rsidRPr="00A972F3">
              <w:rPr>
                <w:i/>
                <w:lang w:eastAsia="ro-RO"/>
              </w:rPr>
              <w:t xml:space="preserve"> </w:t>
            </w:r>
            <w:proofErr w:type="spellStart"/>
            <w:r w:rsidRPr="00A972F3">
              <w:rPr>
                <w:i/>
                <w:lang w:eastAsia="ro-RO"/>
              </w:rPr>
              <w:t>portalului</w:t>
            </w:r>
            <w:proofErr w:type="spellEnd"/>
            <w:r w:rsidRPr="00A972F3">
              <w:rPr>
                <w:i/>
                <w:lang w:eastAsia="ro-RO"/>
              </w:rPr>
              <w:t xml:space="preserve"> </w:t>
            </w:r>
            <w:proofErr w:type="spellStart"/>
            <w:r w:rsidRPr="00A972F3">
              <w:rPr>
                <w:i/>
                <w:lang w:eastAsia="ro-RO"/>
              </w:rPr>
              <w:t>guvernamental</w:t>
            </w:r>
            <w:proofErr w:type="spellEnd"/>
            <w:r w:rsidRPr="00A972F3">
              <w:rPr>
                <w:i/>
                <w:lang w:eastAsia="ro-RO"/>
              </w:rPr>
              <w:t xml:space="preserve"> </w:t>
            </w:r>
            <w:hyperlink r:id="rId8" w:history="1">
              <w:r w:rsidRPr="00A972F3">
                <w:rPr>
                  <w:rStyle w:val="af"/>
                  <w:i/>
                  <w:lang w:eastAsia="ro-RO"/>
                </w:rPr>
                <w:t>www.mtender.gov.md</w:t>
              </w:r>
            </w:hyperlink>
            <w:r w:rsidRPr="00A972F3">
              <w:rPr>
                <w:i/>
                <w:lang w:eastAsia="ro-RO"/>
              </w:rPr>
              <w:t>)</w:t>
            </w:r>
          </w:p>
        </w:tc>
        <w:tc>
          <w:tcPr>
            <w:tcW w:w="2571" w:type="pct"/>
          </w:tcPr>
          <w:p w14:paraId="21E4FEA9" w14:textId="1EFF415C" w:rsidR="00404F1B" w:rsidRDefault="00C4749A" w:rsidP="000231D2">
            <w:pPr>
              <w:ind w:right="-1"/>
              <w:jc w:val="both"/>
              <w:rPr>
                <w:rFonts w:eastAsia="Cambria"/>
              </w:rPr>
            </w:pPr>
            <w:r>
              <w:rPr>
                <w:rFonts w:eastAsia="Cambria"/>
              </w:rPr>
              <w:t xml:space="preserve">Nr. </w:t>
            </w:r>
            <w:hyperlink r:id="rId9" w:history="1">
              <w:r w:rsidRPr="00094B89">
                <w:rPr>
                  <w:rStyle w:val="af"/>
                  <w:rFonts w:eastAsia="Cambria"/>
                </w:rPr>
                <w:t>https://mtender.gov.md/tenders/ocds-b3wdp1-MD-1765195971084</w:t>
              </w:r>
            </w:hyperlink>
          </w:p>
          <w:p w14:paraId="3B02ED39" w14:textId="5B1A7AC7" w:rsidR="00C4749A" w:rsidRPr="00A972F3" w:rsidRDefault="00C4749A" w:rsidP="000231D2">
            <w:pPr>
              <w:ind w:right="-1"/>
              <w:jc w:val="both"/>
              <w:rPr>
                <w:rFonts w:eastAsia="Cambria"/>
              </w:rPr>
            </w:pPr>
          </w:p>
        </w:tc>
      </w:tr>
      <w:tr w:rsidR="00A82A12" w:rsidRPr="00A972F3" w14:paraId="5F86E64D" w14:textId="77777777" w:rsidTr="000231D2">
        <w:trPr>
          <w:trHeight w:val="255"/>
        </w:trPr>
        <w:tc>
          <w:tcPr>
            <w:tcW w:w="2429" w:type="pct"/>
            <w:vMerge/>
            <w:shd w:val="clear" w:color="auto" w:fill="F7F7F7"/>
          </w:tcPr>
          <w:p w14:paraId="6CDC79DF" w14:textId="77777777" w:rsidR="00A82A12" w:rsidRPr="00A972F3" w:rsidRDefault="00A82A12" w:rsidP="000231D2">
            <w:pPr>
              <w:ind w:right="-1"/>
              <w:jc w:val="both"/>
              <w:rPr>
                <w:b/>
                <w:lang w:eastAsia="ro-RO"/>
              </w:rPr>
            </w:pPr>
          </w:p>
        </w:tc>
        <w:tc>
          <w:tcPr>
            <w:tcW w:w="2571" w:type="pct"/>
          </w:tcPr>
          <w:p w14:paraId="7A15110D" w14:textId="77777777" w:rsidR="00B30992" w:rsidRDefault="00C4749A" w:rsidP="000231D2">
            <w:pPr>
              <w:ind w:right="-1"/>
              <w:jc w:val="both"/>
              <w:rPr>
                <w:rFonts w:ascii="Helvetica Neue" w:hAnsi="Helvetica Neue"/>
                <w:color w:val="333333"/>
                <w:sz w:val="23"/>
                <w:szCs w:val="23"/>
                <w:shd w:val="clear" w:color="auto" w:fill="FFFFFF"/>
              </w:rPr>
            </w:pPr>
            <w:r>
              <w:rPr>
                <w:rFonts w:ascii="Helvetica Neue" w:hAnsi="Helvetica Neue"/>
                <w:color w:val="333333"/>
                <w:sz w:val="23"/>
                <w:szCs w:val="23"/>
                <w:shd w:val="clear" w:color="auto" w:fill="FFFFFF"/>
              </w:rPr>
              <w:t>21519603</w:t>
            </w:r>
          </w:p>
          <w:p w14:paraId="613C4098" w14:textId="2934BB09" w:rsidR="00C4749A" w:rsidRPr="00A972F3" w:rsidRDefault="00C4749A" w:rsidP="000231D2">
            <w:pPr>
              <w:ind w:right="-1"/>
              <w:jc w:val="both"/>
              <w:rPr>
                <w:rFonts w:eastAsia="Cambria"/>
              </w:rPr>
            </w:pPr>
            <w:r w:rsidRPr="00C4749A">
              <w:rPr>
                <w:rFonts w:eastAsia="Cambria"/>
              </w:rPr>
              <w:t>https://achizitii.md/ro/public/budget/20467088</w:t>
            </w:r>
          </w:p>
        </w:tc>
      </w:tr>
      <w:tr w:rsidR="00A82A12" w:rsidRPr="00A972F3" w14:paraId="2DDE4717" w14:textId="77777777" w:rsidTr="000231D2">
        <w:trPr>
          <w:trHeight w:val="255"/>
        </w:trPr>
        <w:tc>
          <w:tcPr>
            <w:tcW w:w="2429" w:type="pct"/>
            <w:vMerge/>
            <w:shd w:val="clear" w:color="auto" w:fill="F7F7F7"/>
          </w:tcPr>
          <w:p w14:paraId="553E0511" w14:textId="77777777" w:rsidR="00A82A12" w:rsidRPr="00A972F3" w:rsidRDefault="00A82A12" w:rsidP="000231D2">
            <w:pPr>
              <w:ind w:right="-1"/>
              <w:jc w:val="both"/>
              <w:rPr>
                <w:b/>
                <w:lang w:eastAsia="ro-RO"/>
              </w:rPr>
            </w:pPr>
          </w:p>
        </w:tc>
        <w:tc>
          <w:tcPr>
            <w:tcW w:w="2571" w:type="pct"/>
          </w:tcPr>
          <w:p w14:paraId="475548FF" w14:textId="68397374" w:rsidR="00A82A12" w:rsidRPr="00A972F3" w:rsidRDefault="00A82A12" w:rsidP="00404F1B">
            <w:pPr>
              <w:ind w:right="-1"/>
              <w:jc w:val="both"/>
              <w:rPr>
                <w:rFonts w:eastAsia="Cambria"/>
              </w:rPr>
            </w:pPr>
            <w:r w:rsidRPr="00A972F3">
              <w:rPr>
                <w:rFonts w:eastAsia="Cambria"/>
              </w:rPr>
              <w:t xml:space="preserve">Data </w:t>
            </w:r>
            <w:proofErr w:type="spellStart"/>
            <w:r w:rsidRPr="00A972F3">
              <w:rPr>
                <w:rFonts w:eastAsia="Cambria"/>
              </w:rPr>
              <w:t>publicării</w:t>
            </w:r>
            <w:proofErr w:type="spellEnd"/>
            <w:r w:rsidRPr="00A972F3">
              <w:rPr>
                <w:rFonts w:eastAsia="Cambria"/>
              </w:rPr>
              <w:t>:</w:t>
            </w:r>
            <w:r w:rsidR="00B30992">
              <w:rPr>
                <w:rFonts w:eastAsia="Cambria"/>
              </w:rPr>
              <w:t xml:space="preserve"> </w:t>
            </w:r>
            <w:r w:rsidR="00404F1B">
              <w:rPr>
                <w:rFonts w:eastAsia="Cambria"/>
              </w:rPr>
              <w:t>08.</w:t>
            </w:r>
            <w:r w:rsidR="00C4749A">
              <w:rPr>
                <w:rFonts w:eastAsia="Cambria"/>
              </w:rPr>
              <w:t>12</w:t>
            </w:r>
            <w:r w:rsidR="00404F1B">
              <w:rPr>
                <w:rFonts w:eastAsia="Cambria"/>
              </w:rPr>
              <w:t>.2025</w:t>
            </w:r>
          </w:p>
        </w:tc>
      </w:tr>
      <w:tr w:rsidR="002842A5" w:rsidRPr="00A972F3" w14:paraId="1F52BD86" w14:textId="77777777" w:rsidTr="000231D2">
        <w:trPr>
          <w:trHeight w:val="283"/>
        </w:trPr>
        <w:tc>
          <w:tcPr>
            <w:tcW w:w="2429" w:type="pct"/>
            <w:shd w:val="clear" w:color="auto" w:fill="F7F7F7"/>
            <w:vAlign w:val="center"/>
          </w:tcPr>
          <w:p w14:paraId="4359F8C6" w14:textId="77777777" w:rsidR="002842A5" w:rsidRPr="00A972F3" w:rsidRDefault="002842A5" w:rsidP="000231D2">
            <w:pPr>
              <w:ind w:right="-1"/>
              <w:rPr>
                <w:b/>
                <w:lang w:eastAsia="ro-RO"/>
              </w:rPr>
            </w:pPr>
            <w:proofErr w:type="spellStart"/>
            <w:r w:rsidRPr="00A972F3">
              <w:rPr>
                <w:b/>
                <w:lang w:eastAsia="ro-RO"/>
              </w:rPr>
              <w:t>Platforma</w:t>
            </w:r>
            <w:proofErr w:type="spellEnd"/>
            <w:r w:rsidRPr="00A972F3">
              <w:rPr>
                <w:b/>
                <w:lang w:eastAsia="ro-RO"/>
              </w:rPr>
              <w:t xml:space="preserve"> de </w:t>
            </w:r>
            <w:proofErr w:type="spellStart"/>
            <w:r w:rsidRPr="00A972F3">
              <w:rPr>
                <w:b/>
                <w:lang w:eastAsia="ro-RO"/>
              </w:rPr>
              <w:t>achiziții</w:t>
            </w:r>
            <w:proofErr w:type="spellEnd"/>
            <w:r w:rsidRPr="00A972F3">
              <w:rPr>
                <w:b/>
                <w:lang w:eastAsia="ro-RO"/>
              </w:rPr>
              <w:t xml:space="preserve"> </w:t>
            </w:r>
            <w:proofErr w:type="spellStart"/>
            <w:r w:rsidRPr="00A972F3">
              <w:rPr>
                <w:b/>
                <w:lang w:eastAsia="ro-RO"/>
              </w:rPr>
              <w:t>publice</w:t>
            </w:r>
            <w:proofErr w:type="spellEnd"/>
            <w:r w:rsidRPr="00A972F3">
              <w:rPr>
                <w:b/>
                <w:lang w:eastAsia="ro-RO"/>
              </w:rPr>
              <w:t xml:space="preserve"> </w:t>
            </w:r>
            <w:proofErr w:type="spellStart"/>
            <w:r w:rsidRPr="00A972F3">
              <w:rPr>
                <w:b/>
                <w:lang w:eastAsia="ro-RO"/>
              </w:rPr>
              <w:t>utilizată</w:t>
            </w:r>
            <w:proofErr w:type="spellEnd"/>
          </w:p>
        </w:tc>
        <w:tc>
          <w:tcPr>
            <w:tcW w:w="2571" w:type="pct"/>
          </w:tcPr>
          <w:p w14:paraId="6DA99F57" w14:textId="020587CB" w:rsidR="002842A5" w:rsidRPr="00A972F3" w:rsidRDefault="002842A5" w:rsidP="009A06AB">
            <w:pPr>
              <w:ind w:right="-1"/>
              <w:jc w:val="both"/>
              <w:rPr>
                <w:rFonts w:eastAsia="Cambria"/>
              </w:rPr>
            </w:pPr>
            <w:r w:rsidRPr="00A972F3">
              <w:rPr>
                <w:rFonts w:eastAsia="Cambria"/>
              </w:rPr>
              <w:t xml:space="preserve">achizitii.md; </w:t>
            </w:r>
          </w:p>
        </w:tc>
      </w:tr>
      <w:tr w:rsidR="00F07024" w:rsidRPr="00A972F3" w14:paraId="49F5C9E0" w14:textId="77777777" w:rsidTr="000231D2">
        <w:trPr>
          <w:trHeight w:val="283"/>
        </w:trPr>
        <w:tc>
          <w:tcPr>
            <w:tcW w:w="2429" w:type="pct"/>
            <w:vMerge w:val="restart"/>
            <w:shd w:val="clear" w:color="auto" w:fill="F7F7F7"/>
            <w:vAlign w:val="center"/>
          </w:tcPr>
          <w:p w14:paraId="7FE3C6E4" w14:textId="50DFC200" w:rsidR="00F07024" w:rsidRPr="00F07024" w:rsidRDefault="00F07024" w:rsidP="00F07024">
            <w:pPr>
              <w:ind w:right="-1"/>
              <w:rPr>
                <w:b/>
                <w:lang w:eastAsia="ro-RO"/>
              </w:rPr>
            </w:pPr>
            <w:r>
              <w:rPr>
                <w:b/>
                <w:lang w:val="ro-RO" w:eastAsia="ro-RO"/>
              </w:rPr>
              <w:t>Procedura a fost inclusă în planul de achiziții publice a autorității contractante</w:t>
            </w:r>
          </w:p>
        </w:tc>
        <w:tc>
          <w:tcPr>
            <w:tcW w:w="2571" w:type="pct"/>
          </w:tcPr>
          <w:p w14:paraId="6052222C" w14:textId="53156277" w:rsidR="00F07024" w:rsidRPr="00A972F3" w:rsidRDefault="009A06AB" w:rsidP="00F07024">
            <w:pPr>
              <w:ind w:right="-1"/>
              <w:jc w:val="both"/>
              <w:rPr>
                <w:lang w:eastAsia="ro-RO"/>
              </w:rPr>
            </w:pPr>
            <w:r>
              <w:rPr>
                <w:lang w:val="ro-RO" w:eastAsia="ro-RO"/>
              </w:rPr>
              <w:t>Da</w:t>
            </w:r>
          </w:p>
        </w:tc>
      </w:tr>
      <w:tr w:rsidR="00F07024" w:rsidRPr="00A972F3" w14:paraId="07E639AC" w14:textId="77777777" w:rsidTr="000231D2">
        <w:trPr>
          <w:trHeight w:val="283"/>
        </w:trPr>
        <w:tc>
          <w:tcPr>
            <w:tcW w:w="2429" w:type="pct"/>
            <w:vMerge/>
            <w:shd w:val="clear" w:color="auto" w:fill="F7F7F7"/>
            <w:vAlign w:val="center"/>
          </w:tcPr>
          <w:p w14:paraId="5C5FE986" w14:textId="77777777" w:rsidR="00F07024" w:rsidRPr="00F07024" w:rsidRDefault="00F07024" w:rsidP="00F07024">
            <w:pPr>
              <w:ind w:right="-1"/>
              <w:rPr>
                <w:b/>
                <w:lang w:eastAsia="ro-RO"/>
              </w:rPr>
            </w:pPr>
          </w:p>
        </w:tc>
        <w:tc>
          <w:tcPr>
            <w:tcW w:w="2571" w:type="pct"/>
          </w:tcPr>
          <w:p w14:paraId="668E9B3C" w14:textId="45926A72" w:rsidR="00F07024" w:rsidRPr="00A972F3" w:rsidRDefault="00B30992" w:rsidP="00F07024">
            <w:pPr>
              <w:ind w:right="-1"/>
              <w:jc w:val="both"/>
              <w:rPr>
                <w:lang w:eastAsia="ro-RO"/>
              </w:rPr>
            </w:pPr>
            <w:r>
              <w:rPr>
                <w:b/>
                <w:highlight w:val="yellow"/>
              </w:rPr>
              <w:t>bap@tender.gov.md</w:t>
            </w:r>
            <w:r w:rsidRPr="00A972F3">
              <w:rPr>
                <w:lang w:eastAsia="ro-RO"/>
              </w:rPr>
              <w:t xml:space="preserve"> </w:t>
            </w:r>
          </w:p>
        </w:tc>
      </w:tr>
      <w:tr w:rsidR="001C0763" w:rsidRPr="00A972F3" w14:paraId="27823291" w14:textId="77777777" w:rsidTr="000231D2">
        <w:trPr>
          <w:trHeight w:val="270"/>
        </w:trPr>
        <w:tc>
          <w:tcPr>
            <w:tcW w:w="2429" w:type="pct"/>
            <w:vMerge w:val="restart"/>
            <w:shd w:val="clear" w:color="auto" w:fill="F7F7F7"/>
          </w:tcPr>
          <w:p w14:paraId="3205CF3B" w14:textId="77777777" w:rsidR="001C0763" w:rsidRPr="00A972F3" w:rsidRDefault="001C0763" w:rsidP="000231D2">
            <w:pPr>
              <w:ind w:right="-1"/>
              <w:jc w:val="both"/>
              <w:rPr>
                <w:b/>
                <w:lang w:eastAsia="ro-RO"/>
              </w:rPr>
            </w:pPr>
            <w:proofErr w:type="spellStart"/>
            <w:r w:rsidRPr="00A972F3">
              <w:rPr>
                <w:b/>
                <w:lang w:eastAsia="ro-RO"/>
              </w:rPr>
              <w:t>Anunț</w:t>
            </w:r>
            <w:proofErr w:type="spellEnd"/>
            <w:r w:rsidRPr="00A972F3">
              <w:rPr>
                <w:b/>
                <w:lang w:eastAsia="ro-RO"/>
              </w:rPr>
              <w:t xml:space="preserve"> de </w:t>
            </w:r>
            <w:proofErr w:type="spellStart"/>
            <w:r w:rsidRPr="00A972F3">
              <w:rPr>
                <w:b/>
                <w:lang w:eastAsia="ro-RO"/>
              </w:rPr>
              <w:t>intenție</w:t>
            </w:r>
            <w:proofErr w:type="spellEnd"/>
            <w:r w:rsidRPr="00A972F3">
              <w:rPr>
                <w:b/>
                <w:lang w:eastAsia="ro-RO"/>
              </w:rPr>
              <w:t xml:space="preserve"> </w:t>
            </w:r>
            <w:proofErr w:type="spellStart"/>
            <w:r w:rsidRPr="00A972F3">
              <w:rPr>
                <w:b/>
                <w:lang w:eastAsia="ro-RO"/>
              </w:rPr>
              <w:t>publicat</w:t>
            </w:r>
            <w:proofErr w:type="spellEnd"/>
            <w:r w:rsidRPr="00A972F3">
              <w:rPr>
                <w:b/>
                <w:lang w:eastAsia="ro-RO"/>
              </w:rPr>
              <w:t xml:space="preserve"> </w:t>
            </w:r>
            <w:proofErr w:type="spellStart"/>
            <w:r w:rsidRPr="00A972F3">
              <w:rPr>
                <w:b/>
                <w:lang w:eastAsia="ro-RO"/>
              </w:rPr>
              <w:t>în</w:t>
            </w:r>
            <w:proofErr w:type="spellEnd"/>
            <w:r w:rsidRPr="00A972F3">
              <w:rPr>
                <w:b/>
                <w:lang w:eastAsia="ro-RO"/>
              </w:rPr>
              <w:t xml:space="preserve"> BAP </w:t>
            </w:r>
            <w:r w:rsidRPr="00A972F3">
              <w:rPr>
                <w:i/>
              </w:rPr>
              <w:t>(</w:t>
            </w:r>
            <w:proofErr w:type="spellStart"/>
            <w:r w:rsidRPr="00A972F3">
              <w:rPr>
                <w:i/>
              </w:rPr>
              <w:t>după</w:t>
            </w:r>
            <w:proofErr w:type="spellEnd"/>
            <w:r w:rsidRPr="00A972F3">
              <w:rPr>
                <w:i/>
              </w:rPr>
              <w:t xml:space="preserve"> </w:t>
            </w:r>
            <w:proofErr w:type="spellStart"/>
            <w:r w:rsidRPr="00A972F3">
              <w:rPr>
                <w:i/>
              </w:rPr>
              <w:t>caz</w:t>
            </w:r>
            <w:proofErr w:type="spellEnd"/>
            <w:r w:rsidRPr="00A972F3">
              <w:rPr>
                <w:i/>
              </w:rPr>
              <w:t>)</w:t>
            </w:r>
          </w:p>
        </w:tc>
        <w:tc>
          <w:tcPr>
            <w:tcW w:w="2571" w:type="pct"/>
            <w:tcBorders>
              <w:top w:val="single" w:sz="4" w:space="0" w:color="auto"/>
              <w:bottom w:val="single" w:sz="4" w:space="0" w:color="auto"/>
              <w:right w:val="single" w:sz="4" w:space="0" w:color="auto"/>
            </w:tcBorders>
          </w:tcPr>
          <w:p w14:paraId="23EBC8C7" w14:textId="4C3868B6" w:rsidR="001C0763" w:rsidRPr="00A972F3" w:rsidRDefault="00A061D1" w:rsidP="000231D2">
            <w:pPr>
              <w:ind w:right="-1"/>
              <w:jc w:val="both"/>
              <w:rPr>
                <w:lang w:eastAsia="ro-RO"/>
              </w:rPr>
            </w:pPr>
            <w:r>
              <w:rPr>
                <w:lang w:eastAsia="ro-RO"/>
              </w:rPr>
              <w:t>nu</w:t>
            </w:r>
          </w:p>
        </w:tc>
      </w:tr>
      <w:tr w:rsidR="001C0763" w:rsidRPr="00A972F3" w14:paraId="17ED156D" w14:textId="77777777" w:rsidTr="000231D2">
        <w:trPr>
          <w:trHeight w:val="225"/>
        </w:trPr>
        <w:tc>
          <w:tcPr>
            <w:tcW w:w="2429" w:type="pct"/>
            <w:vMerge/>
            <w:tcBorders>
              <w:bottom w:val="single" w:sz="4" w:space="0" w:color="000000" w:themeColor="text1"/>
            </w:tcBorders>
            <w:shd w:val="clear" w:color="auto" w:fill="F7F7F7"/>
          </w:tcPr>
          <w:p w14:paraId="48DAA7F6" w14:textId="77777777" w:rsidR="001C0763" w:rsidRPr="00A972F3" w:rsidRDefault="001C0763" w:rsidP="000231D2">
            <w:pPr>
              <w:ind w:right="-1"/>
              <w:jc w:val="both"/>
              <w:rPr>
                <w:b/>
                <w:lang w:eastAsia="ro-RO"/>
              </w:rPr>
            </w:pPr>
          </w:p>
        </w:tc>
        <w:tc>
          <w:tcPr>
            <w:tcW w:w="2571" w:type="pct"/>
            <w:tcBorders>
              <w:top w:val="single" w:sz="4" w:space="0" w:color="auto"/>
              <w:bottom w:val="single" w:sz="4" w:space="0" w:color="000000" w:themeColor="text1"/>
              <w:right w:val="single" w:sz="4" w:space="0" w:color="auto"/>
            </w:tcBorders>
          </w:tcPr>
          <w:p w14:paraId="076A668E" w14:textId="77777777" w:rsidR="001C0763" w:rsidRPr="00A972F3" w:rsidRDefault="001C0763" w:rsidP="000231D2">
            <w:pPr>
              <w:ind w:right="-1"/>
              <w:jc w:val="both"/>
              <w:rPr>
                <w:lang w:eastAsia="ro-RO"/>
              </w:rPr>
            </w:pPr>
            <w:r w:rsidRPr="00A972F3">
              <w:rPr>
                <w:rFonts w:eastAsia="Cambria"/>
              </w:rPr>
              <w:t>Link-ul:</w:t>
            </w:r>
          </w:p>
        </w:tc>
      </w:tr>
      <w:tr w:rsidR="001C0763" w:rsidRPr="00A972F3" w14:paraId="55CB0C29" w14:textId="77777777" w:rsidTr="000231D2">
        <w:trPr>
          <w:trHeight w:val="281"/>
        </w:trPr>
        <w:tc>
          <w:tcPr>
            <w:tcW w:w="2429" w:type="pct"/>
            <w:shd w:val="clear" w:color="auto" w:fill="F7F7F7"/>
          </w:tcPr>
          <w:p w14:paraId="7D5BC724" w14:textId="77777777" w:rsidR="001C0763" w:rsidRPr="00A972F3" w:rsidRDefault="001C0763" w:rsidP="000231D2">
            <w:pPr>
              <w:ind w:right="-1"/>
              <w:jc w:val="both"/>
              <w:rPr>
                <w:b/>
              </w:rPr>
            </w:pPr>
            <w:proofErr w:type="spellStart"/>
            <w:r w:rsidRPr="00A972F3">
              <w:rPr>
                <w:b/>
              </w:rPr>
              <w:t>Tehnici</w:t>
            </w:r>
            <w:proofErr w:type="spellEnd"/>
            <w:r w:rsidRPr="00A972F3">
              <w:rPr>
                <w:b/>
              </w:rPr>
              <w:t xml:space="preserve"> </w:t>
            </w:r>
            <w:proofErr w:type="spellStart"/>
            <w:r w:rsidRPr="00A972F3">
              <w:rPr>
                <w:b/>
              </w:rPr>
              <w:t>și</w:t>
            </w:r>
            <w:proofErr w:type="spellEnd"/>
            <w:r w:rsidRPr="00A972F3">
              <w:rPr>
                <w:b/>
              </w:rPr>
              <w:t xml:space="preserve"> </w:t>
            </w:r>
            <w:proofErr w:type="spellStart"/>
            <w:r w:rsidRPr="00A972F3">
              <w:rPr>
                <w:b/>
              </w:rPr>
              <w:t>instrumente</w:t>
            </w:r>
            <w:proofErr w:type="spellEnd"/>
            <w:r w:rsidRPr="00A972F3">
              <w:rPr>
                <w:b/>
              </w:rPr>
              <w:t xml:space="preserve"> </w:t>
            </w:r>
            <w:proofErr w:type="spellStart"/>
            <w:r w:rsidRPr="00A972F3">
              <w:rPr>
                <w:b/>
              </w:rPr>
              <w:t>specifice</w:t>
            </w:r>
            <w:proofErr w:type="spellEnd"/>
            <w:r w:rsidRPr="00A972F3">
              <w:rPr>
                <w:b/>
              </w:rPr>
              <w:t xml:space="preserve"> de </w:t>
            </w:r>
            <w:proofErr w:type="spellStart"/>
            <w:r w:rsidRPr="00A972F3">
              <w:rPr>
                <w:b/>
              </w:rPr>
              <w:t>atribuire</w:t>
            </w:r>
            <w:proofErr w:type="spellEnd"/>
            <w:r w:rsidRPr="00A972F3">
              <w:rPr>
                <w:b/>
              </w:rPr>
              <w:t xml:space="preserve"> </w:t>
            </w:r>
          </w:p>
          <w:p w14:paraId="44F3BA65" w14:textId="77777777" w:rsidR="001C0763" w:rsidRPr="00A972F3" w:rsidRDefault="001C0763" w:rsidP="000231D2">
            <w:pPr>
              <w:ind w:right="-1"/>
              <w:jc w:val="both"/>
              <w:rPr>
                <w:b/>
                <w:highlight w:val="yellow"/>
                <w:lang w:eastAsia="ro-RO"/>
              </w:rPr>
            </w:pPr>
            <w:r w:rsidRPr="00A972F3">
              <w:rPr>
                <w:i/>
              </w:rPr>
              <w:t>(</w:t>
            </w:r>
            <w:proofErr w:type="spellStart"/>
            <w:r w:rsidRPr="00A972F3">
              <w:rPr>
                <w:i/>
              </w:rPr>
              <w:t>după</w:t>
            </w:r>
            <w:proofErr w:type="spellEnd"/>
            <w:r w:rsidRPr="00A972F3">
              <w:rPr>
                <w:i/>
              </w:rPr>
              <w:t xml:space="preserve"> </w:t>
            </w:r>
            <w:proofErr w:type="spellStart"/>
            <w:r w:rsidRPr="00A972F3">
              <w:rPr>
                <w:i/>
              </w:rPr>
              <w:t>caz</w:t>
            </w:r>
            <w:proofErr w:type="spellEnd"/>
            <w:r w:rsidRPr="00A972F3">
              <w:rPr>
                <w:i/>
              </w:rPr>
              <w:t>)</w:t>
            </w:r>
          </w:p>
        </w:tc>
        <w:tc>
          <w:tcPr>
            <w:tcW w:w="2571" w:type="pct"/>
          </w:tcPr>
          <w:p w14:paraId="772EB462" w14:textId="617D5C7B" w:rsidR="001C0763" w:rsidRPr="00A972F3" w:rsidRDefault="001C0763" w:rsidP="009A06AB">
            <w:pPr>
              <w:ind w:right="-1"/>
              <w:jc w:val="both"/>
              <w:rPr>
                <w:lang w:eastAsia="ro-RO"/>
              </w:rPr>
            </w:pPr>
            <w:proofErr w:type="spellStart"/>
            <w:r w:rsidRPr="00A972F3">
              <w:t>Sistem</w:t>
            </w:r>
            <w:proofErr w:type="spellEnd"/>
            <w:r w:rsidRPr="00A972F3">
              <w:t xml:space="preserve"> </w:t>
            </w:r>
            <w:proofErr w:type="spellStart"/>
            <w:r w:rsidRPr="00A972F3">
              <w:t>dinamic</w:t>
            </w:r>
            <w:proofErr w:type="spellEnd"/>
            <w:r w:rsidRPr="00A972F3">
              <w:t xml:space="preserve"> de </w:t>
            </w:r>
            <w:proofErr w:type="spellStart"/>
            <w:r w:rsidRPr="00A972F3">
              <w:t>achiziție</w:t>
            </w:r>
            <w:proofErr w:type="spellEnd"/>
            <w:r w:rsidRPr="00A972F3">
              <w:t xml:space="preserve"> </w:t>
            </w:r>
          </w:p>
        </w:tc>
      </w:tr>
      <w:tr w:rsidR="00261A1D" w:rsidRPr="00A972F3" w14:paraId="700DDC84" w14:textId="77777777" w:rsidTr="000231D2">
        <w:trPr>
          <w:trHeight w:val="281"/>
        </w:trPr>
        <w:tc>
          <w:tcPr>
            <w:tcW w:w="2429" w:type="pct"/>
            <w:shd w:val="clear" w:color="auto" w:fill="F7F7F7"/>
          </w:tcPr>
          <w:p w14:paraId="699E64C6" w14:textId="77777777" w:rsidR="00261A1D" w:rsidRPr="00A972F3" w:rsidRDefault="00261A1D" w:rsidP="000231D2">
            <w:pPr>
              <w:ind w:right="-1"/>
              <w:jc w:val="both"/>
              <w:rPr>
                <w:b/>
                <w:lang w:eastAsia="ro-RO"/>
              </w:rPr>
            </w:pPr>
            <w:proofErr w:type="spellStart"/>
            <w:r w:rsidRPr="00A972F3">
              <w:rPr>
                <w:b/>
                <w:lang w:eastAsia="ro-RO"/>
              </w:rPr>
              <w:lastRenderedPageBreak/>
              <w:t>Sursa</w:t>
            </w:r>
            <w:proofErr w:type="spellEnd"/>
            <w:r w:rsidRPr="00A972F3">
              <w:rPr>
                <w:b/>
                <w:lang w:eastAsia="ro-RO"/>
              </w:rPr>
              <w:t xml:space="preserve"> de </w:t>
            </w:r>
            <w:proofErr w:type="spellStart"/>
            <w:r w:rsidRPr="00A972F3">
              <w:rPr>
                <w:b/>
                <w:lang w:eastAsia="ro-RO"/>
              </w:rPr>
              <w:t>finanțare</w:t>
            </w:r>
            <w:proofErr w:type="spellEnd"/>
          </w:p>
        </w:tc>
        <w:tc>
          <w:tcPr>
            <w:tcW w:w="2571" w:type="pct"/>
          </w:tcPr>
          <w:p w14:paraId="434603D5" w14:textId="38724158" w:rsidR="00261A1D" w:rsidRPr="00A972F3" w:rsidRDefault="00261A1D" w:rsidP="009A06AB">
            <w:pPr>
              <w:ind w:right="-1"/>
              <w:jc w:val="both"/>
              <w:rPr>
                <w:lang w:eastAsia="ro-RO"/>
              </w:rPr>
            </w:pPr>
            <w:proofErr w:type="spellStart"/>
            <w:r w:rsidRPr="00A972F3">
              <w:rPr>
                <w:lang w:eastAsia="ro-RO"/>
              </w:rPr>
              <w:t>Buget</w:t>
            </w:r>
            <w:proofErr w:type="spellEnd"/>
            <w:r w:rsidRPr="00A972F3">
              <w:rPr>
                <w:lang w:eastAsia="ro-RO"/>
              </w:rPr>
              <w:t xml:space="preserve"> de stat</w:t>
            </w:r>
            <w:r w:rsidR="001E1E61" w:rsidRPr="00A972F3">
              <w:rPr>
                <w:lang w:eastAsia="ro-RO"/>
              </w:rPr>
              <w:t xml:space="preserve">; </w:t>
            </w:r>
          </w:p>
        </w:tc>
      </w:tr>
      <w:tr w:rsidR="00261A1D" w:rsidRPr="00A972F3" w14:paraId="09DD4940" w14:textId="77777777" w:rsidTr="000231D2">
        <w:trPr>
          <w:trHeight w:val="281"/>
        </w:trPr>
        <w:tc>
          <w:tcPr>
            <w:tcW w:w="2429" w:type="pct"/>
            <w:tcBorders>
              <w:bottom w:val="single" w:sz="4" w:space="0" w:color="auto"/>
            </w:tcBorders>
            <w:shd w:val="clear" w:color="auto" w:fill="F7F7F7"/>
          </w:tcPr>
          <w:p w14:paraId="5ED1A17F" w14:textId="77777777" w:rsidR="00261A1D" w:rsidRPr="00A972F3" w:rsidRDefault="00261A1D" w:rsidP="000231D2">
            <w:pPr>
              <w:ind w:right="-1"/>
              <w:jc w:val="both"/>
              <w:rPr>
                <w:b/>
                <w:lang w:eastAsia="ro-RO"/>
              </w:rPr>
            </w:pPr>
            <w:proofErr w:type="spellStart"/>
            <w:r w:rsidRPr="00A972F3">
              <w:rPr>
                <w:b/>
                <w:lang w:eastAsia="ro-RO"/>
              </w:rPr>
              <w:t>Valoarea</w:t>
            </w:r>
            <w:proofErr w:type="spellEnd"/>
            <w:r w:rsidRPr="00A972F3">
              <w:rPr>
                <w:b/>
                <w:lang w:eastAsia="ro-RO"/>
              </w:rPr>
              <w:t xml:space="preserve"> </w:t>
            </w:r>
            <w:proofErr w:type="spellStart"/>
            <w:r w:rsidRPr="00A972F3">
              <w:rPr>
                <w:b/>
                <w:color w:val="000000"/>
              </w:rPr>
              <w:t>estimată</w:t>
            </w:r>
            <w:proofErr w:type="spellEnd"/>
            <w:r w:rsidRPr="00A972F3">
              <w:rPr>
                <w:b/>
                <w:color w:val="000000"/>
              </w:rPr>
              <w:t xml:space="preserve"> </w:t>
            </w:r>
            <w:r w:rsidRPr="00A972F3">
              <w:rPr>
                <w:i/>
                <w:color w:val="000000"/>
              </w:rPr>
              <w:t xml:space="preserve">(lei, </w:t>
            </w:r>
            <w:proofErr w:type="spellStart"/>
            <w:r w:rsidRPr="00A972F3">
              <w:rPr>
                <w:i/>
                <w:color w:val="000000"/>
              </w:rPr>
              <w:t>fără</w:t>
            </w:r>
            <w:proofErr w:type="spellEnd"/>
            <w:r w:rsidRPr="00A972F3">
              <w:rPr>
                <w:i/>
                <w:color w:val="000000"/>
              </w:rPr>
              <w:t xml:space="preserve"> TVA)</w:t>
            </w:r>
          </w:p>
        </w:tc>
        <w:tc>
          <w:tcPr>
            <w:tcW w:w="2571" w:type="pct"/>
            <w:tcBorders>
              <w:bottom w:val="single" w:sz="4" w:space="0" w:color="auto"/>
            </w:tcBorders>
          </w:tcPr>
          <w:p w14:paraId="2B2D748F" w14:textId="0ECF29A6" w:rsidR="00261A1D" w:rsidRPr="00404F1B" w:rsidRDefault="00404F1B" w:rsidP="000231D2">
            <w:pPr>
              <w:ind w:right="-1"/>
              <w:jc w:val="both"/>
              <w:rPr>
                <w:b/>
                <w:lang w:eastAsia="ro-RO"/>
              </w:rPr>
            </w:pPr>
            <w:r w:rsidRPr="00404F1B">
              <w:rPr>
                <w:rFonts w:eastAsia="Calibri"/>
                <w:b/>
              </w:rPr>
              <w:t>7</w:t>
            </w:r>
            <w:r w:rsidR="00C4749A">
              <w:rPr>
                <w:rFonts w:eastAsia="Calibri"/>
                <w:b/>
              </w:rPr>
              <w:t>551</w:t>
            </w:r>
            <w:r w:rsidR="00895856" w:rsidRPr="00404F1B">
              <w:rPr>
                <w:rFonts w:eastAsia="Calibri"/>
                <w:b/>
              </w:rPr>
              <w:t>00</w:t>
            </w:r>
            <w:r w:rsidR="00B30992" w:rsidRPr="00404F1B">
              <w:rPr>
                <w:rFonts w:eastAsia="Calibri"/>
                <w:b/>
              </w:rPr>
              <w:t>.00</w:t>
            </w:r>
          </w:p>
        </w:tc>
      </w:tr>
    </w:tbl>
    <w:p w14:paraId="562BA0E1" w14:textId="03C8F0FC" w:rsidR="003B3CD9" w:rsidRDefault="00884A68" w:rsidP="00582414">
      <w:pPr>
        <w:pStyle w:val="a"/>
      </w:pPr>
      <w:proofErr w:type="spellStart"/>
      <w:r w:rsidRPr="00A972F3">
        <w:t>Clarificări</w:t>
      </w:r>
      <w:proofErr w:type="spellEnd"/>
      <w:r w:rsidRPr="00A972F3">
        <w:t xml:space="preserve"> </w:t>
      </w:r>
      <w:proofErr w:type="spellStart"/>
      <w:r w:rsidRPr="00A972F3">
        <w:t>privind</w:t>
      </w:r>
      <w:proofErr w:type="spellEnd"/>
      <w:r w:rsidRPr="00A972F3">
        <w:t xml:space="preserve"> </w:t>
      </w:r>
      <w:proofErr w:type="spellStart"/>
      <w:r w:rsidRPr="00A972F3">
        <w:t>documentația</w:t>
      </w:r>
      <w:proofErr w:type="spellEnd"/>
      <w:r w:rsidRPr="00A972F3">
        <w:t xml:space="preserve"> de </w:t>
      </w:r>
      <w:proofErr w:type="spellStart"/>
      <w:r w:rsidRPr="00A972F3">
        <w:t>atribuire</w:t>
      </w:r>
      <w:proofErr w:type="spellEnd"/>
      <w:r w:rsidRPr="00A972F3">
        <w:t>:</w:t>
      </w:r>
      <w:r w:rsidR="0090507B" w:rsidRPr="00A972F3">
        <w:t xml:space="preserve"> </w:t>
      </w:r>
    </w:p>
    <w:tbl>
      <w:tblPr>
        <w:tblStyle w:val="a5"/>
        <w:tblW w:w="5000" w:type="pct"/>
        <w:tblLook w:val="04A0" w:firstRow="1" w:lastRow="0" w:firstColumn="1" w:lastColumn="0" w:noHBand="0" w:noVBand="1"/>
      </w:tblPr>
      <w:tblGrid>
        <w:gridCol w:w="1903"/>
        <w:gridCol w:w="8008"/>
      </w:tblGrid>
      <w:tr w:rsidR="00212FAC" w:rsidRPr="004F5CB1" w14:paraId="65C1BA8E" w14:textId="77777777" w:rsidTr="00BC0607">
        <w:trPr>
          <w:trHeight w:val="20"/>
        </w:trPr>
        <w:tc>
          <w:tcPr>
            <w:tcW w:w="960" w:type="pct"/>
            <w:shd w:val="clear" w:color="auto" w:fill="F7F7F7"/>
          </w:tcPr>
          <w:p w14:paraId="09C56672" w14:textId="77777777" w:rsidR="00212FAC" w:rsidRPr="00C4749A" w:rsidRDefault="00212FAC" w:rsidP="00BC0607">
            <w:pPr>
              <w:rPr>
                <w:b/>
                <w:bCs/>
                <w:sz w:val="18"/>
                <w:szCs w:val="18"/>
                <w:lang w:val="ro-MD"/>
              </w:rPr>
            </w:pPr>
            <w:r w:rsidRPr="00C4749A">
              <w:rPr>
                <w:b/>
                <w:bCs/>
                <w:sz w:val="18"/>
                <w:szCs w:val="18"/>
                <w:lang w:val="ro-MD"/>
              </w:rPr>
              <w:t xml:space="preserve">Data solicitării clarificărilor </w:t>
            </w:r>
          </w:p>
        </w:tc>
        <w:tc>
          <w:tcPr>
            <w:tcW w:w="4040" w:type="pct"/>
          </w:tcPr>
          <w:p w14:paraId="74F7E965" w14:textId="5D3D670C" w:rsidR="00212FAC" w:rsidRPr="00C4749A" w:rsidRDefault="00C4749A" w:rsidP="00FA74DA">
            <w:pPr>
              <w:jc w:val="both"/>
              <w:rPr>
                <w:sz w:val="18"/>
                <w:szCs w:val="18"/>
                <w:lang w:val="ro-MD"/>
              </w:rPr>
            </w:pPr>
            <w:r w:rsidRPr="00C4749A">
              <w:rPr>
                <w:b/>
                <w:bCs/>
                <w:color w:val="000000"/>
                <w:sz w:val="18"/>
                <w:szCs w:val="18"/>
                <w:u w:val="single"/>
                <w:lang w:eastAsia="ru-RU"/>
              </w:rPr>
              <w:t>29.12.2025</w:t>
            </w:r>
            <w:r w:rsidRPr="00C4749A">
              <w:rPr>
                <w:b/>
                <w:bCs/>
                <w:color w:val="000000"/>
                <w:sz w:val="18"/>
                <w:szCs w:val="18"/>
                <w:lang w:eastAsia="ru-RU"/>
              </w:rPr>
              <w:t xml:space="preserve"> </w:t>
            </w:r>
            <w:r w:rsidRPr="00C4749A">
              <w:rPr>
                <w:b/>
                <w:bCs/>
                <w:color w:val="000000"/>
                <w:sz w:val="18"/>
                <w:szCs w:val="18"/>
                <w:u w:val="single"/>
                <w:lang w:eastAsia="ru-RU"/>
              </w:rPr>
              <w:t>Nr. 644</w:t>
            </w:r>
          </w:p>
        </w:tc>
      </w:tr>
      <w:tr w:rsidR="00212FAC" w:rsidRPr="004F5CB1" w14:paraId="5816B0DF" w14:textId="77777777" w:rsidTr="00BC0607">
        <w:trPr>
          <w:trHeight w:val="20"/>
        </w:trPr>
        <w:tc>
          <w:tcPr>
            <w:tcW w:w="960" w:type="pct"/>
            <w:shd w:val="clear" w:color="auto" w:fill="F7F7F7"/>
          </w:tcPr>
          <w:p w14:paraId="541EC4F5" w14:textId="77777777" w:rsidR="00212FAC" w:rsidRPr="00C4749A" w:rsidRDefault="00212FAC" w:rsidP="00FA74DA">
            <w:pPr>
              <w:rPr>
                <w:b/>
                <w:bCs/>
                <w:sz w:val="18"/>
                <w:szCs w:val="18"/>
                <w:lang w:val="ro-MD"/>
              </w:rPr>
            </w:pPr>
            <w:r w:rsidRPr="00C4749A">
              <w:rPr>
                <w:b/>
                <w:bCs/>
                <w:sz w:val="18"/>
                <w:szCs w:val="18"/>
                <w:lang w:val="ro-MD"/>
              </w:rPr>
              <w:t>Denumirea operatorului economic</w:t>
            </w:r>
          </w:p>
        </w:tc>
        <w:tc>
          <w:tcPr>
            <w:tcW w:w="4040" w:type="pct"/>
          </w:tcPr>
          <w:p w14:paraId="3B76D002" w14:textId="3087275B" w:rsidR="00212FAC" w:rsidRPr="00C4749A" w:rsidRDefault="00C4749A" w:rsidP="00582414">
            <w:pPr>
              <w:rPr>
                <w:shd w:val="clear" w:color="auto" w:fill="FFFFFF"/>
              </w:rPr>
            </w:pPr>
            <w:r w:rsidRPr="00C4749A">
              <w:rPr>
                <w:shd w:val="clear" w:color="auto" w:fill="FFFFFF"/>
              </w:rPr>
              <w:t>SC "</w:t>
            </w:r>
            <w:proofErr w:type="spellStart"/>
            <w:r w:rsidRPr="00C4749A">
              <w:rPr>
                <w:shd w:val="clear" w:color="auto" w:fill="FFFFFF"/>
              </w:rPr>
              <w:t>Imunotehnomed</w:t>
            </w:r>
            <w:proofErr w:type="spellEnd"/>
            <w:r w:rsidRPr="00C4749A">
              <w:rPr>
                <w:shd w:val="clear" w:color="auto" w:fill="FFFFFF"/>
              </w:rPr>
              <w:t>" SRL</w:t>
            </w:r>
          </w:p>
        </w:tc>
      </w:tr>
      <w:tr w:rsidR="00212FAC" w:rsidRPr="006759AA" w14:paraId="499059BB" w14:textId="77777777" w:rsidTr="00BC0607">
        <w:trPr>
          <w:trHeight w:val="20"/>
        </w:trPr>
        <w:tc>
          <w:tcPr>
            <w:tcW w:w="960" w:type="pct"/>
            <w:shd w:val="clear" w:color="auto" w:fill="F7F7F7"/>
          </w:tcPr>
          <w:p w14:paraId="798C342C" w14:textId="77777777" w:rsidR="00212FAC" w:rsidRPr="00C4749A" w:rsidRDefault="00212FAC" w:rsidP="00FA74DA">
            <w:pPr>
              <w:rPr>
                <w:b/>
                <w:bCs/>
                <w:sz w:val="18"/>
                <w:szCs w:val="18"/>
                <w:lang w:val="ro-MD"/>
              </w:rPr>
            </w:pPr>
            <w:r w:rsidRPr="00C4749A">
              <w:rPr>
                <w:b/>
                <w:bCs/>
                <w:sz w:val="18"/>
                <w:szCs w:val="18"/>
                <w:lang w:val="ro-MD"/>
              </w:rPr>
              <w:t>Expunerea succintă a solicitării de clarificare</w:t>
            </w:r>
          </w:p>
        </w:tc>
        <w:tc>
          <w:tcPr>
            <w:tcW w:w="4040" w:type="pct"/>
          </w:tcPr>
          <w:p w14:paraId="04DC1AA3" w14:textId="77777777" w:rsidR="00C4749A" w:rsidRPr="00C4749A" w:rsidRDefault="00C4749A" w:rsidP="00C4749A">
            <w:pPr>
              <w:shd w:val="clear" w:color="auto" w:fill="FFFFFF"/>
              <w:wordWrap w:val="0"/>
              <w:textAlignment w:val="center"/>
              <w:rPr>
                <w:sz w:val="20"/>
                <w:szCs w:val="20"/>
              </w:rPr>
            </w:pPr>
            <w:r w:rsidRPr="00C4749A">
              <w:rPr>
                <w:sz w:val="20"/>
                <w:szCs w:val="20"/>
                <w:lang w:val="ro-RO"/>
              </w:rPr>
              <w:t xml:space="preserve">Prin prezenta, </w:t>
            </w:r>
            <w:r w:rsidRPr="00C4749A">
              <w:rPr>
                <w:sz w:val="20"/>
                <w:szCs w:val="20"/>
              </w:rPr>
              <w:t xml:space="preserve">IMSP </w:t>
            </w:r>
            <w:proofErr w:type="spellStart"/>
            <w:r w:rsidRPr="00C4749A">
              <w:rPr>
                <w:sz w:val="20"/>
                <w:szCs w:val="20"/>
              </w:rPr>
              <w:t>Spitalul</w:t>
            </w:r>
            <w:proofErr w:type="spellEnd"/>
            <w:r w:rsidRPr="00C4749A">
              <w:rPr>
                <w:sz w:val="20"/>
                <w:szCs w:val="20"/>
              </w:rPr>
              <w:t xml:space="preserve">  </w:t>
            </w:r>
            <w:proofErr w:type="spellStart"/>
            <w:r w:rsidRPr="00C4749A">
              <w:rPr>
                <w:sz w:val="20"/>
                <w:szCs w:val="20"/>
              </w:rPr>
              <w:t>Raional</w:t>
            </w:r>
            <w:proofErr w:type="spellEnd"/>
            <w:r w:rsidRPr="00C4749A">
              <w:rPr>
                <w:sz w:val="20"/>
                <w:szCs w:val="20"/>
              </w:rPr>
              <w:t xml:space="preserve"> Soroca </w:t>
            </w:r>
            <w:proofErr w:type="spellStart"/>
            <w:r w:rsidRPr="00C4749A">
              <w:rPr>
                <w:sz w:val="20"/>
                <w:szCs w:val="20"/>
              </w:rPr>
              <w:t>A.Prisacari</w:t>
            </w:r>
            <w:proofErr w:type="spellEnd"/>
            <w:r w:rsidRPr="00C4749A">
              <w:rPr>
                <w:sz w:val="20"/>
                <w:szCs w:val="20"/>
              </w:rPr>
              <w:t xml:space="preserve">, </w:t>
            </w:r>
            <w:proofErr w:type="spellStart"/>
            <w:r w:rsidRPr="00C4749A">
              <w:rPr>
                <w:sz w:val="20"/>
                <w:szCs w:val="20"/>
              </w:rPr>
              <w:t>în</w:t>
            </w:r>
            <w:proofErr w:type="spellEnd"/>
            <w:r w:rsidRPr="00C4749A">
              <w:rPr>
                <w:sz w:val="20"/>
                <w:szCs w:val="20"/>
              </w:rPr>
              <w:t xml:space="preserve"> </w:t>
            </w:r>
            <w:proofErr w:type="spellStart"/>
            <w:r w:rsidRPr="00C4749A">
              <w:rPr>
                <w:sz w:val="20"/>
                <w:szCs w:val="20"/>
              </w:rPr>
              <w:t>urma</w:t>
            </w:r>
            <w:proofErr w:type="spellEnd"/>
            <w:r w:rsidRPr="00C4749A">
              <w:rPr>
                <w:sz w:val="20"/>
                <w:szCs w:val="20"/>
              </w:rPr>
              <w:t xml:space="preserve"> </w:t>
            </w:r>
            <w:proofErr w:type="spellStart"/>
            <w:r w:rsidRPr="00C4749A">
              <w:rPr>
                <w:sz w:val="20"/>
                <w:szCs w:val="20"/>
              </w:rPr>
              <w:t>examinării</w:t>
            </w:r>
            <w:proofErr w:type="spellEnd"/>
            <w:r w:rsidRPr="00C4749A">
              <w:rPr>
                <w:sz w:val="20"/>
                <w:szCs w:val="20"/>
              </w:rPr>
              <w:t xml:space="preserve"> </w:t>
            </w:r>
            <w:proofErr w:type="spellStart"/>
            <w:r w:rsidRPr="00C4749A">
              <w:rPr>
                <w:sz w:val="20"/>
                <w:szCs w:val="20"/>
              </w:rPr>
              <w:t>actelor</w:t>
            </w:r>
            <w:proofErr w:type="spellEnd"/>
            <w:r w:rsidRPr="00C4749A">
              <w:rPr>
                <w:sz w:val="20"/>
                <w:szCs w:val="20"/>
              </w:rPr>
              <w:t xml:space="preserve"> </w:t>
            </w:r>
            <w:proofErr w:type="spellStart"/>
            <w:r w:rsidRPr="00C4749A">
              <w:rPr>
                <w:sz w:val="20"/>
                <w:szCs w:val="20"/>
              </w:rPr>
              <w:t>prezentate</w:t>
            </w:r>
            <w:proofErr w:type="spellEnd"/>
            <w:r w:rsidRPr="00C4749A">
              <w:rPr>
                <w:sz w:val="20"/>
                <w:szCs w:val="20"/>
              </w:rPr>
              <w:t xml:space="preserve"> o     data cu </w:t>
            </w:r>
            <w:proofErr w:type="spellStart"/>
            <w:r w:rsidRPr="00C4749A">
              <w:rPr>
                <w:sz w:val="20"/>
                <w:szCs w:val="20"/>
              </w:rPr>
              <w:t>oferta</w:t>
            </w:r>
            <w:proofErr w:type="spellEnd"/>
            <w:r w:rsidRPr="00C4749A">
              <w:rPr>
                <w:sz w:val="20"/>
                <w:szCs w:val="20"/>
              </w:rPr>
              <w:t xml:space="preserve"> la </w:t>
            </w:r>
            <w:proofErr w:type="spellStart"/>
            <w:r w:rsidRPr="00C4749A">
              <w:rPr>
                <w:sz w:val="20"/>
                <w:szCs w:val="20"/>
              </w:rPr>
              <w:t>procedura</w:t>
            </w:r>
            <w:proofErr w:type="spellEnd"/>
            <w:r w:rsidRPr="00C4749A">
              <w:rPr>
                <w:sz w:val="20"/>
                <w:szCs w:val="20"/>
              </w:rPr>
              <w:t xml:space="preserve"> de </w:t>
            </w:r>
            <w:proofErr w:type="spellStart"/>
            <w:r w:rsidRPr="00C4749A">
              <w:rPr>
                <w:sz w:val="20"/>
                <w:szCs w:val="20"/>
              </w:rPr>
              <w:t>achiziție</w:t>
            </w:r>
            <w:proofErr w:type="spellEnd"/>
            <w:r w:rsidRPr="00C4749A">
              <w:rPr>
                <w:sz w:val="20"/>
                <w:szCs w:val="20"/>
              </w:rPr>
              <w:t xml:space="preserve"> de </w:t>
            </w:r>
            <w:r w:rsidRPr="00C4749A">
              <w:rPr>
                <w:color w:val="000000" w:themeColor="text1"/>
                <w:sz w:val="20"/>
                <w:szCs w:val="20"/>
                <w:lang w:val="ro-RO"/>
              </w:rPr>
              <w:t xml:space="preserve">COP Nr. </w:t>
            </w:r>
            <w:r w:rsidR="00DD5D00">
              <w:fldChar w:fldCharType="begin"/>
            </w:r>
            <w:r w:rsidR="00DD5D00">
              <w:instrText xml:space="preserve"> HYPERLINK "https://mtender.gov.md/tenders/ocds-b3wdp1-" </w:instrText>
            </w:r>
            <w:r w:rsidR="00DD5D00">
              <w:fldChar w:fldCharType="separate"/>
            </w:r>
            <w:r w:rsidRPr="00C4749A">
              <w:rPr>
                <w:rStyle w:val="af"/>
                <w:sz w:val="20"/>
                <w:szCs w:val="20"/>
              </w:rPr>
              <w:t>https://mtender.gov.md/tenders/ocds-b3wdp1-</w:t>
            </w:r>
            <w:r w:rsidR="00DD5D00">
              <w:rPr>
                <w:rStyle w:val="af"/>
                <w:sz w:val="20"/>
                <w:szCs w:val="20"/>
              </w:rPr>
              <w:fldChar w:fldCharType="end"/>
            </w:r>
            <w:r w:rsidRPr="00C4749A">
              <w:rPr>
                <w:sz w:val="20"/>
                <w:szCs w:val="20"/>
              </w:rPr>
              <w:t xml:space="preserve">   MD-1765195971084</w:t>
            </w:r>
            <w:r w:rsidRPr="00C4749A">
              <w:rPr>
                <w:sz w:val="20"/>
                <w:szCs w:val="20"/>
                <w:lang w:val="ro-RO"/>
              </w:rPr>
              <w:t xml:space="preserve"> </w:t>
            </w:r>
            <w:proofErr w:type="gramStart"/>
            <w:r w:rsidRPr="00C4749A">
              <w:rPr>
                <w:color w:val="000000" w:themeColor="text1"/>
                <w:sz w:val="20"/>
                <w:szCs w:val="20"/>
                <w:lang w:val="ro-RO"/>
              </w:rPr>
              <w:t>din  23</w:t>
            </w:r>
            <w:proofErr w:type="gramEnd"/>
            <w:r w:rsidRPr="00C4749A">
              <w:rPr>
                <w:color w:val="000000" w:themeColor="text1"/>
                <w:sz w:val="20"/>
                <w:szCs w:val="20"/>
                <w:lang w:val="ro-RO"/>
              </w:rPr>
              <w:t xml:space="preserve">.12.2025,   </w:t>
            </w:r>
            <w:r w:rsidRPr="00C4749A">
              <w:rPr>
                <w:sz w:val="20"/>
                <w:szCs w:val="20"/>
                <w:lang w:val="it-IT"/>
              </w:rPr>
              <w:t xml:space="preserve">privind achiziționarea de </w:t>
            </w:r>
            <w:proofErr w:type="spellStart"/>
            <w:r w:rsidRPr="00C4749A">
              <w:rPr>
                <w:sz w:val="20"/>
                <w:szCs w:val="20"/>
              </w:rPr>
              <w:t>Investigaţii</w:t>
            </w:r>
            <w:proofErr w:type="spellEnd"/>
            <w:r w:rsidRPr="00C4749A">
              <w:rPr>
                <w:sz w:val="20"/>
                <w:szCs w:val="20"/>
              </w:rPr>
              <w:t xml:space="preserve"> de </w:t>
            </w:r>
            <w:proofErr w:type="spellStart"/>
            <w:r w:rsidRPr="00C4749A">
              <w:rPr>
                <w:sz w:val="20"/>
                <w:szCs w:val="20"/>
              </w:rPr>
              <w:t>laborator</w:t>
            </w:r>
            <w:proofErr w:type="spellEnd"/>
            <w:r w:rsidRPr="00C4749A">
              <w:rPr>
                <w:sz w:val="20"/>
                <w:szCs w:val="20"/>
              </w:rPr>
              <w:t xml:space="preserve">   conform  </w:t>
            </w:r>
            <w:proofErr w:type="spellStart"/>
            <w:r w:rsidRPr="00C4749A">
              <w:rPr>
                <w:sz w:val="20"/>
                <w:szCs w:val="20"/>
              </w:rPr>
              <w:t>necesităților</w:t>
            </w:r>
            <w:proofErr w:type="spellEnd"/>
            <w:r w:rsidRPr="00C4749A">
              <w:rPr>
                <w:sz w:val="20"/>
                <w:szCs w:val="20"/>
              </w:rPr>
              <w:t xml:space="preserve"> IMSP </w:t>
            </w:r>
            <w:proofErr w:type="spellStart"/>
            <w:r w:rsidRPr="00C4749A">
              <w:rPr>
                <w:sz w:val="20"/>
                <w:szCs w:val="20"/>
              </w:rPr>
              <w:t>Spitalul</w:t>
            </w:r>
            <w:proofErr w:type="spellEnd"/>
            <w:r w:rsidRPr="00C4749A">
              <w:rPr>
                <w:sz w:val="20"/>
                <w:szCs w:val="20"/>
              </w:rPr>
              <w:t xml:space="preserve"> </w:t>
            </w:r>
            <w:proofErr w:type="spellStart"/>
            <w:r w:rsidRPr="00C4749A">
              <w:rPr>
                <w:sz w:val="20"/>
                <w:szCs w:val="20"/>
              </w:rPr>
              <w:t>Raional</w:t>
            </w:r>
            <w:proofErr w:type="spellEnd"/>
            <w:r w:rsidRPr="00C4749A">
              <w:rPr>
                <w:sz w:val="20"/>
                <w:szCs w:val="20"/>
              </w:rPr>
              <w:t xml:space="preserve"> Soroca ,,</w:t>
            </w:r>
            <w:proofErr w:type="spellStart"/>
            <w:r w:rsidRPr="00C4749A">
              <w:rPr>
                <w:sz w:val="20"/>
                <w:szCs w:val="20"/>
              </w:rPr>
              <w:t>A.Prisacari</w:t>
            </w:r>
            <w:proofErr w:type="spellEnd"/>
            <w:r w:rsidRPr="00C4749A">
              <w:rPr>
                <w:sz w:val="20"/>
                <w:szCs w:val="20"/>
              </w:rPr>
              <w:t xml:space="preserve">  </w:t>
            </w:r>
            <w:proofErr w:type="spellStart"/>
            <w:r w:rsidRPr="00C4749A">
              <w:rPr>
                <w:sz w:val="20"/>
                <w:szCs w:val="20"/>
              </w:rPr>
              <w:t>anul</w:t>
            </w:r>
            <w:proofErr w:type="spellEnd"/>
            <w:r w:rsidRPr="00C4749A">
              <w:rPr>
                <w:sz w:val="20"/>
                <w:szCs w:val="20"/>
              </w:rPr>
              <w:t xml:space="preserve"> 2026, </w:t>
            </w:r>
            <w:r w:rsidRPr="00C4749A">
              <w:rPr>
                <w:color w:val="000000" w:themeColor="text1"/>
                <w:sz w:val="20"/>
                <w:szCs w:val="20"/>
                <w:lang w:val="ro-RO"/>
              </w:rPr>
              <w:t xml:space="preserve">Cod CPV: </w:t>
            </w:r>
            <w:r w:rsidRPr="00C4749A">
              <w:rPr>
                <w:color w:val="555555"/>
                <w:sz w:val="20"/>
                <w:szCs w:val="20"/>
                <w:shd w:val="clear" w:color="auto" w:fill="FFFEEE"/>
              </w:rPr>
              <w:t>85100000-0</w:t>
            </w:r>
            <w:r w:rsidRPr="00C4749A">
              <w:rPr>
                <w:sz w:val="20"/>
                <w:szCs w:val="20"/>
                <w:lang w:val="ro-RO"/>
              </w:rPr>
              <w:t>,</w:t>
            </w:r>
            <w:r w:rsidRPr="00C4749A">
              <w:rPr>
                <w:sz w:val="20"/>
                <w:szCs w:val="20"/>
              </w:rPr>
              <w:t xml:space="preserve"> </w:t>
            </w:r>
            <w:proofErr w:type="spellStart"/>
            <w:r w:rsidRPr="00C4749A">
              <w:rPr>
                <w:sz w:val="20"/>
                <w:szCs w:val="20"/>
              </w:rPr>
              <w:t>vă</w:t>
            </w:r>
            <w:proofErr w:type="spellEnd"/>
            <w:r w:rsidRPr="00C4749A">
              <w:rPr>
                <w:sz w:val="20"/>
                <w:szCs w:val="20"/>
              </w:rPr>
              <w:t xml:space="preserve">          </w:t>
            </w:r>
            <w:proofErr w:type="spellStart"/>
            <w:r w:rsidRPr="00C4749A">
              <w:rPr>
                <w:sz w:val="20"/>
                <w:szCs w:val="20"/>
              </w:rPr>
              <w:t>informăm</w:t>
            </w:r>
            <w:proofErr w:type="spellEnd"/>
            <w:r w:rsidRPr="00C4749A">
              <w:rPr>
                <w:sz w:val="20"/>
                <w:szCs w:val="20"/>
              </w:rPr>
              <w:t xml:space="preserve"> precum </w:t>
            </w:r>
            <w:proofErr w:type="spellStart"/>
            <w:r w:rsidRPr="00C4749A">
              <w:rPr>
                <w:sz w:val="20"/>
                <w:szCs w:val="20"/>
              </w:rPr>
              <w:t>că</w:t>
            </w:r>
            <w:proofErr w:type="spellEnd"/>
            <w:r w:rsidRPr="00C4749A">
              <w:rPr>
                <w:sz w:val="20"/>
                <w:szCs w:val="20"/>
              </w:rPr>
              <w:t>.</w:t>
            </w:r>
          </w:p>
          <w:p w14:paraId="2E6C78BC" w14:textId="4A0D039B" w:rsidR="00C4749A" w:rsidRPr="00C4749A" w:rsidRDefault="00C4749A" w:rsidP="00C4749A">
            <w:pPr>
              <w:rPr>
                <w:b/>
                <w:bCs/>
                <w:color w:val="333333"/>
                <w:sz w:val="20"/>
                <w:szCs w:val="20"/>
                <w:shd w:val="clear" w:color="auto" w:fill="FFFFFF"/>
                <w:lang w:val="ro-RO"/>
              </w:rPr>
            </w:pPr>
            <w:r w:rsidRPr="00C4749A">
              <w:rPr>
                <w:sz w:val="20"/>
                <w:szCs w:val="20"/>
                <w:lang w:val="ro-RO"/>
              </w:rPr>
              <w:t xml:space="preserve">In certificatul de acreditare și scrisoarea de însoțire nr. 143 din 06.06.2022, privind evaluarea și acreditarea în sănătate   prezentat  de </w:t>
            </w:r>
            <w:r w:rsidRPr="00C4749A">
              <w:rPr>
                <w:b/>
                <w:bCs/>
                <w:color w:val="333333"/>
                <w:sz w:val="20"/>
                <w:szCs w:val="20"/>
                <w:shd w:val="clear" w:color="auto" w:fill="FFFFFF"/>
                <w:lang w:val="ro-RO"/>
              </w:rPr>
              <w:t xml:space="preserve">SC "Imunotehnomed" SRL,  </w:t>
            </w:r>
            <w:r w:rsidRPr="00C4749A">
              <w:rPr>
                <w:sz w:val="20"/>
                <w:szCs w:val="20"/>
                <w:lang w:val="ro-RO"/>
              </w:rPr>
              <w:t>nu se regăsește evaluarea serviciilor laboratorului de morfopatologie ce sunt  necesare pentru investigațiile de laborator  conform  necesităților IMSP Spitalul Raional Soroca ,,A.Prisacari  anul 2026, publicate în Loturile 1 și 3.</w:t>
            </w:r>
          </w:p>
          <w:p w14:paraId="12609A18" w14:textId="77777777" w:rsidR="00C4749A" w:rsidRPr="00C4749A" w:rsidRDefault="00C4749A" w:rsidP="00C4749A">
            <w:pPr>
              <w:ind w:left="36" w:firstLine="283"/>
              <w:rPr>
                <w:rFonts w:eastAsia="Calibri"/>
                <w:sz w:val="20"/>
                <w:szCs w:val="20"/>
              </w:rPr>
            </w:pPr>
            <w:r w:rsidRPr="00C4749A">
              <w:rPr>
                <w:rFonts w:eastAsia="Calibri"/>
                <w:sz w:val="20"/>
                <w:szCs w:val="20"/>
              </w:rPr>
              <w:t xml:space="preserve">Conform </w:t>
            </w:r>
            <w:proofErr w:type="spellStart"/>
            <w:r w:rsidRPr="00C4749A">
              <w:rPr>
                <w:rFonts w:eastAsia="Calibri"/>
                <w:sz w:val="20"/>
                <w:szCs w:val="20"/>
              </w:rPr>
              <w:t>anuntului</w:t>
            </w:r>
            <w:proofErr w:type="spellEnd"/>
            <w:r w:rsidRPr="00C4749A">
              <w:rPr>
                <w:rFonts w:eastAsia="Calibri"/>
                <w:sz w:val="20"/>
                <w:szCs w:val="20"/>
              </w:rPr>
              <w:t xml:space="preserve"> de </w:t>
            </w:r>
            <w:proofErr w:type="spellStart"/>
            <w:r w:rsidRPr="00C4749A">
              <w:rPr>
                <w:rFonts w:eastAsia="Calibri"/>
                <w:sz w:val="20"/>
                <w:szCs w:val="20"/>
              </w:rPr>
              <w:t>participare</w:t>
            </w:r>
            <w:proofErr w:type="spellEnd"/>
            <w:r w:rsidRPr="00C4749A">
              <w:rPr>
                <w:rFonts w:eastAsia="Calibri"/>
                <w:sz w:val="20"/>
                <w:szCs w:val="20"/>
              </w:rPr>
              <w:t xml:space="preserve"> </w:t>
            </w:r>
            <w:proofErr w:type="spellStart"/>
            <w:r w:rsidRPr="00C4749A">
              <w:rPr>
                <w:rFonts w:eastAsia="Calibri"/>
                <w:sz w:val="20"/>
                <w:szCs w:val="20"/>
              </w:rPr>
              <w:t>și</w:t>
            </w:r>
            <w:proofErr w:type="spellEnd"/>
            <w:r w:rsidRPr="00C4749A">
              <w:rPr>
                <w:rFonts w:eastAsia="Calibri"/>
                <w:sz w:val="20"/>
                <w:szCs w:val="20"/>
              </w:rPr>
              <w:t xml:space="preserve"> pct. 53 din </w:t>
            </w:r>
            <w:proofErr w:type="spellStart"/>
            <w:r w:rsidRPr="00C4749A">
              <w:rPr>
                <w:rFonts w:eastAsia="Calibri"/>
                <w:sz w:val="20"/>
                <w:szCs w:val="20"/>
              </w:rPr>
              <w:t>documentatia</w:t>
            </w:r>
            <w:proofErr w:type="spellEnd"/>
            <w:r w:rsidRPr="00C4749A">
              <w:rPr>
                <w:rFonts w:eastAsia="Calibri"/>
                <w:sz w:val="20"/>
                <w:szCs w:val="20"/>
              </w:rPr>
              <w:t xml:space="preserve"> </w:t>
            </w:r>
            <w:proofErr w:type="spellStart"/>
            <w:r w:rsidRPr="00C4749A">
              <w:rPr>
                <w:rFonts w:eastAsia="Calibri"/>
                <w:sz w:val="20"/>
                <w:szCs w:val="20"/>
              </w:rPr>
              <w:t>standart</w:t>
            </w:r>
            <w:proofErr w:type="spellEnd"/>
            <w:r w:rsidRPr="00C4749A">
              <w:rPr>
                <w:rFonts w:eastAsia="Calibri"/>
                <w:sz w:val="20"/>
                <w:szCs w:val="20"/>
              </w:rPr>
              <w:t xml:space="preserve"> ca </w:t>
            </w:r>
            <w:proofErr w:type="spellStart"/>
            <w:r w:rsidRPr="00C4749A">
              <w:rPr>
                <w:rFonts w:eastAsia="Calibri"/>
                <w:sz w:val="20"/>
                <w:szCs w:val="20"/>
              </w:rPr>
              <w:t>cerintă</w:t>
            </w:r>
            <w:proofErr w:type="spellEnd"/>
            <w:r w:rsidRPr="00C4749A">
              <w:rPr>
                <w:rFonts w:eastAsia="Calibri"/>
                <w:sz w:val="20"/>
                <w:szCs w:val="20"/>
              </w:rPr>
              <w:t xml:space="preserve"> </w:t>
            </w:r>
            <w:proofErr w:type="spellStart"/>
            <w:r w:rsidRPr="00C4749A">
              <w:rPr>
                <w:rFonts w:eastAsia="Calibri"/>
                <w:sz w:val="20"/>
                <w:szCs w:val="20"/>
              </w:rPr>
              <w:t>obligatorie</w:t>
            </w:r>
            <w:proofErr w:type="spellEnd"/>
            <w:r w:rsidRPr="00C4749A">
              <w:rPr>
                <w:rFonts w:eastAsia="Calibri"/>
                <w:sz w:val="20"/>
                <w:szCs w:val="20"/>
              </w:rPr>
              <w:t xml:space="preserve">   </w:t>
            </w:r>
            <w:proofErr w:type="spellStart"/>
            <w:r w:rsidRPr="00C4749A">
              <w:rPr>
                <w:rFonts w:eastAsia="Calibri"/>
                <w:sz w:val="20"/>
                <w:szCs w:val="20"/>
              </w:rPr>
              <w:t>este</w:t>
            </w:r>
            <w:proofErr w:type="spellEnd"/>
            <w:r w:rsidRPr="00C4749A">
              <w:rPr>
                <w:rFonts w:eastAsia="Calibri"/>
                <w:sz w:val="20"/>
                <w:szCs w:val="20"/>
              </w:rPr>
              <w:t xml:space="preserve"> de a </w:t>
            </w:r>
            <w:proofErr w:type="spellStart"/>
            <w:r w:rsidRPr="00C4749A">
              <w:rPr>
                <w:rFonts w:eastAsia="Calibri"/>
                <w:sz w:val="20"/>
                <w:szCs w:val="20"/>
              </w:rPr>
              <w:t>depunde</w:t>
            </w:r>
            <w:proofErr w:type="spellEnd"/>
            <w:r w:rsidRPr="00C4749A">
              <w:rPr>
                <w:rFonts w:eastAsia="Calibri"/>
                <w:sz w:val="20"/>
                <w:szCs w:val="20"/>
              </w:rPr>
              <w:t xml:space="preserve"> o data cu </w:t>
            </w:r>
            <w:proofErr w:type="spellStart"/>
            <w:r w:rsidRPr="00C4749A">
              <w:rPr>
                <w:rFonts w:eastAsia="Calibri"/>
                <w:sz w:val="20"/>
                <w:szCs w:val="20"/>
              </w:rPr>
              <w:t>oferta</w:t>
            </w:r>
            <w:proofErr w:type="spellEnd"/>
            <w:r w:rsidRPr="00C4749A">
              <w:rPr>
                <w:rFonts w:eastAsia="Calibri"/>
                <w:sz w:val="20"/>
                <w:szCs w:val="20"/>
              </w:rPr>
              <w:t xml:space="preserve"> </w:t>
            </w:r>
            <w:proofErr w:type="spellStart"/>
            <w:r w:rsidRPr="00C4749A">
              <w:rPr>
                <w:rFonts w:eastAsia="Calibri"/>
                <w:sz w:val="20"/>
                <w:szCs w:val="20"/>
              </w:rPr>
              <w:t>și</w:t>
            </w:r>
            <w:proofErr w:type="spellEnd"/>
            <w:r w:rsidRPr="00C4749A">
              <w:rPr>
                <w:rFonts w:eastAsia="Calibri"/>
                <w:sz w:val="20"/>
                <w:szCs w:val="20"/>
              </w:rPr>
              <w:t xml:space="preserve"> </w:t>
            </w:r>
            <w:proofErr w:type="spellStart"/>
            <w:r w:rsidRPr="00C4749A">
              <w:rPr>
                <w:rFonts w:eastAsia="Calibri"/>
                <w:sz w:val="20"/>
                <w:szCs w:val="20"/>
              </w:rPr>
              <w:t>d</w:t>
            </w:r>
            <w:r w:rsidRPr="00C4749A">
              <w:rPr>
                <w:b/>
                <w:bCs/>
                <w:sz w:val="20"/>
                <w:szCs w:val="20"/>
                <w:u w:val="single"/>
              </w:rPr>
              <w:t>eclarației</w:t>
            </w:r>
            <w:proofErr w:type="spellEnd"/>
            <w:r w:rsidRPr="00C4749A">
              <w:rPr>
                <w:b/>
                <w:bCs/>
                <w:sz w:val="20"/>
                <w:szCs w:val="20"/>
                <w:u w:val="single"/>
              </w:rPr>
              <w:t xml:space="preserve"> </w:t>
            </w:r>
            <w:proofErr w:type="spellStart"/>
            <w:r w:rsidRPr="00C4749A">
              <w:rPr>
                <w:b/>
                <w:bCs/>
                <w:sz w:val="20"/>
                <w:szCs w:val="20"/>
                <w:u w:val="single"/>
              </w:rPr>
              <w:t>privind</w:t>
            </w:r>
            <w:proofErr w:type="spellEnd"/>
            <w:r w:rsidRPr="00C4749A">
              <w:rPr>
                <w:b/>
                <w:bCs/>
                <w:sz w:val="20"/>
                <w:szCs w:val="20"/>
                <w:u w:val="single"/>
              </w:rPr>
              <w:t xml:space="preserve"> </w:t>
            </w:r>
            <w:proofErr w:type="spellStart"/>
            <w:r w:rsidRPr="00C4749A">
              <w:rPr>
                <w:b/>
                <w:bCs/>
                <w:sz w:val="20"/>
                <w:szCs w:val="20"/>
                <w:u w:val="single"/>
              </w:rPr>
              <w:t>valabilitatea</w:t>
            </w:r>
            <w:proofErr w:type="spellEnd"/>
            <w:r w:rsidRPr="00C4749A">
              <w:rPr>
                <w:b/>
                <w:bCs/>
                <w:sz w:val="20"/>
                <w:szCs w:val="20"/>
                <w:u w:val="single"/>
              </w:rPr>
              <w:t xml:space="preserve"> </w:t>
            </w:r>
            <w:proofErr w:type="spellStart"/>
            <w:r w:rsidRPr="00C4749A">
              <w:rPr>
                <w:b/>
                <w:bCs/>
                <w:sz w:val="20"/>
                <w:szCs w:val="20"/>
                <w:u w:val="single"/>
              </w:rPr>
              <w:t>ofertei</w:t>
            </w:r>
            <w:proofErr w:type="spellEnd"/>
            <w:r w:rsidRPr="00C4749A">
              <w:rPr>
                <w:b/>
                <w:bCs/>
                <w:sz w:val="20"/>
                <w:szCs w:val="20"/>
                <w:u w:val="single"/>
              </w:rPr>
              <w:t xml:space="preserve"> (</w:t>
            </w:r>
            <w:proofErr w:type="spellStart"/>
            <w:r w:rsidRPr="00C4749A">
              <w:rPr>
                <w:b/>
                <w:bCs/>
                <w:sz w:val="20"/>
                <w:szCs w:val="20"/>
                <w:u w:val="single"/>
              </w:rPr>
              <w:t>anexa</w:t>
            </w:r>
            <w:proofErr w:type="spellEnd"/>
            <w:r w:rsidRPr="00C4749A">
              <w:rPr>
                <w:b/>
                <w:bCs/>
                <w:sz w:val="20"/>
                <w:szCs w:val="20"/>
                <w:u w:val="single"/>
              </w:rPr>
              <w:t xml:space="preserve"> nr. </w:t>
            </w:r>
            <w:proofErr w:type="gramStart"/>
            <w:r w:rsidRPr="00C4749A">
              <w:rPr>
                <w:b/>
                <w:bCs/>
                <w:sz w:val="20"/>
                <w:szCs w:val="20"/>
                <w:u w:val="single"/>
              </w:rPr>
              <w:t xml:space="preserve">8),  </w:t>
            </w:r>
            <w:proofErr w:type="spellStart"/>
            <w:r w:rsidRPr="00C4749A">
              <w:rPr>
                <w:b/>
                <w:bCs/>
                <w:sz w:val="20"/>
                <w:szCs w:val="20"/>
                <w:u w:val="single"/>
              </w:rPr>
              <w:t>în</w:t>
            </w:r>
            <w:proofErr w:type="spellEnd"/>
            <w:proofErr w:type="gramEnd"/>
            <w:r w:rsidRPr="00C4749A">
              <w:rPr>
                <w:b/>
                <w:bCs/>
                <w:sz w:val="20"/>
                <w:szCs w:val="20"/>
                <w:u w:val="single"/>
              </w:rPr>
              <w:t xml:space="preserve"> </w:t>
            </w:r>
            <w:proofErr w:type="spellStart"/>
            <w:r w:rsidRPr="00C4749A">
              <w:rPr>
                <w:b/>
                <w:bCs/>
                <w:sz w:val="20"/>
                <w:szCs w:val="20"/>
                <w:u w:val="single"/>
              </w:rPr>
              <w:t>sistem</w:t>
            </w:r>
            <w:proofErr w:type="spellEnd"/>
            <w:r w:rsidRPr="00C4749A">
              <w:rPr>
                <w:b/>
                <w:bCs/>
                <w:sz w:val="20"/>
                <w:szCs w:val="20"/>
                <w:u w:val="single"/>
              </w:rPr>
              <w:t xml:space="preserve">  </w:t>
            </w:r>
            <w:proofErr w:type="spellStart"/>
            <w:r w:rsidRPr="00C4749A">
              <w:rPr>
                <w:b/>
                <w:bCs/>
                <w:sz w:val="20"/>
                <w:szCs w:val="20"/>
                <w:u w:val="single"/>
              </w:rPr>
              <w:t>Anexa</w:t>
            </w:r>
            <w:proofErr w:type="spellEnd"/>
            <w:r w:rsidRPr="00C4749A">
              <w:rPr>
                <w:b/>
                <w:bCs/>
                <w:sz w:val="20"/>
                <w:szCs w:val="20"/>
                <w:u w:val="single"/>
              </w:rPr>
              <w:t xml:space="preserve"> 8 </w:t>
            </w:r>
            <w:proofErr w:type="spellStart"/>
            <w:r w:rsidRPr="00C4749A">
              <w:rPr>
                <w:b/>
                <w:bCs/>
                <w:sz w:val="20"/>
                <w:szCs w:val="20"/>
                <w:u w:val="single"/>
              </w:rPr>
              <w:t>este</w:t>
            </w:r>
            <w:proofErr w:type="spellEnd"/>
            <w:r w:rsidRPr="00C4749A">
              <w:rPr>
                <w:b/>
                <w:bCs/>
                <w:sz w:val="20"/>
                <w:szCs w:val="20"/>
                <w:u w:val="single"/>
              </w:rPr>
              <w:t xml:space="preserve"> </w:t>
            </w:r>
            <w:proofErr w:type="spellStart"/>
            <w:r w:rsidRPr="00C4749A">
              <w:rPr>
                <w:b/>
                <w:bCs/>
                <w:sz w:val="20"/>
                <w:szCs w:val="20"/>
                <w:u w:val="single"/>
              </w:rPr>
              <w:t>lipsă</w:t>
            </w:r>
            <w:proofErr w:type="spellEnd"/>
          </w:p>
          <w:p w14:paraId="1F043D5F" w14:textId="77777777" w:rsidR="00C4749A" w:rsidRPr="00C4749A" w:rsidRDefault="00C4749A" w:rsidP="00C4749A">
            <w:pPr>
              <w:tabs>
                <w:tab w:val="left" w:pos="36"/>
                <w:tab w:val="left" w:pos="426"/>
                <w:tab w:val="left" w:pos="604"/>
                <w:tab w:val="left" w:pos="960"/>
              </w:tabs>
              <w:spacing w:after="120"/>
              <w:ind w:left="36" w:firstLine="283"/>
              <w:jc w:val="both"/>
              <w:rPr>
                <w:sz w:val="20"/>
                <w:szCs w:val="20"/>
              </w:rPr>
            </w:pPr>
            <w:r w:rsidRPr="00C4749A">
              <w:rPr>
                <w:b/>
                <w:sz w:val="20"/>
                <w:szCs w:val="20"/>
              </w:rPr>
              <w:t>Conform 53.</w:t>
            </w:r>
            <w:r w:rsidRPr="00C4749A">
              <w:rPr>
                <w:sz w:val="20"/>
                <w:szCs w:val="20"/>
              </w:rPr>
              <w:t xml:space="preserve"> </w:t>
            </w:r>
            <w:r w:rsidRPr="00C4749A">
              <w:rPr>
                <w:rFonts w:eastAsia="Calibri"/>
                <w:sz w:val="20"/>
                <w:szCs w:val="20"/>
              </w:rPr>
              <w:t xml:space="preserve">din </w:t>
            </w:r>
            <w:proofErr w:type="spellStart"/>
            <w:r w:rsidRPr="00C4749A">
              <w:rPr>
                <w:rFonts w:eastAsia="Calibri"/>
                <w:sz w:val="20"/>
                <w:szCs w:val="20"/>
              </w:rPr>
              <w:t>documentatia</w:t>
            </w:r>
            <w:proofErr w:type="spellEnd"/>
            <w:r w:rsidRPr="00C4749A">
              <w:rPr>
                <w:rFonts w:eastAsia="Calibri"/>
                <w:sz w:val="20"/>
                <w:szCs w:val="20"/>
              </w:rPr>
              <w:t xml:space="preserve"> </w:t>
            </w:r>
            <w:proofErr w:type="spellStart"/>
            <w:r w:rsidRPr="00C4749A">
              <w:rPr>
                <w:rFonts w:eastAsia="Calibri"/>
                <w:sz w:val="20"/>
                <w:szCs w:val="20"/>
              </w:rPr>
              <w:t>standart</w:t>
            </w:r>
            <w:proofErr w:type="spellEnd"/>
            <w:r w:rsidRPr="00C4749A">
              <w:rPr>
                <w:rFonts w:eastAsia="Calibri"/>
                <w:sz w:val="20"/>
                <w:szCs w:val="20"/>
              </w:rPr>
              <w:t xml:space="preserve">, </w:t>
            </w:r>
            <w:proofErr w:type="spellStart"/>
            <w:r w:rsidRPr="00C4749A">
              <w:rPr>
                <w:b/>
                <w:bCs/>
                <w:sz w:val="20"/>
                <w:szCs w:val="20"/>
                <w:u w:val="single"/>
              </w:rPr>
              <w:t>Ofertantul</w:t>
            </w:r>
            <w:proofErr w:type="spellEnd"/>
            <w:r w:rsidRPr="00C4749A">
              <w:rPr>
                <w:b/>
                <w:bCs/>
                <w:sz w:val="20"/>
                <w:szCs w:val="20"/>
                <w:u w:val="single"/>
              </w:rPr>
              <w:t xml:space="preserve"> are </w:t>
            </w:r>
            <w:proofErr w:type="spellStart"/>
            <w:r w:rsidRPr="00C4749A">
              <w:rPr>
                <w:b/>
                <w:bCs/>
                <w:sz w:val="20"/>
                <w:szCs w:val="20"/>
                <w:u w:val="single"/>
              </w:rPr>
              <w:t>obligația</w:t>
            </w:r>
            <w:proofErr w:type="spellEnd"/>
            <w:r w:rsidRPr="00C4749A">
              <w:rPr>
                <w:b/>
                <w:bCs/>
                <w:sz w:val="20"/>
                <w:szCs w:val="20"/>
                <w:u w:val="single"/>
              </w:rPr>
              <w:t xml:space="preserve">, </w:t>
            </w:r>
            <w:proofErr w:type="spellStart"/>
            <w:r w:rsidRPr="00C4749A">
              <w:rPr>
                <w:b/>
                <w:bCs/>
                <w:sz w:val="20"/>
                <w:szCs w:val="20"/>
                <w:u w:val="single"/>
              </w:rPr>
              <w:t>prin</w:t>
            </w:r>
            <w:proofErr w:type="spellEnd"/>
            <w:r w:rsidRPr="00C4749A">
              <w:rPr>
                <w:b/>
                <w:bCs/>
                <w:sz w:val="20"/>
                <w:szCs w:val="20"/>
                <w:u w:val="single"/>
              </w:rPr>
              <w:t xml:space="preserve"> </w:t>
            </w:r>
            <w:proofErr w:type="spellStart"/>
            <w:r w:rsidRPr="00C4749A">
              <w:rPr>
                <w:b/>
                <w:bCs/>
                <w:sz w:val="20"/>
                <w:szCs w:val="20"/>
                <w:u w:val="single"/>
              </w:rPr>
              <w:t>depunerea</w:t>
            </w:r>
            <w:proofErr w:type="spellEnd"/>
            <w:r w:rsidRPr="00C4749A">
              <w:rPr>
                <w:b/>
                <w:bCs/>
                <w:sz w:val="20"/>
                <w:szCs w:val="20"/>
                <w:u w:val="single"/>
              </w:rPr>
              <w:t xml:space="preserve"> </w:t>
            </w:r>
            <w:proofErr w:type="spellStart"/>
            <w:r w:rsidRPr="00C4749A">
              <w:rPr>
                <w:b/>
                <w:bCs/>
                <w:sz w:val="20"/>
                <w:szCs w:val="20"/>
                <w:u w:val="single"/>
              </w:rPr>
              <w:t>declarației</w:t>
            </w:r>
            <w:proofErr w:type="spellEnd"/>
            <w:r w:rsidRPr="00C4749A">
              <w:rPr>
                <w:b/>
                <w:bCs/>
                <w:sz w:val="20"/>
                <w:szCs w:val="20"/>
                <w:u w:val="single"/>
              </w:rPr>
              <w:t xml:space="preserve"> </w:t>
            </w:r>
            <w:proofErr w:type="spellStart"/>
            <w:r w:rsidRPr="00C4749A">
              <w:rPr>
                <w:b/>
                <w:bCs/>
                <w:sz w:val="20"/>
                <w:szCs w:val="20"/>
                <w:u w:val="single"/>
              </w:rPr>
              <w:t>privind</w:t>
            </w:r>
            <w:proofErr w:type="spellEnd"/>
            <w:r w:rsidRPr="00C4749A">
              <w:rPr>
                <w:b/>
                <w:bCs/>
                <w:sz w:val="20"/>
                <w:szCs w:val="20"/>
                <w:u w:val="single"/>
              </w:rPr>
              <w:t xml:space="preserve"> </w:t>
            </w:r>
            <w:proofErr w:type="spellStart"/>
            <w:r w:rsidRPr="00C4749A">
              <w:rPr>
                <w:b/>
                <w:bCs/>
                <w:sz w:val="20"/>
                <w:szCs w:val="20"/>
                <w:u w:val="single"/>
              </w:rPr>
              <w:t>valabilitatea</w:t>
            </w:r>
            <w:proofErr w:type="spellEnd"/>
            <w:r w:rsidRPr="00C4749A">
              <w:rPr>
                <w:b/>
                <w:bCs/>
                <w:sz w:val="20"/>
                <w:szCs w:val="20"/>
                <w:u w:val="single"/>
              </w:rPr>
              <w:t xml:space="preserve"> </w:t>
            </w:r>
            <w:proofErr w:type="spellStart"/>
            <w:r w:rsidRPr="00C4749A">
              <w:rPr>
                <w:b/>
                <w:bCs/>
                <w:sz w:val="20"/>
                <w:szCs w:val="20"/>
                <w:u w:val="single"/>
              </w:rPr>
              <w:t>ofertei</w:t>
            </w:r>
            <w:proofErr w:type="spellEnd"/>
            <w:r w:rsidRPr="00C4749A">
              <w:rPr>
                <w:b/>
                <w:bCs/>
                <w:sz w:val="20"/>
                <w:szCs w:val="20"/>
                <w:u w:val="single"/>
              </w:rPr>
              <w:t xml:space="preserve"> (</w:t>
            </w:r>
            <w:proofErr w:type="spellStart"/>
            <w:r w:rsidRPr="00C4749A">
              <w:rPr>
                <w:b/>
                <w:bCs/>
                <w:sz w:val="20"/>
                <w:szCs w:val="20"/>
                <w:u w:val="single"/>
              </w:rPr>
              <w:t>anexa</w:t>
            </w:r>
            <w:proofErr w:type="spellEnd"/>
            <w:r w:rsidRPr="00C4749A">
              <w:rPr>
                <w:b/>
                <w:bCs/>
                <w:sz w:val="20"/>
                <w:szCs w:val="20"/>
                <w:u w:val="single"/>
              </w:rPr>
              <w:t xml:space="preserve"> nr. </w:t>
            </w:r>
            <w:proofErr w:type="gramStart"/>
            <w:r w:rsidRPr="00C4749A">
              <w:rPr>
                <w:b/>
                <w:bCs/>
                <w:sz w:val="20"/>
                <w:szCs w:val="20"/>
                <w:u w:val="single"/>
              </w:rPr>
              <w:t>8)</w:t>
            </w:r>
            <w:r w:rsidRPr="00C4749A">
              <w:rPr>
                <w:sz w:val="20"/>
                <w:szCs w:val="20"/>
              </w:rPr>
              <w:t>,  de</w:t>
            </w:r>
            <w:proofErr w:type="gramEnd"/>
            <w:r w:rsidRPr="00C4749A">
              <w:rPr>
                <w:sz w:val="20"/>
                <w:szCs w:val="20"/>
              </w:rPr>
              <w:t xml:space="preserve"> a </w:t>
            </w:r>
            <w:proofErr w:type="spellStart"/>
            <w:r w:rsidRPr="00C4749A">
              <w:rPr>
                <w:sz w:val="20"/>
                <w:szCs w:val="20"/>
              </w:rPr>
              <w:t>menține</w:t>
            </w:r>
            <w:proofErr w:type="spellEnd"/>
            <w:r w:rsidRPr="00C4749A">
              <w:rPr>
                <w:sz w:val="20"/>
                <w:szCs w:val="20"/>
              </w:rPr>
              <w:t xml:space="preserve"> </w:t>
            </w:r>
            <w:proofErr w:type="spellStart"/>
            <w:r w:rsidRPr="00C4749A">
              <w:rPr>
                <w:sz w:val="20"/>
                <w:szCs w:val="20"/>
              </w:rPr>
              <w:t>oferta</w:t>
            </w:r>
            <w:proofErr w:type="spellEnd"/>
            <w:r w:rsidRPr="00C4749A">
              <w:rPr>
                <w:sz w:val="20"/>
                <w:szCs w:val="20"/>
              </w:rPr>
              <w:t xml:space="preserve"> </w:t>
            </w:r>
            <w:proofErr w:type="spellStart"/>
            <w:r w:rsidRPr="00C4749A">
              <w:rPr>
                <w:sz w:val="20"/>
                <w:szCs w:val="20"/>
              </w:rPr>
              <w:t>valabilă</w:t>
            </w:r>
            <w:proofErr w:type="spellEnd"/>
            <w:r w:rsidRPr="00C4749A">
              <w:rPr>
                <w:sz w:val="20"/>
                <w:szCs w:val="20"/>
              </w:rPr>
              <w:t xml:space="preserve"> pe </w:t>
            </w:r>
            <w:proofErr w:type="spellStart"/>
            <w:r w:rsidRPr="00C4749A">
              <w:rPr>
                <w:sz w:val="20"/>
                <w:szCs w:val="20"/>
              </w:rPr>
              <w:t>toată</w:t>
            </w:r>
            <w:proofErr w:type="spellEnd"/>
            <w:r w:rsidRPr="00C4749A">
              <w:rPr>
                <w:sz w:val="20"/>
                <w:szCs w:val="20"/>
              </w:rPr>
              <w:t xml:space="preserve"> </w:t>
            </w:r>
            <w:proofErr w:type="spellStart"/>
            <w:r w:rsidRPr="00C4749A">
              <w:rPr>
                <w:sz w:val="20"/>
                <w:szCs w:val="20"/>
              </w:rPr>
              <w:t>perioada</w:t>
            </w:r>
            <w:proofErr w:type="spellEnd"/>
            <w:r w:rsidRPr="00C4749A">
              <w:rPr>
                <w:sz w:val="20"/>
                <w:szCs w:val="20"/>
              </w:rPr>
              <w:t xml:space="preserve"> de </w:t>
            </w:r>
            <w:proofErr w:type="spellStart"/>
            <w:r w:rsidRPr="00C4749A">
              <w:rPr>
                <w:sz w:val="20"/>
                <w:szCs w:val="20"/>
              </w:rPr>
              <w:t>valabilitate</w:t>
            </w:r>
            <w:proofErr w:type="spellEnd"/>
            <w:r w:rsidRPr="00C4749A">
              <w:rPr>
                <w:sz w:val="20"/>
                <w:szCs w:val="20"/>
              </w:rPr>
              <w:t xml:space="preserve"> </w:t>
            </w:r>
            <w:proofErr w:type="spellStart"/>
            <w:r w:rsidRPr="00C4749A">
              <w:rPr>
                <w:sz w:val="20"/>
                <w:szCs w:val="20"/>
              </w:rPr>
              <w:t>prevăzută</w:t>
            </w:r>
            <w:proofErr w:type="spellEnd"/>
            <w:r w:rsidRPr="00C4749A">
              <w:rPr>
                <w:sz w:val="20"/>
                <w:szCs w:val="20"/>
              </w:rPr>
              <w:t xml:space="preserve"> </w:t>
            </w:r>
            <w:proofErr w:type="spellStart"/>
            <w:r w:rsidRPr="00C4749A">
              <w:rPr>
                <w:sz w:val="20"/>
                <w:szCs w:val="20"/>
              </w:rPr>
              <w:t>în</w:t>
            </w:r>
            <w:proofErr w:type="spellEnd"/>
            <w:r w:rsidRPr="00C4749A">
              <w:rPr>
                <w:sz w:val="20"/>
                <w:szCs w:val="20"/>
              </w:rPr>
              <w:t xml:space="preserve"> </w:t>
            </w:r>
            <w:proofErr w:type="spellStart"/>
            <w:r w:rsidRPr="00C4749A">
              <w:rPr>
                <w:sz w:val="20"/>
                <w:szCs w:val="20"/>
              </w:rPr>
              <w:t>documentația</w:t>
            </w:r>
            <w:proofErr w:type="spellEnd"/>
            <w:r w:rsidRPr="00C4749A">
              <w:rPr>
                <w:sz w:val="20"/>
                <w:szCs w:val="20"/>
              </w:rPr>
              <w:t xml:space="preserve"> de </w:t>
            </w:r>
            <w:proofErr w:type="spellStart"/>
            <w:r w:rsidRPr="00C4749A">
              <w:rPr>
                <w:sz w:val="20"/>
                <w:szCs w:val="20"/>
              </w:rPr>
              <w:t>atribuire</w:t>
            </w:r>
            <w:proofErr w:type="spellEnd"/>
            <w:r w:rsidRPr="00C4749A">
              <w:rPr>
                <w:sz w:val="20"/>
                <w:szCs w:val="20"/>
              </w:rPr>
              <w:t xml:space="preserve">. </w:t>
            </w:r>
            <w:proofErr w:type="spellStart"/>
            <w:r w:rsidRPr="00C4749A">
              <w:rPr>
                <w:sz w:val="20"/>
                <w:szCs w:val="20"/>
              </w:rPr>
              <w:t>Termenul</w:t>
            </w:r>
            <w:proofErr w:type="spellEnd"/>
            <w:r w:rsidRPr="00C4749A">
              <w:rPr>
                <w:sz w:val="20"/>
                <w:szCs w:val="20"/>
              </w:rPr>
              <w:t xml:space="preserve"> </w:t>
            </w:r>
            <w:proofErr w:type="spellStart"/>
            <w:r w:rsidRPr="00C4749A">
              <w:rPr>
                <w:sz w:val="20"/>
                <w:szCs w:val="20"/>
              </w:rPr>
              <w:t>valabilităţii</w:t>
            </w:r>
            <w:proofErr w:type="spellEnd"/>
            <w:r w:rsidRPr="00C4749A">
              <w:rPr>
                <w:sz w:val="20"/>
                <w:szCs w:val="20"/>
              </w:rPr>
              <w:t xml:space="preserve"> </w:t>
            </w:r>
            <w:proofErr w:type="spellStart"/>
            <w:r w:rsidRPr="00C4749A">
              <w:rPr>
                <w:sz w:val="20"/>
                <w:szCs w:val="20"/>
              </w:rPr>
              <w:t>ofertei</w:t>
            </w:r>
            <w:proofErr w:type="spellEnd"/>
            <w:r w:rsidRPr="00C4749A">
              <w:rPr>
                <w:sz w:val="20"/>
                <w:szCs w:val="20"/>
              </w:rPr>
              <w:t xml:space="preserve"> </w:t>
            </w:r>
            <w:proofErr w:type="spellStart"/>
            <w:r w:rsidRPr="00C4749A">
              <w:rPr>
                <w:sz w:val="20"/>
                <w:szCs w:val="20"/>
              </w:rPr>
              <w:t>începe</w:t>
            </w:r>
            <w:proofErr w:type="spellEnd"/>
            <w:r w:rsidRPr="00C4749A">
              <w:rPr>
                <w:sz w:val="20"/>
                <w:szCs w:val="20"/>
              </w:rPr>
              <w:t xml:space="preserve"> </w:t>
            </w:r>
            <w:proofErr w:type="spellStart"/>
            <w:r w:rsidRPr="00C4749A">
              <w:rPr>
                <w:sz w:val="20"/>
                <w:szCs w:val="20"/>
              </w:rPr>
              <w:t>să</w:t>
            </w:r>
            <w:proofErr w:type="spellEnd"/>
            <w:r w:rsidRPr="00C4749A">
              <w:rPr>
                <w:sz w:val="20"/>
                <w:szCs w:val="20"/>
              </w:rPr>
              <w:t xml:space="preserve"> </w:t>
            </w:r>
            <w:proofErr w:type="spellStart"/>
            <w:r w:rsidRPr="00C4749A">
              <w:rPr>
                <w:sz w:val="20"/>
                <w:szCs w:val="20"/>
              </w:rPr>
              <w:t>decurgă</w:t>
            </w:r>
            <w:proofErr w:type="spellEnd"/>
            <w:r w:rsidRPr="00C4749A">
              <w:rPr>
                <w:sz w:val="20"/>
                <w:szCs w:val="20"/>
              </w:rPr>
              <w:t xml:space="preserve"> din </w:t>
            </w:r>
            <w:proofErr w:type="spellStart"/>
            <w:r w:rsidRPr="00C4749A">
              <w:rPr>
                <w:sz w:val="20"/>
                <w:szCs w:val="20"/>
              </w:rPr>
              <w:t>momentul</w:t>
            </w:r>
            <w:proofErr w:type="spellEnd"/>
            <w:r w:rsidRPr="00C4749A">
              <w:rPr>
                <w:sz w:val="20"/>
                <w:szCs w:val="20"/>
              </w:rPr>
              <w:t xml:space="preserve"> </w:t>
            </w:r>
            <w:proofErr w:type="spellStart"/>
            <w:r w:rsidRPr="00C4749A">
              <w:rPr>
                <w:sz w:val="20"/>
                <w:szCs w:val="20"/>
              </w:rPr>
              <w:t>termenului</w:t>
            </w:r>
            <w:proofErr w:type="spellEnd"/>
            <w:r w:rsidRPr="00C4749A">
              <w:rPr>
                <w:sz w:val="20"/>
                <w:szCs w:val="20"/>
              </w:rPr>
              <w:t xml:space="preserve"> </w:t>
            </w:r>
            <w:proofErr w:type="spellStart"/>
            <w:r w:rsidRPr="00C4749A">
              <w:rPr>
                <w:sz w:val="20"/>
                <w:szCs w:val="20"/>
              </w:rPr>
              <w:t>limită</w:t>
            </w:r>
            <w:proofErr w:type="spellEnd"/>
            <w:r w:rsidRPr="00C4749A">
              <w:rPr>
                <w:sz w:val="20"/>
                <w:szCs w:val="20"/>
              </w:rPr>
              <w:t xml:space="preserve"> de </w:t>
            </w:r>
            <w:proofErr w:type="spellStart"/>
            <w:r w:rsidRPr="00C4749A">
              <w:rPr>
                <w:sz w:val="20"/>
                <w:szCs w:val="20"/>
              </w:rPr>
              <w:t>depunere</w:t>
            </w:r>
            <w:proofErr w:type="spellEnd"/>
            <w:r w:rsidRPr="00C4749A">
              <w:rPr>
                <w:sz w:val="20"/>
                <w:szCs w:val="20"/>
              </w:rPr>
              <w:t xml:space="preserve"> </w:t>
            </w:r>
            <w:proofErr w:type="gramStart"/>
            <w:r w:rsidRPr="00C4749A">
              <w:rPr>
                <w:sz w:val="20"/>
                <w:szCs w:val="20"/>
              </w:rPr>
              <w:t>a</w:t>
            </w:r>
            <w:proofErr w:type="gramEnd"/>
            <w:r w:rsidRPr="00C4749A">
              <w:rPr>
                <w:sz w:val="20"/>
                <w:szCs w:val="20"/>
              </w:rPr>
              <w:t xml:space="preserve"> </w:t>
            </w:r>
            <w:proofErr w:type="spellStart"/>
            <w:r w:rsidRPr="00C4749A">
              <w:rPr>
                <w:sz w:val="20"/>
                <w:szCs w:val="20"/>
              </w:rPr>
              <w:t>ofertelor</w:t>
            </w:r>
            <w:proofErr w:type="spellEnd"/>
            <w:r w:rsidRPr="00C4749A">
              <w:rPr>
                <w:sz w:val="20"/>
                <w:szCs w:val="20"/>
              </w:rPr>
              <w:t xml:space="preserve">. </w:t>
            </w:r>
            <w:proofErr w:type="spellStart"/>
            <w:r w:rsidRPr="00C4749A">
              <w:rPr>
                <w:sz w:val="20"/>
                <w:szCs w:val="20"/>
              </w:rPr>
              <w:t>Orice</w:t>
            </w:r>
            <w:proofErr w:type="spellEnd"/>
            <w:r w:rsidRPr="00C4749A">
              <w:rPr>
                <w:sz w:val="20"/>
                <w:szCs w:val="20"/>
              </w:rPr>
              <w:t xml:space="preserve"> </w:t>
            </w:r>
            <w:proofErr w:type="spellStart"/>
            <w:r w:rsidRPr="00C4749A">
              <w:rPr>
                <w:sz w:val="20"/>
                <w:szCs w:val="20"/>
              </w:rPr>
              <w:t>ofertă</w:t>
            </w:r>
            <w:proofErr w:type="spellEnd"/>
            <w:r w:rsidRPr="00C4749A">
              <w:rPr>
                <w:sz w:val="20"/>
                <w:szCs w:val="20"/>
              </w:rPr>
              <w:t xml:space="preserve"> </w:t>
            </w:r>
            <w:proofErr w:type="spellStart"/>
            <w:r w:rsidRPr="00C4749A">
              <w:rPr>
                <w:sz w:val="20"/>
                <w:szCs w:val="20"/>
              </w:rPr>
              <w:t>valabilă</w:t>
            </w:r>
            <w:proofErr w:type="spellEnd"/>
            <w:r w:rsidRPr="00C4749A">
              <w:rPr>
                <w:sz w:val="20"/>
                <w:szCs w:val="20"/>
              </w:rPr>
              <w:t xml:space="preserve"> </w:t>
            </w:r>
            <w:proofErr w:type="spellStart"/>
            <w:r w:rsidRPr="00C4749A">
              <w:rPr>
                <w:sz w:val="20"/>
                <w:szCs w:val="20"/>
              </w:rPr>
              <w:t>pentru</w:t>
            </w:r>
            <w:proofErr w:type="spellEnd"/>
            <w:r w:rsidRPr="00C4749A">
              <w:rPr>
                <w:sz w:val="20"/>
                <w:szCs w:val="20"/>
              </w:rPr>
              <w:t xml:space="preserve"> o </w:t>
            </w:r>
            <w:proofErr w:type="spellStart"/>
            <w:r w:rsidRPr="00C4749A">
              <w:rPr>
                <w:sz w:val="20"/>
                <w:szCs w:val="20"/>
              </w:rPr>
              <w:t>perioadă</w:t>
            </w:r>
            <w:proofErr w:type="spellEnd"/>
            <w:r w:rsidRPr="00C4749A">
              <w:rPr>
                <w:sz w:val="20"/>
                <w:szCs w:val="20"/>
              </w:rPr>
              <w:t xml:space="preserve"> </w:t>
            </w:r>
            <w:proofErr w:type="spellStart"/>
            <w:r w:rsidRPr="00C4749A">
              <w:rPr>
                <w:sz w:val="20"/>
                <w:szCs w:val="20"/>
              </w:rPr>
              <w:t>mai</w:t>
            </w:r>
            <w:proofErr w:type="spellEnd"/>
            <w:r w:rsidRPr="00C4749A">
              <w:rPr>
                <w:sz w:val="20"/>
                <w:szCs w:val="20"/>
              </w:rPr>
              <w:t xml:space="preserve"> </w:t>
            </w:r>
            <w:proofErr w:type="spellStart"/>
            <w:r w:rsidRPr="00C4749A">
              <w:rPr>
                <w:sz w:val="20"/>
                <w:szCs w:val="20"/>
              </w:rPr>
              <w:t>mică</w:t>
            </w:r>
            <w:proofErr w:type="spellEnd"/>
            <w:r w:rsidRPr="00C4749A">
              <w:rPr>
                <w:sz w:val="20"/>
                <w:szCs w:val="20"/>
              </w:rPr>
              <w:t xml:space="preserve"> </w:t>
            </w:r>
            <w:proofErr w:type="spellStart"/>
            <w:r w:rsidRPr="00C4749A">
              <w:rPr>
                <w:sz w:val="20"/>
                <w:szCs w:val="20"/>
              </w:rPr>
              <w:t>decât</w:t>
            </w:r>
            <w:proofErr w:type="spellEnd"/>
            <w:r w:rsidRPr="00C4749A">
              <w:rPr>
                <w:sz w:val="20"/>
                <w:szCs w:val="20"/>
              </w:rPr>
              <w:t xml:space="preserve"> </w:t>
            </w:r>
            <w:proofErr w:type="spellStart"/>
            <w:r w:rsidRPr="00C4749A">
              <w:rPr>
                <w:sz w:val="20"/>
                <w:szCs w:val="20"/>
              </w:rPr>
              <w:t>cea</w:t>
            </w:r>
            <w:proofErr w:type="spellEnd"/>
            <w:r w:rsidRPr="00C4749A">
              <w:rPr>
                <w:sz w:val="20"/>
                <w:szCs w:val="20"/>
              </w:rPr>
              <w:t xml:space="preserve"> </w:t>
            </w:r>
            <w:proofErr w:type="spellStart"/>
            <w:r w:rsidRPr="00C4749A">
              <w:rPr>
                <w:sz w:val="20"/>
                <w:szCs w:val="20"/>
              </w:rPr>
              <w:t>prevăzută</w:t>
            </w:r>
            <w:proofErr w:type="spellEnd"/>
            <w:r w:rsidRPr="00C4749A">
              <w:rPr>
                <w:sz w:val="20"/>
                <w:szCs w:val="20"/>
              </w:rPr>
              <w:t xml:space="preserve"> </w:t>
            </w:r>
            <w:proofErr w:type="spellStart"/>
            <w:r w:rsidRPr="00C4749A">
              <w:rPr>
                <w:sz w:val="20"/>
                <w:szCs w:val="20"/>
              </w:rPr>
              <w:t>în</w:t>
            </w:r>
            <w:proofErr w:type="spellEnd"/>
            <w:r w:rsidRPr="00C4749A">
              <w:rPr>
                <w:sz w:val="20"/>
                <w:szCs w:val="20"/>
              </w:rPr>
              <w:t xml:space="preserve"> </w:t>
            </w:r>
            <w:proofErr w:type="spellStart"/>
            <w:r w:rsidRPr="00C4749A">
              <w:rPr>
                <w:sz w:val="20"/>
                <w:szCs w:val="20"/>
              </w:rPr>
              <w:t>anexa</w:t>
            </w:r>
            <w:proofErr w:type="spellEnd"/>
            <w:r w:rsidRPr="00C4749A">
              <w:rPr>
                <w:sz w:val="20"/>
                <w:szCs w:val="20"/>
              </w:rPr>
              <w:t xml:space="preserve"> nr. 2 se </w:t>
            </w:r>
            <w:proofErr w:type="spellStart"/>
            <w:r w:rsidRPr="00C4749A">
              <w:rPr>
                <w:sz w:val="20"/>
                <w:szCs w:val="20"/>
              </w:rPr>
              <w:t>respinge</w:t>
            </w:r>
            <w:proofErr w:type="spellEnd"/>
            <w:r w:rsidRPr="00C4749A">
              <w:rPr>
                <w:sz w:val="20"/>
                <w:szCs w:val="20"/>
              </w:rPr>
              <w:t xml:space="preserve"> de </w:t>
            </w:r>
            <w:proofErr w:type="spellStart"/>
            <w:r w:rsidRPr="00C4749A">
              <w:rPr>
                <w:sz w:val="20"/>
                <w:szCs w:val="20"/>
              </w:rPr>
              <w:t>către</w:t>
            </w:r>
            <w:proofErr w:type="spellEnd"/>
            <w:r w:rsidRPr="00C4749A">
              <w:rPr>
                <w:sz w:val="20"/>
                <w:szCs w:val="20"/>
              </w:rPr>
              <w:t xml:space="preserve"> </w:t>
            </w:r>
            <w:proofErr w:type="spellStart"/>
            <w:r w:rsidRPr="00C4749A">
              <w:rPr>
                <w:sz w:val="20"/>
                <w:szCs w:val="20"/>
              </w:rPr>
              <w:t>grupul</w:t>
            </w:r>
            <w:proofErr w:type="spellEnd"/>
            <w:r w:rsidRPr="00C4749A">
              <w:rPr>
                <w:sz w:val="20"/>
                <w:szCs w:val="20"/>
              </w:rPr>
              <w:t xml:space="preserve"> de </w:t>
            </w:r>
            <w:proofErr w:type="spellStart"/>
            <w:r w:rsidRPr="00C4749A">
              <w:rPr>
                <w:sz w:val="20"/>
                <w:szCs w:val="20"/>
              </w:rPr>
              <w:t>lucru</w:t>
            </w:r>
            <w:proofErr w:type="spellEnd"/>
            <w:r w:rsidRPr="00C4749A">
              <w:rPr>
                <w:sz w:val="20"/>
                <w:szCs w:val="20"/>
              </w:rPr>
              <w:t xml:space="preserve"> ca </w:t>
            </w:r>
            <w:proofErr w:type="spellStart"/>
            <w:r w:rsidRPr="00C4749A">
              <w:rPr>
                <w:sz w:val="20"/>
                <w:szCs w:val="20"/>
              </w:rPr>
              <w:t>fiind</w:t>
            </w:r>
            <w:proofErr w:type="spellEnd"/>
            <w:r w:rsidRPr="00C4749A">
              <w:rPr>
                <w:sz w:val="20"/>
                <w:szCs w:val="20"/>
              </w:rPr>
              <w:t xml:space="preserve"> </w:t>
            </w:r>
            <w:proofErr w:type="spellStart"/>
            <w:r w:rsidRPr="00C4749A">
              <w:rPr>
                <w:sz w:val="20"/>
                <w:szCs w:val="20"/>
              </w:rPr>
              <w:t>necorespunzătoare</w:t>
            </w:r>
            <w:proofErr w:type="spellEnd"/>
            <w:r w:rsidRPr="00C4749A">
              <w:rPr>
                <w:sz w:val="20"/>
                <w:szCs w:val="20"/>
              </w:rPr>
              <w:t>.</w:t>
            </w:r>
          </w:p>
          <w:p w14:paraId="00B33743" w14:textId="77777777" w:rsidR="00C4749A" w:rsidRPr="00C4749A" w:rsidRDefault="00C4749A" w:rsidP="00C4749A">
            <w:pPr>
              <w:shd w:val="clear" w:color="auto" w:fill="FFFFFF"/>
              <w:ind w:left="36" w:firstLine="283"/>
              <w:jc w:val="both"/>
              <w:rPr>
                <w:color w:val="000000"/>
                <w:sz w:val="20"/>
                <w:szCs w:val="20"/>
              </w:rPr>
            </w:pPr>
            <w:r w:rsidRPr="00C4749A">
              <w:rPr>
                <w:color w:val="333333"/>
                <w:sz w:val="20"/>
                <w:szCs w:val="20"/>
              </w:rPr>
              <w:t xml:space="preserve">  </w:t>
            </w:r>
            <w:proofErr w:type="spellStart"/>
            <w:r w:rsidRPr="00C4749A">
              <w:rPr>
                <w:color w:val="333333"/>
                <w:sz w:val="20"/>
                <w:szCs w:val="20"/>
              </w:rPr>
              <w:t>Reeșind</w:t>
            </w:r>
            <w:proofErr w:type="spellEnd"/>
            <w:r w:rsidRPr="00C4749A">
              <w:rPr>
                <w:color w:val="333333"/>
                <w:sz w:val="20"/>
                <w:szCs w:val="20"/>
              </w:rPr>
              <w:t xml:space="preserve"> din </w:t>
            </w:r>
            <w:proofErr w:type="spellStart"/>
            <w:r w:rsidRPr="00C4749A">
              <w:rPr>
                <w:color w:val="333333"/>
                <w:sz w:val="20"/>
                <w:szCs w:val="20"/>
              </w:rPr>
              <w:t>cele</w:t>
            </w:r>
            <w:proofErr w:type="spellEnd"/>
            <w:r w:rsidRPr="00C4749A">
              <w:rPr>
                <w:color w:val="333333"/>
                <w:sz w:val="20"/>
                <w:szCs w:val="20"/>
              </w:rPr>
              <w:t xml:space="preserve"> </w:t>
            </w:r>
            <w:proofErr w:type="spellStart"/>
            <w:r w:rsidRPr="00C4749A">
              <w:rPr>
                <w:color w:val="333333"/>
                <w:sz w:val="20"/>
                <w:szCs w:val="20"/>
              </w:rPr>
              <w:t>expuse</w:t>
            </w:r>
            <w:proofErr w:type="spellEnd"/>
            <w:r w:rsidRPr="00C4749A">
              <w:rPr>
                <w:color w:val="333333"/>
                <w:sz w:val="20"/>
                <w:szCs w:val="20"/>
              </w:rPr>
              <w:t xml:space="preserve">, </w:t>
            </w:r>
            <w:proofErr w:type="spellStart"/>
            <w:r w:rsidRPr="00C4749A">
              <w:rPr>
                <w:color w:val="333333"/>
                <w:sz w:val="20"/>
                <w:szCs w:val="20"/>
              </w:rPr>
              <w:t>grupul</w:t>
            </w:r>
            <w:proofErr w:type="spellEnd"/>
            <w:r w:rsidRPr="00C4749A">
              <w:rPr>
                <w:color w:val="333333"/>
                <w:sz w:val="20"/>
                <w:szCs w:val="20"/>
              </w:rPr>
              <w:t xml:space="preserve"> de </w:t>
            </w:r>
            <w:proofErr w:type="spellStart"/>
            <w:r w:rsidRPr="00C4749A">
              <w:rPr>
                <w:color w:val="333333"/>
                <w:sz w:val="20"/>
                <w:szCs w:val="20"/>
              </w:rPr>
              <w:t>lucru</w:t>
            </w:r>
            <w:proofErr w:type="spellEnd"/>
            <w:r w:rsidRPr="00C4749A">
              <w:rPr>
                <w:color w:val="333333"/>
                <w:sz w:val="20"/>
                <w:szCs w:val="20"/>
              </w:rPr>
              <w:t xml:space="preserve"> </w:t>
            </w:r>
            <w:proofErr w:type="spellStart"/>
            <w:r w:rsidRPr="00C4749A">
              <w:rPr>
                <w:color w:val="333333"/>
                <w:sz w:val="20"/>
                <w:szCs w:val="20"/>
              </w:rPr>
              <w:t>urmează</w:t>
            </w:r>
            <w:proofErr w:type="spellEnd"/>
            <w:r w:rsidRPr="00C4749A">
              <w:rPr>
                <w:color w:val="333333"/>
                <w:sz w:val="20"/>
                <w:szCs w:val="20"/>
              </w:rPr>
              <w:t xml:space="preserve"> </w:t>
            </w:r>
            <w:proofErr w:type="spellStart"/>
            <w:r w:rsidRPr="00C4749A">
              <w:rPr>
                <w:color w:val="333333"/>
                <w:sz w:val="20"/>
                <w:szCs w:val="20"/>
              </w:rPr>
              <w:t>să</w:t>
            </w:r>
            <w:proofErr w:type="spellEnd"/>
            <w:r w:rsidRPr="00C4749A">
              <w:rPr>
                <w:color w:val="333333"/>
                <w:sz w:val="20"/>
                <w:szCs w:val="20"/>
              </w:rPr>
              <w:t> </w:t>
            </w:r>
            <w:proofErr w:type="spellStart"/>
            <w:r w:rsidRPr="00C4749A">
              <w:rPr>
                <w:color w:val="000000"/>
                <w:sz w:val="20"/>
                <w:szCs w:val="20"/>
              </w:rPr>
              <w:t>examineze</w:t>
            </w:r>
            <w:proofErr w:type="spellEnd"/>
            <w:r w:rsidRPr="00C4749A">
              <w:rPr>
                <w:color w:val="000000"/>
                <w:sz w:val="20"/>
                <w:szCs w:val="20"/>
              </w:rPr>
              <w:t xml:space="preserve"> </w:t>
            </w:r>
            <w:proofErr w:type="spellStart"/>
            <w:r w:rsidRPr="00C4749A">
              <w:rPr>
                <w:color w:val="000000"/>
                <w:sz w:val="20"/>
                <w:szCs w:val="20"/>
              </w:rPr>
              <w:t>și</w:t>
            </w:r>
            <w:proofErr w:type="spellEnd"/>
            <w:r w:rsidRPr="00C4749A">
              <w:rPr>
                <w:color w:val="000000"/>
                <w:sz w:val="20"/>
                <w:szCs w:val="20"/>
              </w:rPr>
              <w:t xml:space="preserve"> </w:t>
            </w:r>
            <w:proofErr w:type="spellStart"/>
            <w:r w:rsidRPr="00C4749A">
              <w:rPr>
                <w:color w:val="000000"/>
                <w:sz w:val="20"/>
                <w:szCs w:val="20"/>
              </w:rPr>
              <w:t>să</w:t>
            </w:r>
            <w:proofErr w:type="spellEnd"/>
            <w:r w:rsidRPr="00C4749A">
              <w:rPr>
                <w:color w:val="000000"/>
                <w:sz w:val="20"/>
                <w:szCs w:val="20"/>
              </w:rPr>
              <w:t xml:space="preserve"> </w:t>
            </w:r>
            <w:proofErr w:type="spellStart"/>
            <w:r w:rsidRPr="00C4749A">
              <w:rPr>
                <w:color w:val="000000"/>
                <w:sz w:val="20"/>
                <w:szCs w:val="20"/>
              </w:rPr>
              <w:t>evalueze</w:t>
            </w:r>
            <w:proofErr w:type="spellEnd"/>
            <w:r w:rsidRPr="00C4749A">
              <w:rPr>
                <w:color w:val="000000"/>
                <w:sz w:val="20"/>
                <w:szCs w:val="20"/>
              </w:rPr>
              <w:t xml:space="preserve"> </w:t>
            </w:r>
            <w:proofErr w:type="spellStart"/>
            <w:r w:rsidRPr="00C4749A">
              <w:rPr>
                <w:color w:val="000000"/>
                <w:sz w:val="20"/>
                <w:szCs w:val="20"/>
              </w:rPr>
              <w:t>ofertele</w:t>
            </w:r>
            <w:proofErr w:type="spellEnd"/>
            <w:r w:rsidRPr="00C4749A">
              <w:rPr>
                <w:color w:val="000000"/>
                <w:sz w:val="20"/>
                <w:szCs w:val="20"/>
              </w:rPr>
              <w:t xml:space="preserve"> </w:t>
            </w:r>
            <w:proofErr w:type="spellStart"/>
            <w:r w:rsidRPr="00C4749A">
              <w:rPr>
                <w:color w:val="000000"/>
                <w:sz w:val="20"/>
                <w:szCs w:val="20"/>
              </w:rPr>
              <w:t>depuse</w:t>
            </w:r>
            <w:proofErr w:type="spellEnd"/>
            <w:r w:rsidRPr="00C4749A">
              <w:rPr>
                <w:color w:val="000000"/>
                <w:sz w:val="20"/>
                <w:szCs w:val="20"/>
              </w:rPr>
              <w:t xml:space="preserve"> de </w:t>
            </w:r>
            <w:proofErr w:type="spellStart"/>
            <w:r w:rsidRPr="00C4749A">
              <w:rPr>
                <w:color w:val="000000"/>
                <w:sz w:val="20"/>
                <w:szCs w:val="20"/>
              </w:rPr>
              <w:t>către</w:t>
            </w:r>
            <w:proofErr w:type="spellEnd"/>
            <w:r w:rsidRPr="00C4749A">
              <w:rPr>
                <w:color w:val="000000"/>
                <w:sz w:val="20"/>
                <w:szCs w:val="20"/>
              </w:rPr>
              <w:t xml:space="preserve"> </w:t>
            </w:r>
            <w:proofErr w:type="spellStart"/>
            <w:r w:rsidRPr="00C4749A">
              <w:rPr>
                <w:color w:val="000000"/>
                <w:sz w:val="20"/>
                <w:szCs w:val="20"/>
              </w:rPr>
              <w:t>operatorii</w:t>
            </w:r>
            <w:proofErr w:type="spellEnd"/>
            <w:r w:rsidRPr="00C4749A">
              <w:rPr>
                <w:color w:val="000000"/>
                <w:sz w:val="20"/>
                <w:szCs w:val="20"/>
              </w:rPr>
              <w:t xml:space="preserve"> </w:t>
            </w:r>
            <w:proofErr w:type="spellStart"/>
            <w:r w:rsidRPr="00C4749A">
              <w:rPr>
                <w:color w:val="000000"/>
                <w:sz w:val="20"/>
                <w:szCs w:val="20"/>
              </w:rPr>
              <w:t>economici</w:t>
            </w:r>
            <w:proofErr w:type="spellEnd"/>
            <w:r w:rsidRPr="00C4749A">
              <w:rPr>
                <w:color w:val="000000"/>
                <w:sz w:val="20"/>
                <w:szCs w:val="20"/>
              </w:rPr>
              <w:t xml:space="preserve"> </w:t>
            </w:r>
            <w:proofErr w:type="spellStart"/>
            <w:r w:rsidRPr="00C4749A">
              <w:rPr>
                <w:color w:val="000000"/>
                <w:sz w:val="20"/>
                <w:szCs w:val="20"/>
              </w:rPr>
              <w:t>și</w:t>
            </w:r>
            <w:proofErr w:type="spellEnd"/>
            <w:r w:rsidRPr="00C4749A">
              <w:rPr>
                <w:color w:val="000000"/>
                <w:sz w:val="20"/>
                <w:szCs w:val="20"/>
              </w:rPr>
              <w:t xml:space="preserve"> </w:t>
            </w:r>
            <w:proofErr w:type="spellStart"/>
            <w:r w:rsidRPr="00C4749A">
              <w:rPr>
                <w:color w:val="000000"/>
                <w:sz w:val="20"/>
                <w:szCs w:val="20"/>
              </w:rPr>
              <w:t>să</w:t>
            </w:r>
            <w:proofErr w:type="spellEnd"/>
            <w:r w:rsidRPr="00C4749A">
              <w:rPr>
                <w:color w:val="000000"/>
                <w:sz w:val="20"/>
                <w:szCs w:val="20"/>
              </w:rPr>
              <w:t> </w:t>
            </w:r>
            <w:r w:rsidRPr="00C4749A">
              <w:rPr>
                <w:color w:val="333333"/>
                <w:sz w:val="20"/>
                <w:szCs w:val="20"/>
              </w:rPr>
              <w:t xml:space="preserve">se </w:t>
            </w:r>
            <w:proofErr w:type="spellStart"/>
            <w:r w:rsidRPr="00C4749A">
              <w:rPr>
                <w:color w:val="333333"/>
                <w:sz w:val="20"/>
                <w:szCs w:val="20"/>
              </w:rPr>
              <w:t>conformeze</w:t>
            </w:r>
            <w:proofErr w:type="spellEnd"/>
            <w:r w:rsidRPr="00C4749A">
              <w:rPr>
                <w:color w:val="333333"/>
                <w:sz w:val="20"/>
                <w:szCs w:val="20"/>
              </w:rPr>
              <w:t xml:space="preserve"> la </w:t>
            </w:r>
            <w:proofErr w:type="spellStart"/>
            <w:r w:rsidRPr="00C4749A">
              <w:rPr>
                <w:color w:val="333333"/>
                <w:sz w:val="20"/>
                <w:szCs w:val="20"/>
              </w:rPr>
              <w:t>prevederile</w:t>
            </w:r>
            <w:proofErr w:type="spellEnd"/>
            <w:r w:rsidRPr="00C4749A">
              <w:rPr>
                <w:color w:val="333333"/>
                <w:sz w:val="20"/>
                <w:szCs w:val="20"/>
              </w:rPr>
              <w:t xml:space="preserve"> </w:t>
            </w:r>
            <w:proofErr w:type="spellStart"/>
            <w:r w:rsidRPr="00C4749A">
              <w:rPr>
                <w:color w:val="333333"/>
                <w:sz w:val="20"/>
                <w:szCs w:val="20"/>
              </w:rPr>
              <w:t>legale</w:t>
            </w:r>
            <w:proofErr w:type="spellEnd"/>
            <w:r w:rsidRPr="00C4749A">
              <w:rPr>
                <w:color w:val="333333"/>
                <w:sz w:val="20"/>
                <w:szCs w:val="20"/>
              </w:rPr>
              <w:t xml:space="preserve">, </w:t>
            </w:r>
            <w:proofErr w:type="spellStart"/>
            <w:r w:rsidRPr="00C4749A">
              <w:rPr>
                <w:color w:val="333333"/>
                <w:sz w:val="20"/>
                <w:szCs w:val="20"/>
              </w:rPr>
              <w:t>prin</w:t>
            </w:r>
            <w:proofErr w:type="spellEnd"/>
            <w:r w:rsidRPr="00C4749A">
              <w:rPr>
                <w:color w:val="333333"/>
                <w:sz w:val="20"/>
                <w:szCs w:val="20"/>
              </w:rPr>
              <w:t xml:space="preserve"> </w:t>
            </w:r>
            <w:proofErr w:type="spellStart"/>
            <w:r w:rsidRPr="00C4749A">
              <w:rPr>
                <w:color w:val="333333"/>
                <w:sz w:val="20"/>
                <w:szCs w:val="20"/>
              </w:rPr>
              <w:t>prisma</w:t>
            </w:r>
            <w:proofErr w:type="spellEnd"/>
            <w:r w:rsidRPr="00C4749A">
              <w:rPr>
                <w:color w:val="333333"/>
                <w:sz w:val="20"/>
                <w:szCs w:val="20"/>
              </w:rPr>
              <w:t xml:space="preserve"> </w:t>
            </w:r>
            <w:proofErr w:type="spellStart"/>
            <w:r w:rsidRPr="00C4749A">
              <w:rPr>
                <w:color w:val="333333"/>
                <w:sz w:val="20"/>
                <w:szCs w:val="20"/>
              </w:rPr>
              <w:t>celor</w:t>
            </w:r>
            <w:proofErr w:type="spellEnd"/>
            <w:r w:rsidRPr="00C4749A">
              <w:rPr>
                <w:color w:val="333333"/>
                <w:sz w:val="20"/>
                <w:szCs w:val="20"/>
              </w:rPr>
              <w:t xml:space="preserve"> </w:t>
            </w:r>
            <w:proofErr w:type="spellStart"/>
            <w:r w:rsidRPr="00C4749A">
              <w:rPr>
                <w:color w:val="333333"/>
                <w:sz w:val="20"/>
                <w:szCs w:val="20"/>
              </w:rPr>
              <w:t>menționate</w:t>
            </w:r>
            <w:proofErr w:type="spellEnd"/>
            <w:r w:rsidRPr="00C4749A">
              <w:rPr>
                <w:color w:val="333333"/>
                <w:sz w:val="20"/>
                <w:szCs w:val="20"/>
              </w:rPr>
              <w:t xml:space="preserve"> supra.</w:t>
            </w:r>
          </w:p>
          <w:p w14:paraId="48C1B02C" w14:textId="48498782" w:rsidR="00212FAC" w:rsidRPr="00C4749A" w:rsidRDefault="00212FAC" w:rsidP="00FA74DA">
            <w:pPr>
              <w:pStyle w:val="TableParagraph"/>
              <w:rPr>
                <w:sz w:val="18"/>
                <w:szCs w:val="18"/>
                <w:lang w:val="en-US"/>
              </w:rPr>
            </w:pPr>
          </w:p>
        </w:tc>
      </w:tr>
      <w:tr w:rsidR="00212FAC" w:rsidRPr="00E72BD4" w14:paraId="332326D3" w14:textId="77777777" w:rsidTr="00BC0607">
        <w:trPr>
          <w:trHeight w:val="20"/>
        </w:trPr>
        <w:tc>
          <w:tcPr>
            <w:tcW w:w="960" w:type="pct"/>
            <w:shd w:val="clear" w:color="auto" w:fill="F7F7F7"/>
          </w:tcPr>
          <w:p w14:paraId="41CF3B4B" w14:textId="77777777" w:rsidR="00212FAC" w:rsidRPr="00BC0607" w:rsidRDefault="00212FAC" w:rsidP="00FA74DA">
            <w:pPr>
              <w:rPr>
                <w:b/>
                <w:bCs/>
                <w:sz w:val="20"/>
                <w:szCs w:val="20"/>
                <w:lang w:val="ro-MD"/>
              </w:rPr>
            </w:pPr>
            <w:r w:rsidRPr="00BC0607">
              <w:rPr>
                <w:b/>
                <w:bCs/>
                <w:sz w:val="20"/>
                <w:szCs w:val="20"/>
                <w:lang w:val="ro-MD"/>
              </w:rPr>
              <w:t xml:space="preserve">Expunerea succintă a răspunsului </w:t>
            </w:r>
          </w:p>
        </w:tc>
        <w:tc>
          <w:tcPr>
            <w:tcW w:w="4040" w:type="pct"/>
          </w:tcPr>
          <w:p w14:paraId="4622765A" w14:textId="1EF00954" w:rsidR="00212FAC" w:rsidRPr="00F048E8" w:rsidRDefault="00F048E8" w:rsidP="00FA74DA">
            <w:pPr>
              <w:jc w:val="both"/>
              <w:rPr>
                <w:sz w:val="18"/>
                <w:szCs w:val="18"/>
                <w:lang w:val="ro-MD"/>
              </w:rPr>
            </w:pPr>
            <w:proofErr w:type="spellStart"/>
            <w:r w:rsidRPr="00F048E8">
              <w:rPr>
                <w:sz w:val="18"/>
                <w:szCs w:val="18"/>
              </w:rPr>
              <w:t>Prin</w:t>
            </w:r>
            <w:proofErr w:type="spellEnd"/>
            <w:r w:rsidRPr="00F048E8">
              <w:rPr>
                <w:sz w:val="18"/>
                <w:szCs w:val="18"/>
              </w:rPr>
              <w:t xml:space="preserve"> </w:t>
            </w:r>
            <w:proofErr w:type="spellStart"/>
            <w:r w:rsidRPr="00F048E8">
              <w:rPr>
                <w:sz w:val="18"/>
                <w:szCs w:val="18"/>
              </w:rPr>
              <w:t>prezenta</w:t>
            </w:r>
            <w:proofErr w:type="spellEnd"/>
            <w:r w:rsidRPr="00F048E8">
              <w:rPr>
                <w:sz w:val="18"/>
                <w:szCs w:val="18"/>
              </w:rPr>
              <w:t xml:space="preserve">, S.C. </w:t>
            </w:r>
            <w:proofErr w:type="spellStart"/>
            <w:r w:rsidRPr="00F048E8">
              <w:rPr>
                <w:sz w:val="18"/>
                <w:szCs w:val="18"/>
              </w:rPr>
              <w:t>Imunotehnomed</w:t>
            </w:r>
            <w:proofErr w:type="spellEnd"/>
            <w:r w:rsidRPr="00F048E8">
              <w:rPr>
                <w:sz w:val="18"/>
                <w:szCs w:val="18"/>
              </w:rPr>
              <w:t xml:space="preserve"> S.R.L., cod IDNO 1002600012565, conform </w:t>
            </w:r>
            <w:proofErr w:type="spellStart"/>
            <w:r w:rsidRPr="00F048E8">
              <w:rPr>
                <w:sz w:val="18"/>
                <w:szCs w:val="18"/>
              </w:rPr>
              <w:t>scrisorii</w:t>
            </w:r>
            <w:proofErr w:type="spellEnd"/>
            <w:r w:rsidRPr="00F048E8">
              <w:rPr>
                <w:sz w:val="18"/>
                <w:szCs w:val="18"/>
              </w:rPr>
              <w:t xml:space="preserve"> nr.644 din 29.12.2025, </w:t>
            </w:r>
            <w:proofErr w:type="spellStart"/>
            <w:r w:rsidRPr="00F048E8">
              <w:rPr>
                <w:sz w:val="18"/>
                <w:szCs w:val="18"/>
              </w:rPr>
              <w:t>venim</w:t>
            </w:r>
            <w:proofErr w:type="spellEnd"/>
            <w:r w:rsidRPr="00F048E8">
              <w:rPr>
                <w:sz w:val="18"/>
                <w:szCs w:val="18"/>
              </w:rPr>
              <w:t xml:space="preserve"> cu </w:t>
            </w:r>
            <w:proofErr w:type="spellStart"/>
            <w:r w:rsidRPr="00F048E8">
              <w:rPr>
                <w:sz w:val="18"/>
                <w:szCs w:val="18"/>
              </w:rPr>
              <w:t>clarificari</w:t>
            </w:r>
            <w:proofErr w:type="spellEnd"/>
            <w:r w:rsidRPr="00F048E8">
              <w:rPr>
                <w:sz w:val="18"/>
                <w:szCs w:val="18"/>
              </w:rPr>
              <w:t xml:space="preserve"> </w:t>
            </w:r>
            <w:proofErr w:type="spellStart"/>
            <w:r w:rsidRPr="00F048E8">
              <w:rPr>
                <w:sz w:val="18"/>
                <w:szCs w:val="18"/>
              </w:rPr>
              <w:t>în</w:t>
            </w:r>
            <w:proofErr w:type="spellEnd"/>
            <w:r w:rsidRPr="00F048E8">
              <w:rPr>
                <w:sz w:val="18"/>
                <w:szCs w:val="18"/>
              </w:rPr>
              <w:t xml:space="preserve"> </w:t>
            </w:r>
            <w:proofErr w:type="spellStart"/>
            <w:r w:rsidRPr="00F048E8">
              <w:rPr>
                <w:sz w:val="18"/>
                <w:szCs w:val="18"/>
              </w:rPr>
              <w:t>vederea</w:t>
            </w:r>
            <w:proofErr w:type="spellEnd"/>
            <w:r w:rsidRPr="00F048E8">
              <w:rPr>
                <w:sz w:val="18"/>
                <w:szCs w:val="18"/>
              </w:rPr>
              <w:t xml:space="preserve"> </w:t>
            </w:r>
            <w:proofErr w:type="spellStart"/>
            <w:r w:rsidRPr="00F048E8">
              <w:rPr>
                <w:sz w:val="18"/>
                <w:szCs w:val="18"/>
              </w:rPr>
              <w:t>menținerii</w:t>
            </w:r>
            <w:proofErr w:type="spellEnd"/>
            <w:r w:rsidRPr="00F048E8">
              <w:rPr>
                <w:sz w:val="18"/>
                <w:szCs w:val="18"/>
              </w:rPr>
              <w:t xml:space="preserve"> </w:t>
            </w:r>
            <w:proofErr w:type="spellStart"/>
            <w:r w:rsidRPr="00F048E8">
              <w:rPr>
                <w:sz w:val="18"/>
                <w:szCs w:val="18"/>
              </w:rPr>
              <w:t>ofertei</w:t>
            </w:r>
            <w:proofErr w:type="spellEnd"/>
            <w:r w:rsidRPr="00F048E8">
              <w:rPr>
                <w:sz w:val="18"/>
                <w:szCs w:val="18"/>
              </w:rPr>
              <w:t xml:space="preserve"> </w:t>
            </w:r>
            <w:proofErr w:type="spellStart"/>
            <w:r w:rsidRPr="00F048E8">
              <w:rPr>
                <w:sz w:val="18"/>
                <w:szCs w:val="18"/>
              </w:rPr>
              <w:t>în</w:t>
            </w:r>
            <w:proofErr w:type="spellEnd"/>
            <w:r w:rsidRPr="00F048E8">
              <w:rPr>
                <w:sz w:val="18"/>
                <w:szCs w:val="18"/>
              </w:rPr>
              <w:t xml:space="preserve"> </w:t>
            </w:r>
            <w:proofErr w:type="spellStart"/>
            <w:r w:rsidRPr="00F048E8">
              <w:rPr>
                <w:sz w:val="18"/>
                <w:szCs w:val="18"/>
              </w:rPr>
              <w:t>procedură</w:t>
            </w:r>
            <w:proofErr w:type="spellEnd"/>
            <w:r w:rsidRPr="00F048E8">
              <w:rPr>
                <w:sz w:val="18"/>
                <w:szCs w:val="18"/>
              </w:rPr>
              <w:t xml:space="preserve">: 1. </w:t>
            </w:r>
            <w:proofErr w:type="spellStart"/>
            <w:r w:rsidRPr="00F048E8">
              <w:rPr>
                <w:sz w:val="18"/>
                <w:szCs w:val="18"/>
              </w:rPr>
              <w:t>Referitor</w:t>
            </w:r>
            <w:proofErr w:type="spellEnd"/>
            <w:r w:rsidRPr="00F048E8">
              <w:rPr>
                <w:sz w:val="18"/>
                <w:szCs w:val="18"/>
              </w:rPr>
              <w:t xml:space="preserve"> la </w:t>
            </w:r>
            <w:proofErr w:type="spellStart"/>
            <w:r w:rsidRPr="00F048E8">
              <w:rPr>
                <w:sz w:val="18"/>
                <w:szCs w:val="18"/>
              </w:rPr>
              <w:t>serviciile</w:t>
            </w:r>
            <w:proofErr w:type="spellEnd"/>
            <w:r w:rsidRPr="00F048E8">
              <w:rPr>
                <w:sz w:val="18"/>
                <w:szCs w:val="18"/>
              </w:rPr>
              <w:t xml:space="preserve"> din </w:t>
            </w:r>
            <w:proofErr w:type="spellStart"/>
            <w:r w:rsidRPr="00F048E8">
              <w:rPr>
                <w:sz w:val="18"/>
                <w:szCs w:val="18"/>
              </w:rPr>
              <w:t>lotul</w:t>
            </w:r>
            <w:proofErr w:type="spellEnd"/>
            <w:r w:rsidRPr="00F048E8">
              <w:rPr>
                <w:sz w:val="18"/>
                <w:szCs w:val="18"/>
              </w:rPr>
              <w:t xml:space="preserve"> 1 </w:t>
            </w:r>
            <w:proofErr w:type="spellStart"/>
            <w:r w:rsidRPr="00F048E8">
              <w:rPr>
                <w:sz w:val="18"/>
                <w:szCs w:val="18"/>
              </w:rPr>
              <w:t>și</w:t>
            </w:r>
            <w:proofErr w:type="spellEnd"/>
            <w:r w:rsidRPr="00F048E8">
              <w:rPr>
                <w:sz w:val="18"/>
                <w:szCs w:val="18"/>
              </w:rPr>
              <w:t xml:space="preserve"> 3: </w:t>
            </w:r>
            <w:proofErr w:type="spellStart"/>
            <w:r w:rsidRPr="00F048E8">
              <w:rPr>
                <w:sz w:val="18"/>
                <w:szCs w:val="18"/>
              </w:rPr>
              <w:t>Toate</w:t>
            </w:r>
            <w:proofErr w:type="spellEnd"/>
            <w:r w:rsidRPr="00F048E8">
              <w:rPr>
                <w:sz w:val="18"/>
                <w:szCs w:val="18"/>
              </w:rPr>
              <w:t xml:space="preserve"> </w:t>
            </w:r>
            <w:proofErr w:type="spellStart"/>
            <w:r w:rsidRPr="00F048E8">
              <w:rPr>
                <w:sz w:val="18"/>
                <w:szCs w:val="18"/>
              </w:rPr>
              <w:t>investigațiile</w:t>
            </w:r>
            <w:proofErr w:type="spellEnd"/>
            <w:r w:rsidRPr="00F048E8">
              <w:rPr>
                <w:sz w:val="18"/>
                <w:szCs w:val="18"/>
              </w:rPr>
              <w:t xml:space="preserve"> de </w:t>
            </w:r>
            <w:proofErr w:type="spellStart"/>
            <w:r w:rsidRPr="00F048E8">
              <w:rPr>
                <w:sz w:val="18"/>
                <w:szCs w:val="18"/>
              </w:rPr>
              <w:t>laborator</w:t>
            </w:r>
            <w:proofErr w:type="spellEnd"/>
            <w:r w:rsidRPr="00F048E8">
              <w:rPr>
                <w:sz w:val="18"/>
                <w:szCs w:val="18"/>
              </w:rPr>
              <w:t xml:space="preserve"> solicitate </w:t>
            </w:r>
            <w:proofErr w:type="spellStart"/>
            <w:r w:rsidRPr="00F048E8">
              <w:rPr>
                <w:sz w:val="18"/>
                <w:szCs w:val="18"/>
              </w:rPr>
              <w:t>în</w:t>
            </w:r>
            <w:proofErr w:type="spellEnd"/>
            <w:r w:rsidRPr="00F048E8">
              <w:rPr>
                <w:sz w:val="18"/>
                <w:szCs w:val="18"/>
              </w:rPr>
              <w:t xml:space="preserve"> </w:t>
            </w:r>
            <w:proofErr w:type="spellStart"/>
            <w:r w:rsidRPr="00F048E8">
              <w:rPr>
                <w:sz w:val="18"/>
                <w:szCs w:val="18"/>
              </w:rPr>
              <w:t>Lotul</w:t>
            </w:r>
            <w:proofErr w:type="spellEnd"/>
            <w:r w:rsidRPr="00F048E8">
              <w:rPr>
                <w:sz w:val="18"/>
                <w:szCs w:val="18"/>
              </w:rPr>
              <w:t xml:space="preserve"> 1 </w:t>
            </w:r>
            <w:proofErr w:type="spellStart"/>
            <w:r w:rsidRPr="00F048E8">
              <w:rPr>
                <w:sz w:val="18"/>
                <w:szCs w:val="18"/>
              </w:rPr>
              <w:t>Investigații</w:t>
            </w:r>
            <w:proofErr w:type="spellEnd"/>
            <w:r w:rsidRPr="00F048E8">
              <w:rPr>
                <w:sz w:val="18"/>
                <w:szCs w:val="18"/>
              </w:rPr>
              <w:t xml:space="preserve"> </w:t>
            </w:r>
            <w:proofErr w:type="spellStart"/>
            <w:r w:rsidRPr="00F048E8">
              <w:rPr>
                <w:sz w:val="18"/>
                <w:szCs w:val="18"/>
              </w:rPr>
              <w:t>citomorfologice</w:t>
            </w:r>
            <w:proofErr w:type="spellEnd"/>
            <w:r w:rsidRPr="00F048E8">
              <w:rPr>
                <w:sz w:val="18"/>
                <w:szCs w:val="18"/>
              </w:rPr>
              <w:t xml:space="preserve"> </w:t>
            </w:r>
            <w:proofErr w:type="spellStart"/>
            <w:r w:rsidRPr="00F048E8">
              <w:rPr>
                <w:sz w:val="18"/>
                <w:szCs w:val="18"/>
              </w:rPr>
              <w:t>și</w:t>
            </w:r>
            <w:proofErr w:type="spellEnd"/>
            <w:r w:rsidRPr="00F048E8">
              <w:rPr>
                <w:sz w:val="18"/>
                <w:szCs w:val="18"/>
              </w:rPr>
              <w:t xml:space="preserve"> </w:t>
            </w:r>
            <w:proofErr w:type="spellStart"/>
            <w:r w:rsidRPr="00F048E8">
              <w:rPr>
                <w:sz w:val="18"/>
                <w:szCs w:val="18"/>
              </w:rPr>
              <w:t>histopatologice</w:t>
            </w:r>
            <w:proofErr w:type="spellEnd"/>
            <w:r w:rsidRPr="00F048E8">
              <w:rPr>
                <w:sz w:val="18"/>
                <w:szCs w:val="18"/>
              </w:rPr>
              <w:t xml:space="preserve"> </w:t>
            </w:r>
            <w:proofErr w:type="spellStart"/>
            <w:r w:rsidRPr="00F048E8">
              <w:rPr>
                <w:sz w:val="18"/>
                <w:szCs w:val="18"/>
              </w:rPr>
              <w:t>și</w:t>
            </w:r>
            <w:proofErr w:type="spellEnd"/>
            <w:r w:rsidRPr="00F048E8">
              <w:rPr>
                <w:sz w:val="18"/>
                <w:szCs w:val="18"/>
              </w:rPr>
              <w:t xml:space="preserve"> </w:t>
            </w:r>
            <w:proofErr w:type="spellStart"/>
            <w:r w:rsidRPr="00F048E8">
              <w:rPr>
                <w:sz w:val="18"/>
                <w:szCs w:val="18"/>
              </w:rPr>
              <w:t>Lotul</w:t>
            </w:r>
            <w:proofErr w:type="spellEnd"/>
            <w:r w:rsidRPr="00F048E8">
              <w:rPr>
                <w:sz w:val="18"/>
                <w:szCs w:val="18"/>
              </w:rPr>
              <w:t xml:space="preserve"> 3 </w:t>
            </w:r>
            <w:proofErr w:type="spellStart"/>
            <w:r w:rsidRPr="00F048E8">
              <w:rPr>
                <w:sz w:val="18"/>
                <w:szCs w:val="18"/>
              </w:rPr>
              <w:t>Investigații</w:t>
            </w:r>
            <w:proofErr w:type="spellEnd"/>
            <w:r w:rsidRPr="00F048E8">
              <w:rPr>
                <w:sz w:val="18"/>
                <w:szCs w:val="18"/>
              </w:rPr>
              <w:t xml:space="preserve"> </w:t>
            </w:r>
            <w:proofErr w:type="spellStart"/>
            <w:r w:rsidRPr="00F048E8">
              <w:rPr>
                <w:sz w:val="18"/>
                <w:szCs w:val="18"/>
              </w:rPr>
              <w:t>anatomopatologice</w:t>
            </w:r>
            <w:proofErr w:type="spellEnd"/>
            <w:r w:rsidRPr="00F048E8">
              <w:rPr>
                <w:sz w:val="18"/>
                <w:szCs w:val="18"/>
              </w:rPr>
              <w:t xml:space="preserve"> </w:t>
            </w:r>
            <w:proofErr w:type="spellStart"/>
            <w:r w:rsidRPr="00F048E8">
              <w:rPr>
                <w:sz w:val="18"/>
                <w:szCs w:val="18"/>
              </w:rPr>
              <w:t>și</w:t>
            </w:r>
            <w:proofErr w:type="spellEnd"/>
            <w:r w:rsidRPr="00F048E8">
              <w:rPr>
                <w:sz w:val="18"/>
                <w:szCs w:val="18"/>
              </w:rPr>
              <w:t xml:space="preserve"> </w:t>
            </w:r>
            <w:proofErr w:type="spellStart"/>
            <w:r w:rsidRPr="00F048E8">
              <w:rPr>
                <w:sz w:val="18"/>
                <w:szCs w:val="18"/>
              </w:rPr>
              <w:t>citopatologice</w:t>
            </w:r>
            <w:proofErr w:type="spellEnd"/>
            <w:r w:rsidRPr="00F048E8">
              <w:rPr>
                <w:sz w:val="18"/>
                <w:szCs w:val="18"/>
              </w:rPr>
              <w:t xml:space="preserve">, </w:t>
            </w:r>
            <w:proofErr w:type="spellStart"/>
            <w:r w:rsidRPr="00F048E8">
              <w:rPr>
                <w:sz w:val="18"/>
                <w:szCs w:val="18"/>
              </w:rPr>
              <w:t>vor</w:t>
            </w:r>
            <w:proofErr w:type="spellEnd"/>
            <w:r w:rsidRPr="00F048E8">
              <w:rPr>
                <w:sz w:val="18"/>
                <w:szCs w:val="18"/>
              </w:rPr>
              <w:t xml:space="preserve"> fi </w:t>
            </w:r>
            <w:proofErr w:type="spellStart"/>
            <w:r w:rsidRPr="00F048E8">
              <w:rPr>
                <w:sz w:val="18"/>
                <w:szCs w:val="18"/>
              </w:rPr>
              <w:t>efectuate</w:t>
            </w:r>
            <w:proofErr w:type="spellEnd"/>
            <w:r w:rsidRPr="00F048E8">
              <w:rPr>
                <w:sz w:val="18"/>
                <w:szCs w:val="18"/>
              </w:rPr>
              <w:t xml:space="preserve"> integral </w:t>
            </w:r>
            <w:proofErr w:type="spellStart"/>
            <w:r w:rsidRPr="00F048E8">
              <w:rPr>
                <w:sz w:val="18"/>
                <w:szCs w:val="18"/>
              </w:rPr>
              <w:t>în</w:t>
            </w:r>
            <w:proofErr w:type="spellEnd"/>
            <w:r w:rsidRPr="00F048E8">
              <w:rPr>
                <w:sz w:val="18"/>
                <w:szCs w:val="18"/>
              </w:rPr>
              <w:t xml:space="preserve"> </w:t>
            </w:r>
            <w:proofErr w:type="spellStart"/>
            <w:r w:rsidRPr="00F048E8">
              <w:rPr>
                <w:sz w:val="18"/>
                <w:szCs w:val="18"/>
              </w:rPr>
              <w:t>laboratoarele</w:t>
            </w:r>
            <w:proofErr w:type="spellEnd"/>
            <w:r w:rsidRPr="00F048E8">
              <w:rPr>
                <w:sz w:val="18"/>
                <w:szCs w:val="18"/>
              </w:rPr>
              <w:t xml:space="preserve"> S.C. „</w:t>
            </w:r>
            <w:proofErr w:type="spellStart"/>
            <w:r w:rsidRPr="00F048E8">
              <w:rPr>
                <w:sz w:val="18"/>
                <w:szCs w:val="18"/>
              </w:rPr>
              <w:t>Imunotehnomed</w:t>
            </w:r>
            <w:proofErr w:type="spellEnd"/>
            <w:r w:rsidRPr="00F048E8">
              <w:rPr>
                <w:sz w:val="18"/>
                <w:szCs w:val="18"/>
              </w:rPr>
              <w:t xml:space="preserve">” S.R.L. </w:t>
            </w:r>
            <w:proofErr w:type="spellStart"/>
            <w:r w:rsidRPr="00F048E8">
              <w:rPr>
                <w:sz w:val="18"/>
                <w:szCs w:val="18"/>
              </w:rPr>
              <w:t>În</w:t>
            </w:r>
            <w:proofErr w:type="spellEnd"/>
            <w:r w:rsidRPr="00F048E8">
              <w:rPr>
                <w:sz w:val="18"/>
                <w:szCs w:val="18"/>
              </w:rPr>
              <w:t xml:space="preserve"> </w:t>
            </w:r>
            <w:proofErr w:type="spellStart"/>
            <w:r w:rsidRPr="00F048E8">
              <w:rPr>
                <w:sz w:val="18"/>
                <w:szCs w:val="18"/>
              </w:rPr>
              <w:t>temeiul</w:t>
            </w:r>
            <w:proofErr w:type="spellEnd"/>
            <w:r w:rsidRPr="00F048E8">
              <w:rPr>
                <w:sz w:val="18"/>
                <w:szCs w:val="18"/>
              </w:rPr>
              <w:t xml:space="preserve"> </w:t>
            </w:r>
            <w:proofErr w:type="spellStart"/>
            <w:r w:rsidRPr="00F048E8">
              <w:rPr>
                <w:sz w:val="18"/>
                <w:szCs w:val="18"/>
              </w:rPr>
              <w:t>punctului</w:t>
            </w:r>
            <w:proofErr w:type="spellEnd"/>
            <w:r w:rsidRPr="00F048E8">
              <w:rPr>
                <w:sz w:val="18"/>
                <w:szCs w:val="18"/>
              </w:rPr>
              <w:t xml:space="preserve"> 10 al </w:t>
            </w:r>
            <w:proofErr w:type="spellStart"/>
            <w:r w:rsidRPr="00F048E8">
              <w:rPr>
                <w:sz w:val="18"/>
                <w:szCs w:val="18"/>
              </w:rPr>
              <w:t>articolului</w:t>
            </w:r>
            <w:proofErr w:type="spellEnd"/>
            <w:r w:rsidRPr="00F048E8">
              <w:rPr>
                <w:sz w:val="18"/>
                <w:szCs w:val="18"/>
              </w:rPr>
              <w:t xml:space="preserve"> 19 din </w:t>
            </w:r>
            <w:proofErr w:type="spellStart"/>
            <w:r w:rsidRPr="00F048E8">
              <w:rPr>
                <w:sz w:val="18"/>
                <w:szCs w:val="18"/>
              </w:rPr>
              <w:t>Legea</w:t>
            </w:r>
            <w:proofErr w:type="spellEnd"/>
            <w:r w:rsidRPr="00F048E8">
              <w:rPr>
                <w:sz w:val="18"/>
                <w:szCs w:val="18"/>
              </w:rPr>
              <w:t xml:space="preserve"> nr. 131/2015 </w:t>
            </w:r>
            <w:proofErr w:type="spellStart"/>
            <w:r w:rsidRPr="00F048E8">
              <w:rPr>
                <w:sz w:val="18"/>
                <w:szCs w:val="18"/>
              </w:rPr>
              <w:t>privind</w:t>
            </w:r>
            <w:proofErr w:type="spellEnd"/>
            <w:r w:rsidRPr="00F048E8">
              <w:rPr>
                <w:sz w:val="18"/>
                <w:szCs w:val="18"/>
              </w:rPr>
              <w:t xml:space="preserve"> </w:t>
            </w:r>
            <w:proofErr w:type="spellStart"/>
            <w:r w:rsidRPr="00F048E8">
              <w:rPr>
                <w:sz w:val="18"/>
                <w:szCs w:val="18"/>
              </w:rPr>
              <w:t>achizițiile</w:t>
            </w:r>
            <w:proofErr w:type="spellEnd"/>
            <w:r w:rsidRPr="00F048E8">
              <w:rPr>
                <w:sz w:val="18"/>
                <w:szCs w:val="18"/>
              </w:rPr>
              <w:t xml:space="preserve"> </w:t>
            </w:r>
            <w:proofErr w:type="spellStart"/>
            <w:r w:rsidRPr="00F048E8">
              <w:rPr>
                <w:sz w:val="18"/>
                <w:szCs w:val="18"/>
              </w:rPr>
              <w:t>publice</w:t>
            </w:r>
            <w:proofErr w:type="spellEnd"/>
            <w:r w:rsidRPr="00F048E8">
              <w:rPr>
                <w:sz w:val="18"/>
                <w:szCs w:val="18"/>
              </w:rPr>
              <w:t xml:space="preserve">, </w:t>
            </w:r>
            <w:proofErr w:type="spellStart"/>
            <w:r w:rsidRPr="00F048E8">
              <w:rPr>
                <w:sz w:val="18"/>
                <w:szCs w:val="18"/>
              </w:rPr>
              <w:t>în</w:t>
            </w:r>
            <w:proofErr w:type="spellEnd"/>
            <w:r w:rsidRPr="00F048E8">
              <w:rPr>
                <w:sz w:val="18"/>
                <w:szCs w:val="18"/>
              </w:rPr>
              <w:t xml:space="preserve"> </w:t>
            </w:r>
            <w:proofErr w:type="spellStart"/>
            <w:r w:rsidRPr="00F048E8">
              <w:rPr>
                <w:sz w:val="18"/>
                <w:szCs w:val="18"/>
              </w:rPr>
              <w:t>scopul</w:t>
            </w:r>
            <w:proofErr w:type="spellEnd"/>
            <w:r w:rsidRPr="00F048E8">
              <w:rPr>
                <w:sz w:val="18"/>
                <w:szCs w:val="18"/>
              </w:rPr>
              <w:t xml:space="preserve"> </w:t>
            </w:r>
            <w:proofErr w:type="spellStart"/>
            <w:r w:rsidRPr="00F048E8">
              <w:rPr>
                <w:sz w:val="18"/>
                <w:szCs w:val="18"/>
              </w:rPr>
              <w:t>demonstrării</w:t>
            </w:r>
            <w:proofErr w:type="spellEnd"/>
            <w:r w:rsidRPr="00F048E8">
              <w:rPr>
                <w:sz w:val="18"/>
                <w:szCs w:val="18"/>
              </w:rPr>
              <w:t xml:space="preserve"> </w:t>
            </w:r>
            <w:proofErr w:type="spellStart"/>
            <w:r w:rsidRPr="00F048E8">
              <w:rPr>
                <w:sz w:val="18"/>
                <w:szCs w:val="18"/>
              </w:rPr>
              <w:t>fiabilității</w:t>
            </w:r>
            <w:proofErr w:type="spellEnd"/>
            <w:r w:rsidRPr="00F048E8">
              <w:rPr>
                <w:sz w:val="18"/>
                <w:szCs w:val="18"/>
              </w:rPr>
              <w:t xml:space="preserve"> </w:t>
            </w:r>
            <w:proofErr w:type="spellStart"/>
            <w:r w:rsidRPr="00F048E8">
              <w:rPr>
                <w:sz w:val="18"/>
                <w:szCs w:val="18"/>
              </w:rPr>
              <w:t>și</w:t>
            </w:r>
            <w:proofErr w:type="spellEnd"/>
            <w:r w:rsidRPr="00F048E8">
              <w:rPr>
                <w:sz w:val="18"/>
                <w:szCs w:val="18"/>
              </w:rPr>
              <w:t xml:space="preserve"> </w:t>
            </w:r>
            <w:proofErr w:type="spellStart"/>
            <w:r w:rsidRPr="00F048E8">
              <w:rPr>
                <w:sz w:val="18"/>
                <w:szCs w:val="18"/>
              </w:rPr>
              <w:t>capacității</w:t>
            </w:r>
            <w:proofErr w:type="spellEnd"/>
            <w:r w:rsidRPr="00F048E8">
              <w:rPr>
                <w:sz w:val="18"/>
                <w:szCs w:val="18"/>
              </w:rPr>
              <w:t xml:space="preserve"> de </w:t>
            </w:r>
            <w:proofErr w:type="spellStart"/>
            <w:r w:rsidRPr="00F048E8">
              <w:rPr>
                <w:sz w:val="18"/>
                <w:szCs w:val="18"/>
              </w:rPr>
              <w:t>executare</w:t>
            </w:r>
            <w:proofErr w:type="spellEnd"/>
            <w:r w:rsidRPr="00F048E8">
              <w:rPr>
                <w:sz w:val="18"/>
                <w:szCs w:val="18"/>
              </w:rPr>
              <w:t xml:space="preserve"> a </w:t>
            </w:r>
            <w:proofErr w:type="spellStart"/>
            <w:r w:rsidRPr="00F048E8">
              <w:rPr>
                <w:sz w:val="18"/>
                <w:szCs w:val="18"/>
              </w:rPr>
              <w:t>contractului</w:t>
            </w:r>
            <w:proofErr w:type="spellEnd"/>
            <w:r w:rsidRPr="00F048E8">
              <w:rPr>
                <w:sz w:val="18"/>
                <w:szCs w:val="18"/>
              </w:rPr>
              <w:t xml:space="preserve"> </w:t>
            </w:r>
            <w:proofErr w:type="spellStart"/>
            <w:r w:rsidRPr="00F048E8">
              <w:rPr>
                <w:sz w:val="18"/>
                <w:szCs w:val="18"/>
              </w:rPr>
              <w:t>pentru</w:t>
            </w:r>
            <w:proofErr w:type="spellEnd"/>
            <w:r w:rsidRPr="00F048E8">
              <w:rPr>
                <w:sz w:val="18"/>
                <w:szCs w:val="18"/>
              </w:rPr>
              <w:t xml:space="preserve"> </w:t>
            </w:r>
            <w:proofErr w:type="spellStart"/>
            <w:r w:rsidRPr="00F048E8">
              <w:rPr>
                <w:sz w:val="18"/>
                <w:szCs w:val="18"/>
              </w:rPr>
              <w:t>anul</w:t>
            </w:r>
            <w:proofErr w:type="spellEnd"/>
            <w:r w:rsidRPr="00F048E8">
              <w:rPr>
                <w:sz w:val="18"/>
                <w:szCs w:val="18"/>
              </w:rPr>
              <w:t xml:space="preserve"> 2026, </w:t>
            </w:r>
            <w:proofErr w:type="spellStart"/>
            <w:r w:rsidRPr="00F048E8">
              <w:rPr>
                <w:sz w:val="18"/>
                <w:szCs w:val="18"/>
              </w:rPr>
              <w:t>vă</w:t>
            </w:r>
            <w:proofErr w:type="spellEnd"/>
            <w:r w:rsidRPr="00F048E8">
              <w:rPr>
                <w:sz w:val="18"/>
                <w:szCs w:val="18"/>
              </w:rPr>
              <w:t xml:space="preserve"> </w:t>
            </w:r>
            <w:proofErr w:type="spellStart"/>
            <w:r w:rsidRPr="00F048E8">
              <w:rPr>
                <w:sz w:val="18"/>
                <w:szCs w:val="18"/>
              </w:rPr>
              <w:t>informăm</w:t>
            </w:r>
            <w:proofErr w:type="spellEnd"/>
            <w:r w:rsidRPr="00F048E8">
              <w:rPr>
                <w:sz w:val="18"/>
                <w:szCs w:val="18"/>
              </w:rPr>
              <w:t xml:space="preserve"> </w:t>
            </w:r>
            <w:proofErr w:type="spellStart"/>
            <w:r w:rsidRPr="00F048E8">
              <w:rPr>
                <w:sz w:val="18"/>
                <w:szCs w:val="18"/>
              </w:rPr>
              <w:t>că</w:t>
            </w:r>
            <w:proofErr w:type="spellEnd"/>
            <w:r w:rsidRPr="00F048E8">
              <w:rPr>
                <w:sz w:val="18"/>
                <w:szCs w:val="18"/>
              </w:rPr>
              <w:t xml:space="preserve"> </w:t>
            </w:r>
            <w:proofErr w:type="spellStart"/>
            <w:r w:rsidRPr="00F048E8">
              <w:rPr>
                <w:sz w:val="18"/>
                <w:szCs w:val="18"/>
              </w:rPr>
              <w:t>societatea</w:t>
            </w:r>
            <w:proofErr w:type="spellEnd"/>
            <w:r w:rsidRPr="00F048E8">
              <w:rPr>
                <w:sz w:val="18"/>
                <w:szCs w:val="18"/>
              </w:rPr>
              <w:t xml:space="preserve"> </w:t>
            </w:r>
            <w:proofErr w:type="spellStart"/>
            <w:r w:rsidRPr="00F048E8">
              <w:rPr>
                <w:sz w:val="18"/>
                <w:szCs w:val="18"/>
              </w:rPr>
              <w:t>noastră</w:t>
            </w:r>
            <w:proofErr w:type="spellEnd"/>
            <w:r w:rsidRPr="00F048E8">
              <w:rPr>
                <w:sz w:val="18"/>
                <w:szCs w:val="18"/>
              </w:rPr>
              <w:t xml:space="preserve"> se </w:t>
            </w:r>
            <w:proofErr w:type="spellStart"/>
            <w:r w:rsidRPr="00F048E8">
              <w:rPr>
                <w:sz w:val="18"/>
                <w:szCs w:val="18"/>
              </w:rPr>
              <w:t>află</w:t>
            </w:r>
            <w:proofErr w:type="spellEnd"/>
            <w:r w:rsidRPr="00F048E8">
              <w:rPr>
                <w:sz w:val="18"/>
                <w:szCs w:val="18"/>
              </w:rPr>
              <w:t xml:space="preserve"> </w:t>
            </w:r>
            <w:proofErr w:type="spellStart"/>
            <w:r w:rsidRPr="00F048E8">
              <w:rPr>
                <w:sz w:val="18"/>
                <w:szCs w:val="18"/>
              </w:rPr>
              <w:t>în</w:t>
            </w:r>
            <w:proofErr w:type="spellEnd"/>
            <w:r w:rsidRPr="00F048E8">
              <w:rPr>
                <w:sz w:val="18"/>
                <w:szCs w:val="18"/>
              </w:rPr>
              <w:t xml:space="preserve"> </w:t>
            </w:r>
            <w:proofErr w:type="spellStart"/>
            <w:r w:rsidRPr="00F048E8">
              <w:rPr>
                <w:sz w:val="18"/>
                <w:szCs w:val="18"/>
              </w:rPr>
              <w:t>proces</w:t>
            </w:r>
            <w:proofErr w:type="spellEnd"/>
            <w:r w:rsidRPr="00F048E8">
              <w:rPr>
                <w:sz w:val="18"/>
                <w:szCs w:val="18"/>
              </w:rPr>
              <w:t xml:space="preserve"> de </w:t>
            </w:r>
            <w:proofErr w:type="spellStart"/>
            <w:r w:rsidRPr="00F048E8">
              <w:rPr>
                <w:sz w:val="18"/>
                <w:szCs w:val="18"/>
              </w:rPr>
              <w:t>prelungire</w:t>
            </w:r>
            <w:proofErr w:type="spellEnd"/>
            <w:r w:rsidRPr="00F048E8">
              <w:rPr>
                <w:sz w:val="18"/>
                <w:szCs w:val="18"/>
              </w:rPr>
              <w:t xml:space="preserve"> a </w:t>
            </w:r>
            <w:proofErr w:type="spellStart"/>
            <w:r w:rsidRPr="00F048E8">
              <w:rPr>
                <w:sz w:val="18"/>
                <w:szCs w:val="18"/>
              </w:rPr>
              <w:t>Certificatului</w:t>
            </w:r>
            <w:proofErr w:type="spellEnd"/>
            <w:r w:rsidRPr="00F048E8">
              <w:rPr>
                <w:sz w:val="18"/>
                <w:szCs w:val="18"/>
              </w:rPr>
              <w:t xml:space="preserve"> de </w:t>
            </w:r>
            <w:proofErr w:type="spellStart"/>
            <w:r w:rsidRPr="00F048E8">
              <w:rPr>
                <w:sz w:val="18"/>
                <w:szCs w:val="18"/>
              </w:rPr>
              <w:t>acreditare</w:t>
            </w:r>
            <w:proofErr w:type="spellEnd"/>
            <w:r w:rsidRPr="00F048E8">
              <w:rPr>
                <w:sz w:val="18"/>
                <w:szCs w:val="18"/>
              </w:rPr>
              <w:t xml:space="preserve">, conform </w:t>
            </w:r>
            <w:proofErr w:type="spellStart"/>
            <w:r w:rsidRPr="00F048E8">
              <w:rPr>
                <w:sz w:val="18"/>
                <w:szCs w:val="18"/>
              </w:rPr>
              <w:t>contractului</w:t>
            </w:r>
            <w:proofErr w:type="spellEnd"/>
            <w:r w:rsidRPr="00F048E8">
              <w:rPr>
                <w:sz w:val="18"/>
                <w:szCs w:val="18"/>
              </w:rPr>
              <w:t xml:space="preserve"> nr. 432 </w:t>
            </w:r>
            <w:proofErr w:type="spellStart"/>
            <w:r w:rsidRPr="00F048E8">
              <w:rPr>
                <w:sz w:val="18"/>
                <w:szCs w:val="18"/>
              </w:rPr>
              <w:t>încheiat</w:t>
            </w:r>
            <w:proofErr w:type="spellEnd"/>
            <w:r w:rsidRPr="00F048E8">
              <w:rPr>
                <w:sz w:val="18"/>
                <w:szCs w:val="18"/>
              </w:rPr>
              <w:t xml:space="preserve"> cu </w:t>
            </w:r>
            <w:proofErr w:type="spellStart"/>
            <w:r w:rsidRPr="00F048E8">
              <w:rPr>
                <w:sz w:val="18"/>
                <w:szCs w:val="18"/>
              </w:rPr>
              <w:t>Consiliul</w:t>
            </w:r>
            <w:proofErr w:type="spellEnd"/>
            <w:r w:rsidRPr="00F048E8">
              <w:rPr>
                <w:sz w:val="18"/>
                <w:szCs w:val="18"/>
              </w:rPr>
              <w:t xml:space="preserve"> </w:t>
            </w:r>
            <w:proofErr w:type="spellStart"/>
            <w:r w:rsidRPr="00F048E8">
              <w:rPr>
                <w:sz w:val="18"/>
                <w:szCs w:val="18"/>
              </w:rPr>
              <w:t>Național</w:t>
            </w:r>
            <w:proofErr w:type="spellEnd"/>
            <w:r w:rsidRPr="00F048E8">
              <w:rPr>
                <w:sz w:val="18"/>
                <w:szCs w:val="18"/>
              </w:rPr>
              <w:t xml:space="preserve"> de </w:t>
            </w:r>
            <w:proofErr w:type="spellStart"/>
            <w:r w:rsidRPr="00F048E8">
              <w:rPr>
                <w:sz w:val="18"/>
                <w:szCs w:val="18"/>
              </w:rPr>
              <w:t>Evaluare</w:t>
            </w:r>
            <w:proofErr w:type="spellEnd"/>
            <w:r w:rsidRPr="00F048E8">
              <w:rPr>
                <w:sz w:val="18"/>
                <w:szCs w:val="18"/>
              </w:rPr>
              <w:t xml:space="preserve"> </w:t>
            </w:r>
            <w:proofErr w:type="spellStart"/>
            <w:r w:rsidRPr="00F048E8">
              <w:rPr>
                <w:sz w:val="18"/>
                <w:szCs w:val="18"/>
              </w:rPr>
              <w:t>și</w:t>
            </w:r>
            <w:proofErr w:type="spellEnd"/>
            <w:r w:rsidRPr="00F048E8">
              <w:rPr>
                <w:sz w:val="18"/>
                <w:szCs w:val="18"/>
              </w:rPr>
              <w:t xml:space="preserve"> </w:t>
            </w:r>
            <w:proofErr w:type="spellStart"/>
            <w:r w:rsidRPr="00F048E8">
              <w:rPr>
                <w:sz w:val="18"/>
                <w:szCs w:val="18"/>
              </w:rPr>
              <w:t>Acreditare</w:t>
            </w:r>
            <w:proofErr w:type="spellEnd"/>
            <w:r w:rsidRPr="00F048E8">
              <w:rPr>
                <w:sz w:val="18"/>
                <w:szCs w:val="18"/>
              </w:rPr>
              <w:t xml:space="preserve"> </w:t>
            </w:r>
            <w:proofErr w:type="spellStart"/>
            <w:r w:rsidRPr="00F048E8">
              <w:rPr>
                <w:sz w:val="18"/>
                <w:szCs w:val="18"/>
              </w:rPr>
              <w:t>în</w:t>
            </w:r>
            <w:proofErr w:type="spellEnd"/>
            <w:r w:rsidRPr="00F048E8">
              <w:rPr>
                <w:sz w:val="18"/>
                <w:szCs w:val="18"/>
              </w:rPr>
              <w:t xml:space="preserve"> </w:t>
            </w:r>
            <w:proofErr w:type="spellStart"/>
            <w:r w:rsidRPr="00F048E8">
              <w:rPr>
                <w:sz w:val="18"/>
                <w:szCs w:val="18"/>
              </w:rPr>
              <w:t>Sănătate</w:t>
            </w:r>
            <w:proofErr w:type="spellEnd"/>
            <w:r w:rsidRPr="00F048E8">
              <w:rPr>
                <w:sz w:val="18"/>
                <w:szCs w:val="18"/>
              </w:rPr>
              <w:t xml:space="preserve"> (</w:t>
            </w:r>
            <w:proofErr w:type="spellStart"/>
            <w:r w:rsidRPr="00F048E8">
              <w:rPr>
                <w:sz w:val="18"/>
                <w:szCs w:val="18"/>
              </w:rPr>
              <w:t>anexăm</w:t>
            </w:r>
            <w:proofErr w:type="spellEnd"/>
            <w:r w:rsidRPr="00F048E8">
              <w:rPr>
                <w:sz w:val="18"/>
                <w:szCs w:val="18"/>
              </w:rPr>
              <w:t xml:space="preserve"> </w:t>
            </w:r>
            <w:proofErr w:type="spellStart"/>
            <w:r w:rsidRPr="00F048E8">
              <w:rPr>
                <w:sz w:val="18"/>
                <w:szCs w:val="18"/>
              </w:rPr>
              <w:t>copia</w:t>
            </w:r>
            <w:proofErr w:type="spellEnd"/>
            <w:r w:rsidRPr="00F048E8">
              <w:rPr>
                <w:sz w:val="18"/>
                <w:szCs w:val="18"/>
              </w:rPr>
              <w:t xml:space="preserve"> </w:t>
            </w:r>
            <w:proofErr w:type="spellStart"/>
            <w:r w:rsidRPr="00F048E8">
              <w:rPr>
                <w:sz w:val="18"/>
                <w:szCs w:val="18"/>
              </w:rPr>
              <w:t>contractului</w:t>
            </w:r>
            <w:proofErr w:type="spellEnd"/>
            <w:r w:rsidRPr="00F048E8">
              <w:rPr>
                <w:sz w:val="18"/>
                <w:szCs w:val="18"/>
              </w:rPr>
              <w:t xml:space="preserve"> </w:t>
            </w:r>
            <w:proofErr w:type="spellStart"/>
            <w:r w:rsidRPr="00F048E8">
              <w:rPr>
                <w:sz w:val="18"/>
                <w:szCs w:val="18"/>
              </w:rPr>
              <w:t>și</w:t>
            </w:r>
            <w:proofErr w:type="spellEnd"/>
            <w:r w:rsidRPr="00F048E8">
              <w:rPr>
                <w:sz w:val="18"/>
                <w:szCs w:val="18"/>
              </w:rPr>
              <w:t xml:space="preserve"> </w:t>
            </w:r>
            <w:proofErr w:type="spellStart"/>
            <w:r w:rsidRPr="00F048E8">
              <w:rPr>
                <w:sz w:val="18"/>
                <w:szCs w:val="18"/>
              </w:rPr>
              <w:t>ordinul</w:t>
            </w:r>
            <w:proofErr w:type="spellEnd"/>
            <w:r w:rsidRPr="00F048E8">
              <w:rPr>
                <w:sz w:val="18"/>
                <w:szCs w:val="18"/>
              </w:rPr>
              <w:t xml:space="preserve"> de </w:t>
            </w:r>
            <w:proofErr w:type="spellStart"/>
            <w:r w:rsidRPr="00F048E8">
              <w:rPr>
                <w:sz w:val="18"/>
                <w:szCs w:val="18"/>
              </w:rPr>
              <w:t>plată</w:t>
            </w:r>
            <w:proofErr w:type="spellEnd"/>
            <w:r w:rsidRPr="00F048E8">
              <w:rPr>
                <w:sz w:val="18"/>
                <w:szCs w:val="18"/>
              </w:rPr>
              <w:t xml:space="preserve">). </w:t>
            </w:r>
            <w:proofErr w:type="spellStart"/>
            <w:r w:rsidRPr="00F048E8">
              <w:rPr>
                <w:sz w:val="18"/>
                <w:szCs w:val="18"/>
              </w:rPr>
              <w:t>Până</w:t>
            </w:r>
            <w:proofErr w:type="spellEnd"/>
            <w:r w:rsidRPr="00F048E8">
              <w:rPr>
                <w:sz w:val="18"/>
                <w:szCs w:val="18"/>
              </w:rPr>
              <w:t xml:space="preserve"> la </w:t>
            </w:r>
            <w:proofErr w:type="spellStart"/>
            <w:r w:rsidRPr="00F048E8">
              <w:rPr>
                <w:sz w:val="18"/>
                <w:szCs w:val="18"/>
              </w:rPr>
              <w:t>primirea</w:t>
            </w:r>
            <w:proofErr w:type="spellEnd"/>
            <w:r w:rsidRPr="00F048E8">
              <w:rPr>
                <w:sz w:val="18"/>
                <w:szCs w:val="18"/>
              </w:rPr>
              <w:t xml:space="preserve"> </w:t>
            </w:r>
            <w:proofErr w:type="spellStart"/>
            <w:r w:rsidRPr="00F048E8">
              <w:rPr>
                <w:sz w:val="18"/>
                <w:szCs w:val="18"/>
              </w:rPr>
              <w:t>noului</w:t>
            </w:r>
            <w:proofErr w:type="spellEnd"/>
            <w:r w:rsidRPr="00F048E8">
              <w:rPr>
                <w:sz w:val="18"/>
                <w:szCs w:val="18"/>
              </w:rPr>
              <w:t xml:space="preserve"> </w:t>
            </w:r>
            <w:proofErr w:type="spellStart"/>
            <w:r w:rsidRPr="00F048E8">
              <w:rPr>
                <w:sz w:val="18"/>
                <w:szCs w:val="18"/>
              </w:rPr>
              <w:t>certificat</w:t>
            </w:r>
            <w:proofErr w:type="spellEnd"/>
            <w:r w:rsidRPr="00F048E8">
              <w:rPr>
                <w:sz w:val="18"/>
                <w:szCs w:val="18"/>
              </w:rPr>
              <w:t xml:space="preserve"> de </w:t>
            </w:r>
            <w:proofErr w:type="spellStart"/>
            <w:r w:rsidRPr="00F048E8">
              <w:rPr>
                <w:sz w:val="18"/>
                <w:szCs w:val="18"/>
              </w:rPr>
              <w:t>acreditare</w:t>
            </w:r>
            <w:proofErr w:type="spellEnd"/>
            <w:r w:rsidRPr="00F048E8">
              <w:rPr>
                <w:sz w:val="18"/>
                <w:szCs w:val="18"/>
              </w:rPr>
              <w:t xml:space="preserve">, </w:t>
            </w:r>
            <w:proofErr w:type="spellStart"/>
            <w:r w:rsidRPr="00F048E8">
              <w:rPr>
                <w:sz w:val="18"/>
                <w:szCs w:val="18"/>
              </w:rPr>
              <w:t>probele</w:t>
            </w:r>
            <w:proofErr w:type="spellEnd"/>
            <w:r w:rsidRPr="00F048E8">
              <w:rPr>
                <w:sz w:val="18"/>
                <w:szCs w:val="18"/>
              </w:rPr>
              <w:t xml:space="preserve"> </w:t>
            </w:r>
            <w:proofErr w:type="spellStart"/>
            <w:r w:rsidRPr="00F048E8">
              <w:rPr>
                <w:sz w:val="18"/>
                <w:szCs w:val="18"/>
              </w:rPr>
              <w:t>biologice</w:t>
            </w:r>
            <w:proofErr w:type="spellEnd"/>
            <w:r w:rsidRPr="00F048E8">
              <w:rPr>
                <w:sz w:val="18"/>
                <w:szCs w:val="18"/>
              </w:rPr>
              <w:t xml:space="preserve"> </w:t>
            </w:r>
            <w:proofErr w:type="spellStart"/>
            <w:r w:rsidRPr="00F048E8">
              <w:rPr>
                <w:sz w:val="18"/>
                <w:szCs w:val="18"/>
              </w:rPr>
              <w:t>vor</w:t>
            </w:r>
            <w:proofErr w:type="spellEnd"/>
            <w:r w:rsidRPr="00F048E8">
              <w:rPr>
                <w:sz w:val="18"/>
                <w:szCs w:val="18"/>
              </w:rPr>
              <w:t xml:space="preserve"> fi </w:t>
            </w:r>
            <w:proofErr w:type="spellStart"/>
            <w:r w:rsidRPr="00F048E8">
              <w:rPr>
                <w:sz w:val="18"/>
                <w:szCs w:val="18"/>
              </w:rPr>
              <w:t>transportate</w:t>
            </w:r>
            <w:proofErr w:type="spellEnd"/>
            <w:r w:rsidRPr="00F048E8">
              <w:rPr>
                <w:sz w:val="18"/>
                <w:szCs w:val="18"/>
              </w:rPr>
              <w:t xml:space="preserve"> </w:t>
            </w:r>
            <w:proofErr w:type="spellStart"/>
            <w:r w:rsidRPr="00F048E8">
              <w:rPr>
                <w:sz w:val="18"/>
                <w:szCs w:val="18"/>
              </w:rPr>
              <w:t>și</w:t>
            </w:r>
            <w:proofErr w:type="spellEnd"/>
            <w:r w:rsidRPr="00F048E8">
              <w:rPr>
                <w:sz w:val="18"/>
                <w:szCs w:val="18"/>
              </w:rPr>
              <w:t xml:space="preserve"> </w:t>
            </w:r>
            <w:proofErr w:type="spellStart"/>
            <w:r w:rsidRPr="00F048E8">
              <w:rPr>
                <w:sz w:val="18"/>
                <w:szCs w:val="18"/>
              </w:rPr>
              <w:t>procesate</w:t>
            </w:r>
            <w:proofErr w:type="spellEnd"/>
            <w:r w:rsidRPr="00F048E8">
              <w:rPr>
                <w:sz w:val="18"/>
                <w:szCs w:val="18"/>
              </w:rPr>
              <w:t xml:space="preserve"> la </w:t>
            </w:r>
            <w:proofErr w:type="spellStart"/>
            <w:r w:rsidRPr="00F048E8">
              <w:rPr>
                <w:sz w:val="18"/>
                <w:szCs w:val="18"/>
              </w:rPr>
              <w:t>Centrul</w:t>
            </w:r>
            <w:proofErr w:type="spellEnd"/>
            <w:r w:rsidRPr="00F048E8">
              <w:rPr>
                <w:sz w:val="18"/>
                <w:szCs w:val="18"/>
              </w:rPr>
              <w:t xml:space="preserve"> Medical </w:t>
            </w:r>
            <w:proofErr w:type="spellStart"/>
            <w:r w:rsidRPr="00F048E8">
              <w:rPr>
                <w:sz w:val="18"/>
                <w:szCs w:val="18"/>
              </w:rPr>
              <w:t>MedExpert</w:t>
            </w:r>
            <w:proofErr w:type="spellEnd"/>
            <w:r w:rsidRPr="00F048E8">
              <w:rPr>
                <w:sz w:val="18"/>
                <w:szCs w:val="18"/>
              </w:rPr>
              <w:t xml:space="preserve"> </w:t>
            </w:r>
            <w:proofErr w:type="spellStart"/>
            <w:r w:rsidRPr="00F048E8">
              <w:rPr>
                <w:sz w:val="18"/>
                <w:szCs w:val="18"/>
              </w:rPr>
              <w:t>Cahul</w:t>
            </w:r>
            <w:proofErr w:type="spellEnd"/>
            <w:r w:rsidRPr="00F048E8">
              <w:rPr>
                <w:sz w:val="18"/>
                <w:szCs w:val="18"/>
              </w:rPr>
              <w:t xml:space="preserve">, care face </w:t>
            </w:r>
            <w:proofErr w:type="spellStart"/>
            <w:r w:rsidRPr="00F048E8">
              <w:rPr>
                <w:sz w:val="18"/>
                <w:szCs w:val="18"/>
              </w:rPr>
              <w:t>parte</w:t>
            </w:r>
            <w:proofErr w:type="spellEnd"/>
            <w:r w:rsidRPr="00F048E8">
              <w:rPr>
                <w:sz w:val="18"/>
                <w:szCs w:val="18"/>
              </w:rPr>
              <w:t xml:space="preserve"> </w:t>
            </w:r>
            <w:proofErr w:type="spellStart"/>
            <w:r w:rsidRPr="00F048E8">
              <w:rPr>
                <w:sz w:val="18"/>
                <w:szCs w:val="18"/>
              </w:rPr>
              <w:t>integrantă</w:t>
            </w:r>
            <w:proofErr w:type="spellEnd"/>
            <w:r w:rsidRPr="00F048E8">
              <w:rPr>
                <w:sz w:val="18"/>
                <w:szCs w:val="18"/>
              </w:rPr>
              <w:t xml:space="preserve"> din </w:t>
            </w:r>
            <w:proofErr w:type="spellStart"/>
            <w:r w:rsidRPr="00F048E8">
              <w:rPr>
                <w:sz w:val="18"/>
                <w:szCs w:val="18"/>
              </w:rPr>
              <w:t>structura</w:t>
            </w:r>
            <w:proofErr w:type="spellEnd"/>
            <w:r w:rsidRPr="00F048E8">
              <w:rPr>
                <w:sz w:val="18"/>
                <w:szCs w:val="18"/>
              </w:rPr>
              <w:t xml:space="preserve"> </w:t>
            </w:r>
            <w:proofErr w:type="spellStart"/>
            <w:r w:rsidRPr="00F048E8">
              <w:rPr>
                <w:sz w:val="18"/>
                <w:szCs w:val="18"/>
              </w:rPr>
              <w:t>companiei</w:t>
            </w:r>
            <w:proofErr w:type="spellEnd"/>
            <w:r w:rsidRPr="00F048E8">
              <w:rPr>
                <w:sz w:val="18"/>
                <w:szCs w:val="18"/>
              </w:rPr>
              <w:t xml:space="preserve"> </w:t>
            </w:r>
            <w:proofErr w:type="spellStart"/>
            <w:r w:rsidRPr="00F048E8">
              <w:rPr>
                <w:sz w:val="18"/>
                <w:szCs w:val="18"/>
              </w:rPr>
              <w:t>noastre</w:t>
            </w:r>
            <w:proofErr w:type="spellEnd"/>
            <w:r w:rsidRPr="00F048E8">
              <w:rPr>
                <w:sz w:val="18"/>
                <w:szCs w:val="18"/>
              </w:rPr>
              <w:t xml:space="preserve"> </w:t>
            </w:r>
            <w:proofErr w:type="spellStart"/>
            <w:r w:rsidRPr="00F048E8">
              <w:rPr>
                <w:sz w:val="18"/>
                <w:szCs w:val="18"/>
              </w:rPr>
              <w:t>și</w:t>
            </w:r>
            <w:proofErr w:type="spellEnd"/>
            <w:r w:rsidRPr="00F048E8">
              <w:rPr>
                <w:sz w:val="18"/>
                <w:szCs w:val="18"/>
              </w:rPr>
              <w:t xml:space="preserve"> </w:t>
            </w:r>
            <w:proofErr w:type="spellStart"/>
            <w:r w:rsidRPr="00F048E8">
              <w:rPr>
                <w:sz w:val="18"/>
                <w:szCs w:val="18"/>
              </w:rPr>
              <w:t>dispune</w:t>
            </w:r>
            <w:proofErr w:type="spellEnd"/>
            <w:r w:rsidRPr="00F048E8">
              <w:rPr>
                <w:sz w:val="18"/>
                <w:szCs w:val="18"/>
              </w:rPr>
              <w:t xml:space="preserve"> de </w:t>
            </w:r>
            <w:proofErr w:type="spellStart"/>
            <w:r w:rsidRPr="00F048E8">
              <w:rPr>
                <w:sz w:val="18"/>
                <w:szCs w:val="18"/>
              </w:rPr>
              <w:t>toate</w:t>
            </w:r>
            <w:proofErr w:type="spellEnd"/>
            <w:r w:rsidRPr="00F048E8">
              <w:rPr>
                <w:sz w:val="18"/>
                <w:szCs w:val="18"/>
              </w:rPr>
              <w:t xml:space="preserve"> </w:t>
            </w:r>
            <w:proofErr w:type="spellStart"/>
            <w:r w:rsidRPr="00F048E8">
              <w:rPr>
                <w:sz w:val="18"/>
                <w:szCs w:val="18"/>
              </w:rPr>
              <w:t>condițiile</w:t>
            </w:r>
            <w:proofErr w:type="spellEnd"/>
            <w:r w:rsidRPr="00F048E8">
              <w:rPr>
                <w:sz w:val="18"/>
                <w:szCs w:val="18"/>
              </w:rPr>
              <w:t xml:space="preserve"> </w:t>
            </w:r>
            <w:proofErr w:type="spellStart"/>
            <w:r w:rsidRPr="00F048E8">
              <w:rPr>
                <w:sz w:val="18"/>
                <w:szCs w:val="18"/>
              </w:rPr>
              <w:t>necesare</w:t>
            </w:r>
            <w:proofErr w:type="spellEnd"/>
            <w:r w:rsidRPr="00F048E8">
              <w:rPr>
                <w:sz w:val="18"/>
                <w:szCs w:val="18"/>
              </w:rPr>
              <w:t xml:space="preserve"> </w:t>
            </w:r>
            <w:proofErr w:type="spellStart"/>
            <w:r w:rsidRPr="00F048E8">
              <w:rPr>
                <w:sz w:val="18"/>
                <w:szCs w:val="18"/>
              </w:rPr>
              <w:t>pentru</w:t>
            </w:r>
            <w:proofErr w:type="spellEnd"/>
            <w:r w:rsidRPr="00F048E8">
              <w:rPr>
                <w:sz w:val="18"/>
                <w:szCs w:val="18"/>
              </w:rPr>
              <w:t xml:space="preserve"> </w:t>
            </w:r>
            <w:proofErr w:type="spellStart"/>
            <w:r w:rsidRPr="00F048E8">
              <w:rPr>
                <w:sz w:val="18"/>
                <w:szCs w:val="18"/>
              </w:rPr>
              <w:t>asigurarea</w:t>
            </w:r>
            <w:proofErr w:type="spellEnd"/>
            <w:r w:rsidRPr="00F048E8">
              <w:rPr>
                <w:sz w:val="18"/>
                <w:szCs w:val="18"/>
              </w:rPr>
              <w:t xml:space="preserve"> </w:t>
            </w:r>
            <w:proofErr w:type="spellStart"/>
            <w:r w:rsidRPr="00F048E8">
              <w:rPr>
                <w:sz w:val="18"/>
                <w:szCs w:val="18"/>
              </w:rPr>
              <w:t>calității</w:t>
            </w:r>
            <w:proofErr w:type="spellEnd"/>
            <w:r w:rsidRPr="00F048E8">
              <w:rPr>
                <w:sz w:val="18"/>
                <w:szCs w:val="18"/>
              </w:rPr>
              <w:t xml:space="preserve"> </w:t>
            </w:r>
            <w:proofErr w:type="spellStart"/>
            <w:r w:rsidRPr="00F048E8">
              <w:rPr>
                <w:sz w:val="18"/>
                <w:szCs w:val="18"/>
              </w:rPr>
              <w:t>și</w:t>
            </w:r>
            <w:proofErr w:type="spellEnd"/>
            <w:r w:rsidRPr="00F048E8">
              <w:rPr>
                <w:sz w:val="18"/>
                <w:szCs w:val="18"/>
              </w:rPr>
              <w:t xml:space="preserve"> </w:t>
            </w:r>
            <w:proofErr w:type="spellStart"/>
            <w:r w:rsidRPr="00F048E8">
              <w:rPr>
                <w:sz w:val="18"/>
                <w:szCs w:val="18"/>
              </w:rPr>
              <w:t>conformității</w:t>
            </w:r>
            <w:proofErr w:type="spellEnd"/>
            <w:r w:rsidRPr="00F048E8">
              <w:rPr>
                <w:sz w:val="18"/>
                <w:szCs w:val="18"/>
              </w:rPr>
              <w:t xml:space="preserve"> </w:t>
            </w:r>
            <w:proofErr w:type="spellStart"/>
            <w:r w:rsidRPr="00F048E8">
              <w:rPr>
                <w:sz w:val="18"/>
                <w:szCs w:val="18"/>
              </w:rPr>
              <w:t>serviciilor</w:t>
            </w:r>
            <w:proofErr w:type="spellEnd"/>
            <w:r w:rsidRPr="00F048E8">
              <w:rPr>
                <w:sz w:val="18"/>
                <w:szCs w:val="18"/>
              </w:rPr>
              <w:t xml:space="preserve"> </w:t>
            </w:r>
            <w:proofErr w:type="spellStart"/>
            <w:r w:rsidRPr="00F048E8">
              <w:rPr>
                <w:sz w:val="18"/>
                <w:szCs w:val="18"/>
              </w:rPr>
              <w:t>prestate</w:t>
            </w:r>
            <w:proofErr w:type="spellEnd"/>
            <w:r w:rsidRPr="00F048E8">
              <w:rPr>
                <w:sz w:val="18"/>
                <w:szCs w:val="18"/>
              </w:rPr>
              <w:t xml:space="preserve"> (</w:t>
            </w:r>
            <w:proofErr w:type="spellStart"/>
            <w:r w:rsidRPr="00F048E8">
              <w:rPr>
                <w:sz w:val="18"/>
                <w:szCs w:val="18"/>
              </w:rPr>
              <w:t>anexăm</w:t>
            </w:r>
            <w:proofErr w:type="spellEnd"/>
            <w:r w:rsidRPr="00F048E8">
              <w:rPr>
                <w:sz w:val="18"/>
                <w:szCs w:val="18"/>
              </w:rPr>
              <w:t xml:space="preserve"> </w:t>
            </w:r>
            <w:proofErr w:type="spellStart"/>
            <w:r w:rsidRPr="00F048E8">
              <w:rPr>
                <w:sz w:val="18"/>
                <w:szCs w:val="18"/>
              </w:rPr>
              <w:t>certificatul</w:t>
            </w:r>
            <w:proofErr w:type="spellEnd"/>
            <w:r w:rsidRPr="00F048E8">
              <w:rPr>
                <w:sz w:val="18"/>
                <w:szCs w:val="18"/>
              </w:rPr>
              <w:t xml:space="preserve"> de </w:t>
            </w:r>
            <w:proofErr w:type="spellStart"/>
            <w:r w:rsidRPr="00F048E8">
              <w:rPr>
                <w:sz w:val="18"/>
                <w:szCs w:val="18"/>
              </w:rPr>
              <w:t>acreditare</w:t>
            </w:r>
            <w:proofErr w:type="spellEnd"/>
            <w:r w:rsidRPr="00F048E8">
              <w:rPr>
                <w:sz w:val="18"/>
                <w:szCs w:val="18"/>
              </w:rPr>
              <w:t xml:space="preserve"> al </w:t>
            </w:r>
            <w:proofErr w:type="spellStart"/>
            <w:r w:rsidRPr="00F048E8">
              <w:rPr>
                <w:sz w:val="18"/>
                <w:szCs w:val="18"/>
              </w:rPr>
              <w:t>Centrului</w:t>
            </w:r>
            <w:proofErr w:type="spellEnd"/>
            <w:r w:rsidRPr="00F048E8">
              <w:rPr>
                <w:sz w:val="18"/>
                <w:szCs w:val="18"/>
              </w:rPr>
              <w:t xml:space="preserve"> Medical </w:t>
            </w:r>
            <w:proofErr w:type="spellStart"/>
            <w:r w:rsidRPr="00F048E8">
              <w:rPr>
                <w:sz w:val="18"/>
                <w:szCs w:val="18"/>
              </w:rPr>
              <w:t>MedExpert</w:t>
            </w:r>
            <w:proofErr w:type="spellEnd"/>
            <w:r w:rsidRPr="00F048E8">
              <w:rPr>
                <w:sz w:val="18"/>
                <w:szCs w:val="18"/>
              </w:rPr>
              <w:t xml:space="preserve"> </w:t>
            </w:r>
            <w:proofErr w:type="spellStart"/>
            <w:r w:rsidRPr="00F048E8">
              <w:rPr>
                <w:sz w:val="18"/>
                <w:szCs w:val="18"/>
              </w:rPr>
              <w:t>Cahul</w:t>
            </w:r>
            <w:proofErr w:type="spellEnd"/>
            <w:r w:rsidRPr="00F048E8">
              <w:rPr>
                <w:sz w:val="18"/>
                <w:szCs w:val="18"/>
              </w:rPr>
              <w:t xml:space="preserve">). </w:t>
            </w:r>
            <w:proofErr w:type="spellStart"/>
            <w:r w:rsidRPr="00F048E8">
              <w:rPr>
                <w:sz w:val="18"/>
                <w:szCs w:val="18"/>
              </w:rPr>
              <w:t>Declarăm</w:t>
            </w:r>
            <w:proofErr w:type="spellEnd"/>
            <w:r w:rsidRPr="00F048E8">
              <w:rPr>
                <w:sz w:val="18"/>
                <w:szCs w:val="18"/>
              </w:rPr>
              <w:t xml:space="preserve"> pe propria </w:t>
            </w:r>
            <w:proofErr w:type="spellStart"/>
            <w:r w:rsidRPr="00F048E8">
              <w:rPr>
                <w:sz w:val="18"/>
                <w:szCs w:val="18"/>
              </w:rPr>
              <w:t>răspundere</w:t>
            </w:r>
            <w:proofErr w:type="spellEnd"/>
            <w:r w:rsidRPr="00F048E8">
              <w:rPr>
                <w:sz w:val="18"/>
                <w:szCs w:val="18"/>
              </w:rPr>
              <w:t xml:space="preserve"> </w:t>
            </w:r>
            <w:proofErr w:type="spellStart"/>
            <w:r w:rsidRPr="00F048E8">
              <w:rPr>
                <w:sz w:val="18"/>
                <w:szCs w:val="18"/>
              </w:rPr>
              <w:t>că</w:t>
            </w:r>
            <w:proofErr w:type="spellEnd"/>
            <w:r w:rsidRPr="00F048E8">
              <w:rPr>
                <w:sz w:val="18"/>
                <w:szCs w:val="18"/>
              </w:rPr>
              <w:t xml:space="preserve">, </w:t>
            </w:r>
            <w:proofErr w:type="spellStart"/>
            <w:r w:rsidRPr="00F048E8">
              <w:rPr>
                <w:sz w:val="18"/>
                <w:szCs w:val="18"/>
              </w:rPr>
              <w:t>imediat</w:t>
            </w:r>
            <w:proofErr w:type="spellEnd"/>
            <w:r w:rsidRPr="00F048E8">
              <w:rPr>
                <w:sz w:val="18"/>
                <w:szCs w:val="18"/>
              </w:rPr>
              <w:t xml:space="preserve"> </w:t>
            </w:r>
            <w:proofErr w:type="spellStart"/>
            <w:r w:rsidRPr="00F048E8">
              <w:rPr>
                <w:sz w:val="18"/>
                <w:szCs w:val="18"/>
              </w:rPr>
              <w:t>după</w:t>
            </w:r>
            <w:proofErr w:type="spellEnd"/>
            <w:r w:rsidRPr="00F048E8">
              <w:rPr>
                <w:sz w:val="18"/>
                <w:szCs w:val="18"/>
              </w:rPr>
              <w:t xml:space="preserve"> </w:t>
            </w:r>
            <w:proofErr w:type="spellStart"/>
            <w:r w:rsidRPr="00F048E8">
              <w:rPr>
                <w:sz w:val="18"/>
                <w:szCs w:val="18"/>
              </w:rPr>
              <w:t>obținerea</w:t>
            </w:r>
            <w:proofErr w:type="spellEnd"/>
            <w:r w:rsidRPr="00F048E8">
              <w:rPr>
                <w:sz w:val="18"/>
                <w:szCs w:val="18"/>
              </w:rPr>
              <w:t xml:space="preserve"> </w:t>
            </w:r>
            <w:proofErr w:type="spellStart"/>
            <w:r w:rsidRPr="00F048E8">
              <w:rPr>
                <w:sz w:val="18"/>
                <w:szCs w:val="18"/>
              </w:rPr>
              <w:t>noului</w:t>
            </w:r>
            <w:proofErr w:type="spellEnd"/>
            <w:r w:rsidRPr="00F048E8">
              <w:rPr>
                <w:sz w:val="18"/>
                <w:szCs w:val="18"/>
              </w:rPr>
              <w:t xml:space="preserve"> </w:t>
            </w:r>
            <w:proofErr w:type="spellStart"/>
            <w:r w:rsidRPr="00F048E8">
              <w:rPr>
                <w:sz w:val="18"/>
                <w:szCs w:val="18"/>
              </w:rPr>
              <w:t>certificat</w:t>
            </w:r>
            <w:proofErr w:type="spellEnd"/>
            <w:r w:rsidRPr="00F048E8">
              <w:rPr>
                <w:sz w:val="18"/>
                <w:szCs w:val="18"/>
              </w:rPr>
              <w:t xml:space="preserve"> de </w:t>
            </w:r>
            <w:proofErr w:type="spellStart"/>
            <w:r w:rsidRPr="00F048E8">
              <w:rPr>
                <w:sz w:val="18"/>
                <w:szCs w:val="18"/>
              </w:rPr>
              <w:t>acreditare</w:t>
            </w:r>
            <w:proofErr w:type="spellEnd"/>
            <w:r w:rsidRPr="00F048E8">
              <w:rPr>
                <w:sz w:val="18"/>
                <w:szCs w:val="18"/>
              </w:rPr>
              <w:t xml:space="preserve">, ne </w:t>
            </w:r>
            <w:proofErr w:type="spellStart"/>
            <w:r w:rsidRPr="00F048E8">
              <w:rPr>
                <w:sz w:val="18"/>
                <w:szCs w:val="18"/>
              </w:rPr>
              <w:t>angajăm</w:t>
            </w:r>
            <w:proofErr w:type="spellEnd"/>
            <w:r w:rsidRPr="00F048E8">
              <w:rPr>
                <w:sz w:val="18"/>
                <w:szCs w:val="18"/>
              </w:rPr>
              <w:t xml:space="preserve"> </w:t>
            </w:r>
            <w:proofErr w:type="spellStart"/>
            <w:r w:rsidRPr="00F048E8">
              <w:rPr>
                <w:sz w:val="18"/>
                <w:szCs w:val="18"/>
              </w:rPr>
              <w:t>să</w:t>
            </w:r>
            <w:proofErr w:type="spellEnd"/>
            <w:r w:rsidRPr="00F048E8">
              <w:rPr>
                <w:sz w:val="18"/>
                <w:szCs w:val="18"/>
              </w:rPr>
              <w:t xml:space="preserve"> </w:t>
            </w:r>
            <w:proofErr w:type="spellStart"/>
            <w:r w:rsidRPr="00F048E8">
              <w:rPr>
                <w:sz w:val="18"/>
                <w:szCs w:val="18"/>
              </w:rPr>
              <w:t>transmitem</w:t>
            </w:r>
            <w:proofErr w:type="spellEnd"/>
            <w:r w:rsidRPr="00F048E8">
              <w:rPr>
                <w:sz w:val="18"/>
                <w:szCs w:val="18"/>
              </w:rPr>
              <w:t xml:space="preserve"> cu </w:t>
            </w:r>
            <w:proofErr w:type="spellStart"/>
            <w:r w:rsidRPr="00F048E8">
              <w:rPr>
                <w:sz w:val="18"/>
                <w:szCs w:val="18"/>
              </w:rPr>
              <w:t>promptitudine</w:t>
            </w:r>
            <w:proofErr w:type="spellEnd"/>
            <w:r w:rsidRPr="00F048E8">
              <w:rPr>
                <w:sz w:val="18"/>
                <w:szCs w:val="18"/>
              </w:rPr>
              <w:t xml:space="preserve"> </w:t>
            </w:r>
            <w:proofErr w:type="spellStart"/>
            <w:r w:rsidRPr="00F048E8">
              <w:rPr>
                <w:sz w:val="18"/>
                <w:szCs w:val="18"/>
              </w:rPr>
              <w:t>documentul</w:t>
            </w:r>
            <w:proofErr w:type="spellEnd"/>
            <w:r w:rsidRPr="00F048E8">
              <w:rPr>
                <w:sz w:val="18"/>
                <w:szCs w:val="18"/>
              </w:rPr>
              <w:t xml:space="preserve"> </w:t>
            </w:r>
            <w:proofErr w:type="spellStart"/>
            <w:r w:rsidRPr="00F048E8">
              <w:rPr>
                <w:sz w:val="18"/>
                <w:szCs w:val="18"/>
              </w:rPr>
              <w:t>respectiv</w:t>
            </w:r>
            <w:proofErr w:type="spellEnd"/>
            <w:r w:rsidRPr="00F048E8">
              <w:rPr>
                <w:sz w:val="18"/>
                <w:szCs w:val="18"/>
              </w:rPr>
              <w:t xml:space="preserve"> </w:t>
            </w:r>
            <w:proofErr w:type="spellStart"/>
            <w:r w:rsidRPr="00F048E8">
              <w:rPr>
                <w:sz w:val="18"/>
                <w:szCs w:val="18"/>
              </w:rPr>
              <w:t>autorității</w:t>
            </w:r>
            <w:proofErr w:type="spellEnd"/>
            <w:r w:rsidRPr="00F048E8">
              <w:rPr>
                <w:sz w:val="18"/>
                <w:szCs w:val="18"/>
              </w:rPr>
              <w:t xml:space="preserve"> </w:t>
            </w:r>
            <w:proofErr w:type="spellStart"/>
            <w:r w:rsidRPr="00F048E8">
              <w:rPr>
                <w:sz w:val="18"/>
                <w:szCs w:val="18"/>
              </w:rPr>
              <w:t>contractante</w:t>
            </w:r>
            <w:proofErr w:type="spellEnd"/>
            <w:r w:rsidRPr="00F048E8">
              <w:rPr>
                <w:sz w:val="18"/>
                <w:szCs w:val="18"/>
              </w:rPr>
              <w:t xml:space="preserve">. 2. </w:t>
            </w:r>
            <w:proofErr w:type="spellStart"/>
            <w:r w:rsidRPr="00F048E8">
              <w:rPr>
                <w:sz w:val="18"/>
                <w:szCs w:val="18"/>
              </w:rPr>
              <w:t>Referitor</w:t>
            </w:r>
            <w:proofErr w:type="spellEnd"/>
            <w:r w:rsidRPr="00F048E8">
              <w:rPr>
                <w:sz w:val="18"/>
                <w:szCs w:val="18"/>
              </w:rPr>
              <w:t xml:space="preserve"> la </w:t>
            </w:r>
            <w:proofErr w:type="spellStart"/>
            <w:r w:rsidRPr="00F048E8">
              <w:rPr>
                <w:sz w:val="18"/>
                <w:szCs w:val="18"/>
              </w:rPr>
              <w:t>lipsa</w:t>
            </w:r>
            <w:proofErr w:type="spellEnd"/>
            <w:r w:rsidRPr="00F048E8">
              <w:rPr>
                <w:sz w:val="18"/>
                <w:szCs w:val="18"/>
              </w:rPr>
              <w:t xml:space="preserve"> </w:t>
            </w:r>
            <w:proofErr w:type="spellStart"/>
            <w:r w:rsidRPr="00F048E8">
              <w:rPr>
                <w:sz w:val="18"/>
                <w:szCs w:val="18"/>
              </w:rPr>
              <w:t>Anexei</w:t>
            </w:r>
            <w:proofErr w:type="spellEnd"/>
            <w:r w:rsidRPr="00F048E8">
              <w:rPr>
                <w:sz w:val="18"/>
                <w:szCs w:val="18"/>
              </w:rPr>
              <w:t xml:space="preserve"> nr. 8 (</w:t>
            </w:r>
            <w:proofErr w:type="spellStart"/>
            <w:r w:rsidRPr="00F048E8">
              <w:rPr>
                <w:sz w:val="18"/>
                <w:szCs w:val="18"/>
              </w:rPr>
              <w:t>Declarația</w:t>
            </w:r>
            <w:proofErr w:type="spellEnd"/>
            <w:r w:rsidRPr="00F048E8">
              <w:rPr>
                <w:sz w:val="18"/>
                <w:szCs w:val="18"/>
              </w:rPr>
              <w:t xml:space="preserve"> </w:t>
            </w:r>
            <w:proofErr w:type="spellStart"/>
            <w:r w:rsidRPr="00F048E8">
              <w:rPr>
                <w:sz w:val="18"/>
                <w:szCs w:val="18"/>
              </w:rPr>
              <w:t>privind</w:t>
            </w:r>
            <w:proofErr w:type="spellEnd"/>
            <w:r w:rsidRPr="00F048E8">
              <w:rPr>
                <w:sz w:val="18"/>
                <w:szCs w:val="18"/>
              </w:rPr>
              <w:t xml:space="preserve"> </w:t>
            </w:r>
            <w:proofErr w:type="spellStart"/>
            <w:r w:rsidRPr="00F048E8">
              <w:rPr>
                <w:sz w:val="18"/>
                <w:szCs w:val="18"/>
              </w:rPr>
              <w:t>valabilitatea</w:t>
            </w:r>
            <w:proofErr w:type="spellEnd"/>
            <w:r w:rsidRPr="00F048E8">
              <w:rPr>
                <w:sz w:val="18"/>
                <w:szCs w:val="18"/>
              </w:rPr>
              <w:t xml:space="preserve"> </w:t>
            </w:r>
            <w:proofErr w:type="spellStart"/>
            <w:r w:rsidRPr="00F048E8">
              <w:rPr>
                <w:sz w:val="18"/>
                <w:szCs w:val="18"/>
              </w:rPr>
              <w:t>ofertei</w:t>
            </w:r>
            <w:proofErr w:type="spellEnd"/>
            <w:r w:rsidRPr="00F048E8">
              <w:rPr>
                <w:sz w:val="18"/>
                <w:szCs w:val="18"/>
              </w:rPr>
              <w:t xml:space="preserve">): </w:t>
            </w:r>
            <w:proofErr w:type="spellStart"/>
            <w:r w:rsidRPr="00F048E8">
              <w:rPr>
                <w:sz w:val="18"/>
                <w:szCs w:val="18"/>
              </w:rPr>
              <w:t>vă</w:t>
            </w:r>
            <w:proofErr w:type="spellEnd"/>
            <w:r w:rsidRPr="00F048E8">
              <w:rPr>
                <w:sz w:val="18"/>
                <w:szCs w:val="18"/>
              </w:rPr>
              <w:t xml:space="preserve"> </w:t>
            </w:r>
            <w:proofErr w:type="spellStart"/>
            <w:r w:rsidRPr="00F048E8">
              <w:rPr>
                <w:sz w:val="18"/>
                <w:szCs w:val="18"/>
              </w:rPr>
              <w:t>rugăm</w:t>
            </w:r>
            <w:proofErr w:type="spellEnd"/>
            <w:r w:rsidRPr="00F048E8">
              <w:rPr>
                <w:sz w:val="18"/>
                <w:szCs w:val="18"/>
              </w:rPr>
              <w:t xml:space="preserve"> </w:t>
            </w:r>
            <w:proofErr w:type="spellStart"/>
            <w:r w:rsidRPr="00F048E8">
              <w:rPr>
                <w:sz w:val="18"/>
                <w:szCs w:val="18"/>
              </w:rPr>
              <w:t>să</w:t>
            </w:r>
            <w:proofErr w:type="spellEnd"/>
            <w:r w:rsidRPr="00F048E8">
              <w:rPr>
                <w:sz w:val="18"/>
                <w:szCs w:val="18"/>
              </w:rPr>
              <w:t xml:space="preserve"> </w:t>
            </w:r>
            <w:proofErr w:type="spellStart"/>
            <w:r w:rsidRPr="00F048E8">
              <w:rPr>
                <w:sz w:val="18"/>
                <w:szCs w:val="18"/>
              </w:rPr>
              <w:t>acceptați</w:t>
            </w:r>
            <w:proofErr w:type="spellEnd"/>
            <w:r w:rsidRPr="00F048E8">
              <w:rPr>
                <w:sz w:val="18"/>
                <w:szCs w:val="18"/>
              </w:rPr>
              <w:t xml:space="preserve"> </w:t>
            </w:r>
            <w:proofErr w:type="spellStart"/>
            <w:r w:rsidRPr="00F048E8">
              <w:rPr>
                <w:sz w:val="18"/>
                <w:szCs w:val="18"/>
              </w:rPr>
              <w:t>Declarația</w:t>
            </w:r>
            <w:proofErr w:type="spellEnd"/>
            <w:r w:rsidRPr="00F048E8">
              <w:rPr>
                <w:sz w:val="18"/>
                <w:szCs w:val="18"/>
              </w:rPr>
              <w:t xml:space="preserve"> </w:t>
            </w:r>
            <w:proofErr w:type="spellStart"/>
            <w:r w:rsidRPr="00F048E8">
              <w:rPr>
                <w:sz w:val="18"/>
                <w:szCs w:val="18"/>
              </w:rPr>
              <w:t>privind</w:t>
            </w:r>
            <w:proofErr w:type="spellEnd"/>
            <w:r w:rsidRPr="00F048E8">
              <w:rPr>
                <w:sz w:val="18"/>
                <w:szCs w:val="18"/>
              </w:rPr>
              <w:t xml:space="preserve"> </w:t>
            </w:r>
            <w:proofErr w:type="spellStart"/>
            <w:r w:rsidRPr="00F048E8">
              <w:rPr>
                <w:sz w:val="18"/>
                <w:szCs w:val="18"/>
              </w:rPr>
              <w:t>valabilitatea</w:t>
            </w:r>
            <w:proofErr w:type="spellEnd"/>
            <w:r w:rsidRPr="00F048E8">
              <w:rPr>
                <w:sz w:val="18"/>
                <w:szCs w:val="18"/>
              </w:rPr>
              <w:t xml:space="preserve"> </w:t>
            </w:r>
            <w:proofErr w:type="spellStart"/>
            <w:r w:rsidRPr="00F048E8">
              <w:rPr>
                <w:sz w:val="18"/>
                <w:szCs w:val="18"/>
              </w:rPr>
              <w:t>ofertei</w:t>
            </w:r>
            <w:proofErr w:type="spellEnd"/>
            <w:r w:rsidRPr="00F048E8">
              <w:rPr>
                <w:sz w:val="18"/>
                <w:szCs w:val="18"/>
              </w:rPr>
              <w:t xml:space="preserve">, care, din motive </w:t>
            </w:r>
            <w:proofErr w:type="spellStart"/>
            <w:r w:rsidRPr="00F048E8">
              <w:rPr>
                <w:sz w:val="18"/>
                <w:szCs w:val="18"/>
              </w:rPr>
              <w:t>tehnice</w:t>
            </w:r>
            <w:proofErr w:type="spellEnd"/>
            <w:r w:rsidRPr="00F048E8">
              <w:rPr>
                <w:sz w:val="18"/>
                <w:szCs w:val="18"/>
              </w:rPr>
              <w:t xml:space="preserve">, nu a </w:t>
            </w:r>
            <w:proofErr w:type="spellStart"/>
            <w:r w:rsidRPr="00F048E8">
              <w:rPr>
                <w:sz w:val="18"/>
                <w:szCs w:val="18"/>
              </w:rPr>
              <w:t>putut</w:t>
            </w:r>
            <w:proofErr w:type="spellEnd"/>
            <w:r w:rsidRPr="00F048E8">
              <w:rPr>
                <w:sz w:val="18"/>
                <w:szCs w:val="18"/>
              </w:rPr>
              <w:t xml:space="preserve"> fi </w:t>
            </w:r>
            <w:proofErr w:type="spellStart"/>
            <w:r w:rsidRPr="00F048E8">
              <w:rPr>
                <w:sz w:val="18"/>
                <w:szCs w:val="18"/>
              </w:rPr>
              <w:t>încărcată</w:t>
            </w:r>
            <w:proofErr w:type="spellEnd"/>
            <w:r w:rsidRPr="00F048E8">
              <w:rPr>
                <w:sz w:val="18"/>
                <w:szCs w:val="18"/>
              </w:rPr>
              <w:t xml:space="preserve"> pe </w:t>
            </w:r>
            <w:proofErr w:type="spellStart"/>
            <w:r w:rsidRPr="00F048E8">
              <w:rPr>
                <w:sz w:val="18"/>
                <w:szCs w:val="18"/>
              </w:rPr>
              <w:t>platformă</w:t>
            </w:r>
            <w:proofErr w:type="spellEnd"/>
            <w:r w:rsidRPr="00F048E8">
              <w:rPr>
                <w:sz w:val="18"/>
                <w:szCs w:val="18"/>
              </w:rPr>
              <w:t xml:space="preserve">. </w:t>
            </w:r>
            <w:proofErr w:type="spellStart"/>
            <w:r w:rsidRPr="00F048E8">
              <w:rPr>
                <w:sz w:val="18"/>
                <w:szCs w:val="18"/>
              </w:rPr>
              <w:t>Aceasta</w:t>
            </w:r>
            <w:proofErr w:type="spellEnd"/>
            <w:r w:rsidRPr="00F048E8">
              <w:rPr>
                <w:sz w:val="18"/>
                <w:szCs w:val="18"/>
              </w:rPr>
              <w:t xml:space="preserve"> </w:t>
            </w:r>
            <w:proofErr w:type="spellStart"/>
            <w:r w:rsidRPr="00F048E8">
              <w:rPr>
                <w:sz w:val="18"/>
                <w:szCs w:val="18"/>
              </w:rPr>
              <w:t>este</w:t>
            </w:r>
            <w:proofErr w:type="spellEnd"/>
            <w:r w:rsidRPr="00F048E8">
              <w:rPr>
                <w:sz w:val="18"/>
                <w:szCs w:val="18"/>
              </w:rPr>
              <w:t xml:space="preserve"> </w:t>
            </w:r>
            <w:proofErr w:type="spellStart"/>
            <w:r w:rsidRPr="00F048E8">
              <w:rPr>
                <w:sz w:val="18"/>
                <w:szCs w:val="18"/>
              </w:rPr>
              <w:t>atașată</w:t>
            </w:r>
            <w:proofErr w:type="spellEnd"/>
            <w:r w:rsidRPr="00F048E8">
              <w:rPr>
                <w:sz w:val="18"/>
                <w:szCs w:val="18"/>
              </w:rPr>
              <w:t xml:space="preserve"> (</w:t>
            </w:r>
            <w:proofErr w:type="spellStart"/>
            <w:r w:rsidRPr="00F048E8">
              <w:rPr>
                <w:sz w:val="18"/>
                <w:szCs w:val="18"/>
              </w:rPr>
              <w:t>anexa</w:t>
            </w:r>
            <w:proofErr w:type="spellEnd"/>
            <w:r w:rsidRPr="00F048E8">
              <w:rPr>
                <w:sz w:val="18"/>
                <w:szCs w:val="18"/>
              </w:rPr>
              <w:t xml:space="preserve"> 1) </w:t>
            </w:r>
            <w:proofErr w:type="spellStart"/>
            <w:r w:rsidRPr="00F048E8">
              <w:rPr>
                <w:sz w:val="18"/>
                <w:szCs w:val="18"/>
              </w:rPr>
              <w:t>prezentei</w:t>
            </w:r>
            <w:proofErr w:type="spellEnd"/>
            <w:r w:rsidRPr="00F048E8">
              <w:rPr>
                <w:sz w:val="18"/>
                <w:szCs w:val="18"/>
              </w:rPr>
              <w:t xml:space="preserve"> </w:t>
            </w:r>
            <w:proofErr w:type="spellStart"/>
            <w:r w:rsidRPr="00F048E8">
              <w:rPr>
                <w:sz w:val="18"/>
                <w:szCs w:val="18"/>
              </w:rPr>
              <w:t>scrisori</w:t>
            </w:r>
            <w:proofErr w:type="spellEnd"/>
            <w:r w:rsidRPr="00F048E8">
              <w:rPr>
                <w:sz w:val="18"/>
                <w:szCs w:val="18"/>
              </w:rPr>
              <w:t xml:space="preserve"> </w:t>
            </w:r>
            <w:proofErr w:type="spellStart"/>
            <w:r w:rsidRPr="00F048E8">
              <w:rPr>
                <w:sz w:val="18"/>
                <w:szCs w:val="18"/>
              </w:rPr>
              <w:t>și</w:t>
            </w:r>
            <w:proofErr w:type="spellEnd"/>
            <w:r w:rsidRPr="00F048E8">
              <w:rPr>
                <w:sz w:val="18"/>
                <w:szCs w:val="18"/>
              </w:rPr>
              <w:t xml:space="preserve"> </w:t>
            </w:r>
            <w:proofErr w:type="spellStart"/>
            <w:r w:rsidRPr="00F048E8">
              <w:rPr>
                <w:sz w:val="18"/>
                <w:szCs w:val="18"/>
              </w:rPr>
              <w:t>confirmă</w:t>
            </w:r>
            <w:proofErr w:type="spellEnd"/>
            <w:r w:rsidRPr="00F048E8">
              <w:rPr>
                <w:sz w:val="18"/>
                <w:szCs w:val="18"/>
              </w:rPr>
              <w:t xml:space="preserve"> </w:t>
            </w:r>
            <w:proofErr w:type="spellStart"/>
            <w:r w:rsidRPr="00F048E8">
              <w:rPr>
                <w:sz w:val="18"/>
                <w:szCs w:val="18"/>
              </w:rPr>
              <w:t>menținerea</w:t>
            </w:r>
            <w:proofErr w:type="spellEnd"/>
            <w:r w:rsidRPr="00F048E8">
              <w:rPr>
                <w:sz w:val="18"/>
                <w:szCs w:val="18"/>
              </w:rPr>
              <w:t xml:space="preserve"> </w:t>
            </w:r>
            <w:proofErr w:type="spellStart"/>
            <w:r w:rsidRPr="00F048E8">
              <w:rPr>
                <w:sz w:val="18"/>
                <w:szCs w:val="18"/>
              </w:rPr>
              <w:t>valabilității</w:t>
            </w:r>
            <w:proofErr w:type="spellEnd"/>
            <w:r w:rsidRPr="00F048E8">
              <w:rPr>
                <w:sz w:val="18"/>
                <w:szCs w:val="18"/>
              </w:rPr>
              <w:t xml:space="preserve"> </w:t>
            </w:r>
            <w:proofErr w:type="spellStart"/>
            <w:r w:rsidRPr="00F048E8">
              <w:rPr>
                <w:sz w:val="18"/>
                <w:szCs w:val="18"/>
              </w:rPr>
              <w:t>ofertei</w:t>
            </w:r>
            <w:proofErr w:type="spellEnd"/>
            <w:r w:rsidRPr="00F048E8">
              <w:rPr>
                <w:sz w:val="18"/>
                <w:szCs w:val="18"/>
              </w:rPr>
              <w:t xml:space="preserve"> </w:t>
            </w:r>
            <w:proofErr w:type="spellStart"/>
            <w:r w:rsidRPr="00F048E8">
              <w:rPr>
                <w:sz w:val="18"/>
                <w:szCs w:val="18"/>
              </w:rPr>
              <w:t>noastre</w:t>
            </w:r>
            <w:proofErr w:type="spellEnd"/>
            <w:r w:rsidRPr="00F048E8">
              <w:rPr>
                <w:sz w:val="18"/>
                <w:szCs w:val="18"/>
              </w:rPr>
              <w:t xml:space="preserve"> </w:t>
            </w:r>
            <w:proofErr w:type="spellStart"/>
            <w:r w:rsidRPr="00F048E8">
              <w:rPr>
                <w:sz w:val="18"/>
                <w:szCs w:val="18"/>
              </w:rPr>
              <w:t>în</w:t>
            </w:r>
            <w:proofErr w:type="spellEnd"/>
            <w:r w:rsidRPr="00F048E8">
              <w:rPr>
                <w:sz w:val="18"/>
                <w:szCs w:val="18"/>
              </w:rPr>
              <w:t xml:space="preserve"> </w:t>
            </w:r>
            <w:proofErr w:type="spellStart"/>
            <w:r w:rsidRPr="00F048E8">
              <w:rPr>
                <w:sz w:val="18"/>
                <w:szCs w:val="18"/>
              </w:rPr>
              <w:t>condițiile</w:t>
            </w:r>
            <w:proofErr w:type="spellEnd"/>
            <w:r w:rsidRPr="00F048E8">
              <w:rPr>
                <w:sz w:val="18"/>
                <w:szCs w:val="18"/>
              </w:rPr>
              <w:t xml:space="preserve"> </w:t>
            </w:r>
            <w:proofErr w:type="spellStart"/>
            <w:r w:rsidRPr="00F048E8">
              <w:rPr>
                <w:sz w:val="18"/>
                <w:szCs w:val="18"/>
              </w:rPr>
              <w:t>inițiale</w:t>
            </w:r>
            <w:proofErr w:type="spellEnd"/>
          </w:p>
        </w:tc>
      </w:tr>
      <w:tr w:rsidR="00212FAC" w:rsidRPr="00E72BD4" w14:paraId="3445F52C" w14:textId="77777777" w:rsidTr="00BC0607">
        <w:trPr>
          <w:trHeight w:val="20"/>
        </w:trPr>
        <w:tc>
          <w:tcPr>
            <w:tcW w:w="960" w:type="pct"/>
            <w:shd w:val="clear" w:color="auto" w:fill="F7F7F7"/>
          </w:tcPr>
          <w:p w14:paraId="6695351B" w14:textId="77777777" w:rsidR="00212FAC" w:rsidRPr="00BC0607" w:rsidRDefault="00212FAC" w:rsidP="00FA74DA">
            <w:pPr>
              <w:rPr>
                <w:b/>
                <w:bCs/>
                <w:sz w:val="20"/>
                <w:szCs w:val="20"/>
                <w:lang w:val="ro-MD"/>
              </w:rPr>
            </w:pPr>
            <w:r w:rsidRPr="00BC0607">
              <w:rPr>
                <w:b/>
                <w:bCs/>
                <w:sz w:val="20"/>
                <w:szCs w:val="20"/>
                <w:lang w:val="ro-MD"/>
              </w:rPr>
              <w:t>Data transmiterii</w:t>
            </w:r>
          </w:p>
        </w:tc>
        <w:tc>
          <w:tcPr>
            <w:tcW w:w="4040" w:type="pct"/>
          </w:tcPr>
          <w:p w14:paraId="05233F74" w14:textId="066CC972" w:rsidR="00212FAC" w:rsidRPr="00BC0607" w:rsidRDefault="00F048E8" w:rsidP="00FA74DA">
            <w:pPr>
              <w:jc w:val="both"/>
              <w:rPr>
                <w:sz w:val="20"/>
                <w:szCs w:val="20"/>
                <w:lang w:val="ro-MD"/>
              </w:rPr>
            </w:pPr>
            <w:r>
              <w:rPr>
                <w:sz w:val="20"/>
                <w:szCs w:val="20"/>
                <w:lang w:val="ro-MD"/>
              </w:rPr>
              <w:t>30.12.2025</w:t>
            </w:r>
          </w:p>
        </w:tc>
      </w:tr>
      <w:tr w:rsidR="00434A9D" w:rsidRPr="00E72BD4" w14:paraId="1AC82F78" w14:textId="77777777" w:rsidTr="00434A9D">
        <w:trPr>
          <w:trHeight w:val="20"/>
        </w:trPr>
        <w:tc>
          <w:tcPr>
            <w:tcW w:w="5000" w:type="pct"/>
            <w:gridSpan w:val="2"/>
            <w:shd w:val="clear" w:color="auto" w:fill="F7F7F7"/>
          </w:tcPr>
          <w:p w14:paraId="7DB4C3CB" w14:textId="77777777" w:rsidR="00434A9D" w:rsidRPr="00BC0607" w:rsidRDefault="00434A9D" w:rsidP="00FA74DA">
            <w:pPr>
              <w:jc w:val="both"/>
              <w:rPr>
                <w:sz w:val="20"/>
                <w:szCs w:val="20"/>
                <w:lang w:val="ro-MD"/>
              </w:rPr>
            </w:pPr>
          </w:p>
        </w:tc>
      </w:tr>
      <w:tr w:rsidR="00434A9D" w:rsidRPr="00E72BD4" w14:paraId="72EF845C" w14:textId="77777777" w:rsidTr="00BC0607">
        <w:trPr>
          <w:trHeight w:val="20"/>
        </w:trPr>
        <w:tc>
          <w:tcPr>
            <w:tcW w:w="960" w:type="pct"/>
            <w:shd w:val="clear" w:color="auto" w:fill="F7F7F7"/>
          </w:tcPr>
          <w:p w14:paraId="6026277F" w14:textId="2654D32B" w:rsidR="00434A9D" w:rsidRPr="00BC0607" w:rsidRDefault="00434A9D" w:rsidP="00434A9D">
            <w:pPr>
              <w:rPr>
                <w:b/>
                <w:bCs/>
                <w:sz w:val="20"/>
                <w:szCs w:val="20"/>
                <w:lang w:val="ro-MD"/>
              </w:rPr>
            </w:pPr>
            <w:r w:rsidRPr="00BC0607">
              <w:rPr>
                <w:b/>
                <w:bCs/>
                <w:sz w:val="20"/>
                <w:szCs w:val="20"/>
                <w:lang w:val="ro-MD"/>
              </w:rPr>
              <w:t xml:space="preserve">Data solicitării clarificărilor </w:t>
            </w:r>
          </w:p>
        </w:tc>
        <w:tc>
          <w:tcPr>
            <w:tcW w:w="4040" w:type="pct"/>
          </w:tcPr>
          <w:p w14:paraId="32C60D0D" w14:textId="5CEABBBD" w:rsidR="00434A9D" w:rsidRPr="00545F6E" w:rsidRDefault="00F048E8" w:rsidP="00434A9D">
            <w:pPr>
              <w:jc w:val="both"/>
              <w:rPr>
                <w:sz w:val="18"/>
                <w:szCs w:val="18"/>
                <w:lang w:val="ro-MD"/>
              </w:rPr>
            </w:pPr>
            <w:r w:rsidRPr="00545F6E">
              <w:rPr>
                <w:b/>
                <w:bCs/>
                <w:color w:val="000000"/>
                <w:sz w:val="18"/>
                <w:szCs w:val="18"/>
                <w:u w:val="single"/>
                <w:lang w:eastAsia="ru-RU"/>
              </w:rPr>
              <w:t>05.01.2026</w:t>
            </w:r>
            <w:r w:rsidRPr="00545F6E">
              <w:rPr>
                <w:b/>
                <w:bCs/>
                <w:color w:val="000000"/>
                <w:sz w:val="18"/>
                <w:szCs w:val="18"/>
                <w:lang w:eastAsia="ru-RU"/>
              </w:rPr>
              <w:t xml:space="preserve"> </w:t>
            </w:r>
            <w:r w:rsidRPr="00545F6E">
              <w:rPr>
                <w:b/>
                <w:bCs/>
                <w:color w:val="000000"/>
                <w:sz w:val="18"/>
                <w:szCs w:val="18"/>
                <w:u w:val="single"/>
                <w:lang w:eastAsia="ru-RU"/>
              </w:rPr>
              <w:t>Nr. 3</w:t>
            </w:r>
          </w:p>
        </w:tc>
      </w:tr>
      <w:tr w:rsidR="00434A9D" w:rsidRPr="00E72BD4" w14:paraId="380056B1" w14:textId="77777777" w:rsidTr="00BC0607">
        <w:trPr>
          <w:trHeight w:val="20"/>
        </w:trPr>
        <w:tc>
          <w:tcPr>
            <w:tcW w:w="960" w:type="pct"/>
            <w:shd w:val="clear" w:color="auto" w:fill="F7F7F7"/>
          </w:tcPr>
          <w:p w14:paraId="34EAD318" w14:textId="1F35E32D" w:rsidR="00434A9D" w:rsidRPr="00BC0607" w:rsidRDefault="00434A9D" w:rsidP="00434A9D">
            <w:pPr>
              <w:rPr>
                <w:b/>
                <w:bCs/>
                <w:sz w:val="20"/>
                <w:szCs w:val="20"/>
                <w:lang w:val="ro-MD"/>
              </w:rPr>
            </w:pPr>
            <w:r w:rsidRPr="00BC0607">
              <w:rPr>
                <w:b/>
                <w:bCs/>
                <w:sz w:val="20"/>
                <w:szCs w:val="20"/>
                <w:lang w:val="ro-MD"/>
              </w:rPr>
              <w:t>Denumirea operatorului economic</w:t>
            </w:r>
          </w:p>
        </w:tc>
        <w:tc>
          <w:tcPr>
            <w:tcW w:w="4040" w:type="pct"/>
          </w:tcPr>
          <w:p w14:paraId="2FB1185C" w14:textId="4382E510" w:rsidR="00434A9D" w:rsidRPr="00545F6E" w:rsidRDefault="00F048E8" w:rsidP="00582414">
            <w:pPr>
              <w:rPr>
                <w:shd w:val="clear" w:color="auto" w:fill="FFFFFF"/>
              </w:rPr>
            </w:pPr>
            <w:r w:rsidRPr="00545F6E">
              <w:rPr>
                <w:shd w:val="clear" w:color="auto" w:fill="FFFFFF"/>
              </w:rPr>
              <w:t>SC "</w:t>
            </w:r>
            <w:proofErr w:type="spellStart"/>
            <w:r w:rsidRPr="00545F6E">
              <w:rPr>
                <w:shd w:val="clear" w:color="auto" w:fill="FFFFFF"/>
              </w:rPr>
              <w:t>Imunotehnomed</w:t>
            </w:r>
            <w:proofErr w:type="spellEnd"/>
            <w:r w:rsidRPr="00545F6E">
              <w:rPr>
                <w:shd w:val="clear" w:color="auto" w:fill="FFFFFF"/>
              </w:rPr>
              <w:t>" SRL</w:t>
            </w:r>
          </w:p>
        </w:tc>
      </w:tr>
      <w:tr w:rsidR="00434A9D" w:rsidRPr="00E72BD4" w14:paraId="42A02D95" w14:textId="77777777" w:rsidTr="00BC0607">
        <w:trPr>
          <w:trHeight w:val="20"/>
        </w:trPr>
        <w:tc>
          <w:tcPr>
            <w:tcW w:w="960" w:type="pct"/>
            <w:shd w:val="clear" w:color="auto" w:fill="F7F7F7"/>
          </w:tcPr>
          <w:p w14:paraId="79D6FC70" w14:textId="715904EB" w:rsidR="00434A9D" w:rsidRPr="00BC0607" w:rsidRDefault="00434A9D" w:rsidP="00434A9D">
            <w:pPr>
              <w:rPr>
                <w:b/>
                <w:bCs/>
                <w:sz w:val="20"/>
                <w:szCs w:val="20"/>
                <w:lang w:val="ro-MD"/>
              </w:rPr>
            </w:pPr>
            <w:r w:rsidRPr="00BC0607">
              <w:rPr>
                <w:b/>
                <w:bCs/>
                <w:sz w:val="20"/>
                <w:szCs w:val="20"/>
                <w:lang w:val="ro-MD"/>
              </w:rPr>
              <w:lastRenderedPageBreak/>
              <w:t>Expunerea succintă a solicitării de clarificare</w:t>
            </w:r>
          </w:p>
        </w:tc>
        <w:tc>
          <w:tcPr>
            <w:tcW w:w="4040" w:type="pct"/>
          </w:tcPr>
          <w:p w14:paraId="22885313" w14:textId="77777777" w:rsidR="00FE3BF9" w:rsidRPr="00545F6E" w:rsidRDefault="00FE3BF9" w:rsidP="00FE3BF9">
            <w:pPr>
              <w:shd w:val="clear" w:color="auto" w:fill="FFFFFF"/>
              <w:wordWrap w:val="0"/>
              <w:textAlignment w:val="center"/>
              <w:rPr>
                <w:sz w:val="18"/>
                <w:szCs w:val="18"/>
              </w:rPr>
            </w:pPr>
            <w:r w:rsidRPr="00545F6E">
              <w:rPr>
                <w:sz w:val="18"/>
                <w:szCs w:val="18"/>
                <w:lang w:val="ro-RO"/>
              </w:rPr>
              <w:t xml:space="preserve">Prin prezenta, </w:t>
            </w:r>
            <w:r w:rsidRPr="00545F6E">
              <w:rPr>
                <w:sz w:val="18"/>
                <w:szCs w:val="18"/>
              </w:rPr>
              <w:t xml:space="preserve">IMSP </w:t>
            </w:r>
            <w:proofErr w:type="spellStart"/>
            <w:r w:rsidRPr="00545F6E">
              <w:rPr>
                <w:sz w:val="18"/>
                <w:szCs w:val="18"/>
              </w:rPr>
              <w:t>Spitalul</w:t>
            </w:r>
            <w:proofErr w:type="spellEnd"/>
            <w:r w:rsidRPr="00545F6E">
              <w:rPr>
                <w:sz w:val="18"/>
                <w:szCs w:val="18"/>
              </w:rPr>
              <w:t xml:space="preserve">  </w:t>
            </w:r>
            <w:proofErr w:type="spellStart"/>
            <w:r w:rsidRPr="00545F6E">
              <w:rPr>
                <w:sz w:val="18"/>
                <w:szCs w:val="18"/>
              </w:rPr>
              <w:t>Raional</w:t>
            </w:r>
            <w:proofErr w:type="spellEnd"/>
            <w:r w:rsidRPr="00545F6E">
              <w:rPr>
                <w:sz w:val="18"/>
                <w:szCs w:val="18"/>
              </w:rPr>
              <w:t xml:space="preserve"> Soroca </w:t>
            </w:r>
            <w:proofErr w:type="spellStart"/>
            <w:r w:rsidRPr="00545F6E">
              <w:rPr>
                <w:sz w:val="18"/>
                <w:szCs w:val="18"/>
              </w:rPr>
              <w:t>A.Prisacari</w:t>
            </w:r>
            <w:proofErr w:type="spellEnd"/>
            <w:r w:rsidRPr="00545F6E">
              <w:rPr>
                <w:sz w:val="18"/>
                <w:szCs w:val="18"/>
              </w:rPr>
              <w:t xml:space="preserve">, </w:t>
            </w:r>
            <w:proofErr w:type="spellStart"/>
            <w:r w:rsidRPr="00545F6E">
              <w:rPr>
                <w:sz w:val="18"/>
                <w:szCs w:val="18"/>
              </w:rPr>
              <w:t>în</w:t>
            </w:r>
            <w:proofErr w:type="spellEnd"/>
            <w:r w:rsidRPr="00545F6E">
              <w:rPr>
                <w:sz w:val="18"/>
                <w:szCs w:val="18"/>
              </w:rPr>
              <w:t xml:space="preserve"> </w:t>
            </w:r>
            <w:proofErr w:type="spellStart"/>
            <w:r w:rsidRPr="00545F6E">
              <w:rPr>
                <w:sz w:val="18"/>
                <w:szCs w:val="18"/>
              </w:rPr>
              <w:t>urma</w:t>
            </w:r>
            <w:proofErr w:type="spellEnd"/>
            <w:r w:rsidRPr="00545F6E">
              <w:rPr>
                <w:sz w:val="18"/>
                <w:szCs w:val="18"/>
              </w:rPr>
              <w:t xml:space="preserve"> </w:t>
            </w:r>
            <w:proofErr w:type="spellStart"/>
            <w:r w:rsidRPr="00545F6E">
              <w:rPr>
                <w:sz w:val="18"/>
                <w:szCs w:val="18"/>
              </w:rPr>
              <w:t>examinării</w:t>
            </w:r>
            <w:proofErr w:type="spellEnd"/>
            <w:r w:rsidRPr="00545F6E">
              <w:rPr>
                <w:sz w:val="18"/>
                <w:szCs w:val="18"/>
              </w:rPr>
              <w:t xml:space="preserve"> </w:t>
            </w:r>
            <w:proofErr w:type="spellStart"/>
            <w:r w:rsidRPr="00545F6E">
              <w:rPr>
                <w:sz w:val="18"/>
                <w:szCs w:val="18"/>
              </w:rPr>
              <w:t>actelor</w:t>
            </w:r>
            <w:proofErr w:type="spellEnd"/>
            <w:r w:rsidRPr="00545F6E">
              <w:rPr>
                <w:sz w:val="18"/>
                <w:szCs w:val="18"/>
              </w:rPr>
              <w:t xml:space="preserve"> </w:t>
            </w:r>
            <w:proofErr w:type="spellStart"/>
            <w:r w:rsidRPr="00545F6E">
              <w:rPr>
                <w:sz w:val="18"/>
                <w:szCs w:val="18"/>
              </w:rPr>
              <w:t>prezentate</w:t>
            </w:r>
            <w:proofErr w:type="spellEnd"/>
            <w:r w:rsidRPr="00545F6E">
              <w:rPr>
                <w:sz w:val="18"/>
                <w:szCs w:val="18"/>
              </w:rPr>
              <w:t xml:space="preserve"> o     data cu </w:t>
            </w:r>
            <w:proofErr w:type="spellStart"/>
            <w:r w:rsidRPr="00545F6E">
              <w:rPr>
                <w:sz w:val="18"/>
                <w:szCs w:val="18"/>
              </w:rPr>
              <w:t>oferta</w:t>
            </w:r>
            <w:proofErr w:type="spellEnd"/>
            <w:r w:rsidRPr="00545F6E">
              <w:rPr>
                <w:sz w:val="18"/>
                <w:szCs w:val="18"/>
              </w:rPr>
              <w:t xml:space="preserve"> la </w:t>
            </w:r>
            <w:proofErr w:type="spellStart"/>
            <w:r w:rsidRPr="00545F6E">
              <w:rPr>
                <w:sz w:val="18"/>
                <w:szCs w:val="18"/>
              </w:rPr>
              <w:t>procedura</w:t>
            </w:r>
            <w:proofErr w:type="spellEnd"/>
            <w:r w:rsidRPr="00545F6E">
              <w:rPr>
                <w:sz w:val="18"/>
                <w:szCs w:val="18"/>
              </w:rPr>
              <w:t xml:space="preserve"> de </w:t>
            </w:r>
            <w:proofErr w:type="spellStart"/>
            <w:r w:rsidRPr="00545F6E">
              <w:rPr>
                <w:sz w:val="18"/>
                <w:szCs w:val="18"/>
              </w:rPr>
              <w:t>achiziție</w:t>
            </w:r>
            <w:proofErr w:type="spellEnd"/>
            <w:r w:rsidRPr="00545F6E">
              <w:rPr>
                <w:sz w:val="18"/>
                <w:szCs w:val="18"/>
              </w:rPr>
              <w:t xml:space="preserve"> de </w:t>
            </w:r>
            <w:r w:rsidRPr="00545F6E">
              <w:rPr>
                <w:color w:val="000000" w:themeColor="text1"/>
                <w:sz w:val="18"/>
                <w:szCs w:val="18"/>
                <w:lang w:val="ro-RO"/>
              </w:rPr>
              <w:t xml:space="preserve">COP Nr. </w:t>
            </w:r>
            <w:r w:rsidR="00DD5D00">
              <w:fldChar w:fldCharType="begin"/>
            </w:r>
            <w:r w:rsidR="00DD5D00">
              <w:instrText xml:space="preserve"> HYPERLINK "https://mtender.gov.md/tenders/ocds-b3wdp1-" </w:instrText>
            </w:r>
            <w:r w:rsidR="00DD5D00">
              <w:fldChar w:fldCharType="separate"/>
            </w:r>
            <w:r w:rsidRPr="00545F6E">
              <w:rPr>
                <w:rStyle w:val="af"/>
                <w:sz w:val="18"/>
                <w:szCs w:val="18"/>
              </w:rPr>
              <w:t>https://mtender.gov.md/tenders/ocds-b3wdp1-</w:t>
            </w:r>
            <w:r w:rsidR="00DD5D00">
              <w:rPr>
                <w:rStyle w:val="af"/>
                <w:sz w:val="18"/>
                <w:szCs w:val="18"/>
              </w:rPr>
              <w:fldChar w:fldCharType="end"/>
            </w:r>
            <w:r w:rsidRPr="00545F6E">
              <w:rPr>
                <w:sz w:val="18"/>
                <w:szCs w:val="18"/>
              </w:rPr>
              <w:t xml:space="preserve">   MD-1765195971084</w:t>
            </w:r>
            <w:r w:rsidRPr="00545F6E">
              <w:rPr>
                <w:sz w:val="18"/>
                <w:szCs w:val="18"/>
                <w:lang w:val="ro-RO"/>
              </w:rPr>
              <w:t xml:space="preserve"> </w:t>
            </w:r>
            <w:proofErr w:type="gramStart"/>
            <w:r w:rsidRPr="00545F6E">
              <w:rPr>
                <w:color w:val="000000" w:themeColor="text1"/>
                <w:sz w:val="18"/>
                <w:szCs w:val="18"/>
                <w:lang w:val="ro-RO"/>
              </w:rPr>
              <w:t>din  23</w:t>
            </w:r>
            <w:proofErr w:type="gramEnd"/>
            <w:r w:rsidRPr="00545F6E">
              <w:rPr>
                <w:color w:val="000000" w:themeColor="text1"/>
                <w:sz w:val="18"/>
                <w:szCs w:val="18"/>
                <w:lang w:val="ro-RO"/>
              </w:rPr>
              <w:t xml:space="preserve">.12.2025,   </w:t>
            </w:r>
            <w:r w:rsidRPr="00545F6E">
              <w:rPr>
                <w:sz w:val="18"/>
                <w:szCs w:val="18"/>
                <w:lang w:val="it-IT"/>
              </w:rPr>
              <w:t xml:space="preserve">privind achiziționarea de </w:t>
            </w:r>
            <w:proofErr w:type="spellStart"/>
            <w:r w:rsidRPr="00545F6E">
              <w:rPr>
                <w:sz w:val="18"/>
                <w:szCs w:val="18"/>
              </w:rPr>
              <w:t>Investigaţii</w:t>
            </w:r>
            <w:proofErr w:type="spellEnd"/>
            <w:r w:rsidRPr="00545F6E">
              <w:rPr>
                <w:sz w:val="18"/>
                <w:szCs w:val="18"/>
              </w:rPr>
              <w:t xml:space="preserve"> de </w:t>
            </w:r>
            <w:proofErr w:type="spellStart"/>
            <w:r w:rsidRPr="00545F6E">
              <w:rPr>
                <w:sz w:val="18"/>
                <w:szCs w:val="18"/>
              </w:rPr>
              <w:t>laborator</w:t>
            </w:r>
            <w:proofErr w:type="spellEnd"/>
            <w:r w:rsidRPr="00545F6E">
              <w:rPr>
                <w:sz w:val="18"/>
                <w:szCs w:val="18"/>
              </w:rPr>
              <w:t xml:space="preserve">   conform  </w:t>
            </w:r>
            <w:proofErr w:type="spellStart"/>
            <w:r w:rsidRPr="00545F6E">
              <w:rPr>
                <w:sz w:val="18"/>
                <w:szCs w:val="18"/>
              </w:rPr>
              <w:t>necesităților</w:t>
            </w:r>
            <w:proofErr w:type="spellEnd"/>
            <w:r w:rsidRPr="00545F6E">
              <w:rPr>
                <w:sz w:val="18"/>
                <w:szCs w:val="18"/>
              </w:rPr>
              <w:t xml:space="preserve"> IMSP </w:t>
            </w:r>
            <w:proofErr w:type="spellStart"/>
            <w:r w:rsidRPr="00545F6E">
              <w:rPr>
                <w:sz w:val="18"/>
                <w:szCs w:val="18"/>
              </w:rPr>
              <w:t>Spitalul</w:t>
            </w:r>
            <w:proofErr w:type="spellEnd"/>
            <w:r w:rsidRPr="00545F6E">
              <w:rPr>
                <w:sz w:val="18"/>
                <w:szCs w:val="18"/>
              </w:rPr>
              <w:t xml:space="preserve"> </w:t>
            </w:r>
            <w:proofErr w:type="spellStart"/>
            <w:r w:rsidRPr="00545F6E">
              <w:rPr>
                <w:sz w:val="18"/>
                <w:szCs w:val="18"/>
              </w:rPr>
              <w:t>Raional</w:t>
            </w:r>
            <w:proofErr w:type="spellEnd"/>
            <w:r w:rsidRPr="00545F6E">
              <w:rPr>
                <w:sz w:val="18"/>
                <w:szCs w:val="18"/>
              </w:rPr>
              <w:t xml:space="preserve"> Soroca ,,</w:t>
            </w:r>
            <w:proofErr w:type="spellStart"/>
            <w:r w:rsidRPr="00545F6E">
              <w:rPr>
                <w:sz w:val="18"/>
                <w:szCs w:val="18"/>
              </w:rPr>
              <w:t>A.Prisacari</w:t>
            </w:r>
            <w:proofErr w:type="spellEnd"/>
            <w:r w:rsidRPr="00545F6E">
              <w:rPr>
                <w:sz w:val="18"/>
                <w:szCs w:val="18"/>
              </w:rPr>
              <w:t xml:space="preserve">  </w:t>
            </w:r>
            <w:proofErr w:type="spellStart"/>
            <w:r w:rsidRPr="00545F6E">
              <w:rPr>
                <w:sz w:val="18"/>
                <w:szCs w:val="18"/>
              </w:rPr>
              <w:t>anul</w:t>
            </w:r>
            <w:proofErr w:type="spellEnd"/>
            <w:r w:rsidRPr="00545F6E">
              <w:rPr>
                <w:sz w:val="18"/>
                <w:szCs w:val="18"/>
              </w:rPr>
              <w:t xml:space="preserve"> 2026, </w:t>
            </w:r>
            <w:r w:rsidRPr="00545F6E">
              <w:rPr>
                <w:color w:val="000000" w:themeColor="text1"/>
                <w:sz w:val="18"/>
                <w:szCs w:val="18"/>
                <w:lang w:val="ro-RO"/>
              </w:rPr>
              <w:t xml:space="preserve">Cod CPV: </w:t>
            </w:r>
            <w:r w:rsidRPr="00545F6E">
              <w:rPr>
                <w:color w:val="555555"/>
                <w:sz w:val="18"/>
                <w:szCs w:val="18"/>
                <w:shd w:val="clear" w:color="auto" w:fill="FFFEEE"/>
              </w:rPr>
              <w:t>85100000-0</w:t>
            </w:r>
            <w:r w:rsidRPr="00545F6E">
              <w:rPr>
                <w:sz w:val="18"/>
                <w:szCs w:val="18"/>
                <w:lang w:val="ro-RO"/>
              </w:rPr>
              <w:t>,</w:t>
            </w:r>
            <w:r w:rsidRPr="00545F6E">
              <w:rPr>
                <w:sz w:val="18"/>
                <w:szCs w:val="18"/>
              </w:rPr>
              <w:t xml:space="preserve">              </w:t>
            </w:r>
            <w:proofErr w:type="spellStart"/>
            <w:r w:rsidRPr="00545F6E">
              <w:rPr>
                <w:sz w:val="18"/>
                <w:szCs w:val="18"/>
              </w:rPr>
              <w:t>solicităm</w:t>
            </w:r>
            <w:proofErr w:type="spellEnd"/>
            <w:r w:rsidRPr="00545F6E">
              <w:rPr>
                <w:sz w:val="18"/>
                <w:szCs w:val="18"/>
              </w:rPr>
              <w:t>:</w:t>
            </w:r>
          </w:p>
          <w:p w14:paraId="62E7BFAA" w14:textId="77777777" w:rsidR="00FE3BF9" w:rsidRPr="00545F6E" w:rsidRDefault="00FE3BF9" w:rsidP="00582414">
            <w:pPr>
              <w:pStyle w:val="a"/>
              <w:numPr>
                <w:ilvl w:val="0"/>
                <w:numId w:val="23"/>
              </w:numPr>
              <w:rPr>
                <w:lang w:val="ro-RO"/>
              </w:rPr>
            </w:pPr>
            <w:r w:rsidRPr="00545F6E">
              <w:t xml:space="preserve"> </w:t>
            </w:r>
            <w:proofErr w:type="spellStart"/>
            <w:r w:rsidRPr="00545F6E">
              <w:t>În</w:t>
            </w:r>
            <w:proofErr w:type="spellEnd"/>
            <w:r w:rsidRPr="00545F6E">
              <w:t xml:space="preserve"> </w:t>
            </w:r>
            <w:proofErr w:type="spellStart"/>
            <w:r w:rsidRPr="00545F6E">
              <w:t>scrisoarea</w:t>
            </w:r>
            <w:proofErr w:type="spellEnd"/>
            <w:r w:rsidRPr="00545F6E">
              <w:t xml:space="preserve"> nr. 490 - ex din 30.12.2025, se </w:t>
            </w:r>
            <w:proofErr w:type="spellStart"/>
            <w:proofErr w:type="gramStart"/>
            <w:r w:rsidRPr="00545F6E">
              <w:t>expune</w:t>
            </w:r>
            <w:proofErr w:type="spellEnd"/>
            <w:r w:rsidRPr="00545F6E">
              <w:t xml:space="preserve">  precum</w:t>
            </w:r>
            <w:proofErr w:type="gramEnd"/>
            <w:r w:rsidRPr="00545F6E">
              <w:t xml:space="preserve"> </w:t>
            </w:r>
            <w:proofErr w:type="spellStart"/>
            <w:r w:rsidRPr="00545F6E">
              <w:t>că</w:t>
            </w:r>
            <w:proofErr w:type="spellEnd"/>
            <w:r w:rsidRPr="00545F6E">
              <w:t xml:space="preserve"> </w:t>
            </w:r>
            <w:proofErr w:type="spellStart"/>
            <w:r w:rsidRPr="00545F6E">
              <w:t>probele</w:t>
            </w:r>
            <w:proofErr w:type="spellEnd"/>
            <w:r w:rsidRPr="00545F6E">
              <w:t xml:space="preserve"> </w:t>
            </w:r>
            <w:proofErr w:type="spellStart"/>
            <w:r w:rsidRPr="00545F6E">
              <w:t>biologice</w:t>
            </w:r>
            <w:proofErr w:type="spellEnd"/>
            <w:r w:rsidRPr="00545F6E">
              <w:t xml:space="preserve"> </w:t>
            </w:r>
            <w:proofErr w:type="spellStart"/>
            <w:r w:rsidRPr="00545F6E">
              <w:t>pentru</w:t>
            </w:r>
            <w:proofErr w:type="spellEnd"/>
            <w:r w:rsidRPr="00545F6E">
              <w:t xml:space="preserve"> </w:t>
            </w:r>
            <w:r w:rsidRPr="00545F6E">
              <w:rPr>
                <w:lang w:val="ro-RO"/>
              </w:rPr>
              <w:t xml:space="preserve">serviciile de laborator de morfopatologie pentru  Loturile 1 și 3, </w:t>
            </w:r>
            <w:proofErr w:type="spellStart"/>
            <w:r w:rsidRPr="00545F6E">
              <w:t>vor</w:t>
            </w:r>
            <w:proofErr w:type="spellEnd"/>
            <w:r w:rsidRPr="00545F6E">
              <w:t xml:space="preserve"> fi </w:t>
            </w:r>
            <w:proofErr w:type="spellStart"/>
            <w:r w:rsidRPr="00545F6E">
              <w:t>transportate</w:t>
            </w:r>
            <w:proofErr w:type="spellEnd"/>
            <w:r w:rsidRPr="00545F6E">
              <w:t xml:space="preserve"> </w:t>
            </w:r>
            <w:proofErr w:type="spellStart"/>
            <w:r w:rsidRPr="00545F6E">
              <w:t>și</w:t>
            </w:r>
            <w:proofErr w:type="spellEnd"/>
            <w:r w:rsidRPr="00545F6E">
              <w:t xml:space="preserve"> </w:t>
            </w:r>
            <w:proofErr w:type="spellStart"/>
            <w:r w:rsidRPr="00545F6E">
              <w:t>procesate</w:t>
            </w:r>
            <w:proofErr w:type="spellEnd"/>
            <w:r w:rsidRPr="00545F6E">
              <w:t xml:space="preserve"> la </w:t>
            </w:r>
            <w:proofErr w:type="spellStart"/>
            <w:r w:rsidRPr="00545F6E">
              <w:t>Centrul</w:t>
            </w:r>
            <w:proofErr w:type="spellEnd"/>
            <w:r w:rsidRPr="00545F6E">
              <w:t xml:space="preserve"> Medical Med Expert </w:t>
            </w:r>
            <w:proofErr w:type="spellStart"/>
            <w:r w:rsidRPr="00545F6E">
              <w:t>Cahul</w:t>
            </w:r>
            <w:proofErr w:type="spellEnd"/>
            <w:r w:rsidRPr="00545F6E">
              <w:t xml:space="preserve">, </w:t>
            </w:r>
            <w:proofErr w:type="spellStart"/>
            <w:r w:rsidRPr="00545F6E">
              <w:t>solicităm</w:t>
            </w:r>
            <w:proofErr w:type="spellEnd"/>
            <w:r w:rsidRPr="00545F6E">
              <w:t xml:space="preserve"> de a fi </w:t>
            </w:r>
            <w:proofErr w:type="spellStart"/>
            <w:r w:rsidRPr="00545F6E">
              <w:t>prezentat</w:t>
            </w:r>
            <w:proofErr w:type="spellEnd"/>
            <w:r w:rsidRPr="00545F6E">
              <w:t xml:space="preserve"> </w:t>
            </w:r>
            <w:proofErr w:type="spellStart"/>
            <w:r w:rsidRPr="00545F6E">
              <w:t>pentru</w:t>
            </w:r>
            <w:proofErr w:type="spellEnd"/>
            <w:r w:rsidRPr="00545F6E">
              <w:t xml:space="preserve"> </w:t>
            </w:r>
            <w:proofErr w:type="spellStart"/>
            <w:r w:rsidRPr="00545F6E">
              <w:t>centrul</w:t>
            </w:r>
            <w:proofErr w:type="spellEnd"/>
            <w:r w:rsidRPr="00545F6E">
              <w:t xml:space="preserve"> </w:t>
            </w:r>
            <w:proofErr w:type="spellStart"/>
            <w:r w:rsidRPr="00545F6E">
              <w:t>dat</w:t>
            </w:r>
            <w:proofErr w:type="spellEnd"/>
            <w:r w:rsidRPr="00545F6E">
              <w:t xml:space="preserve"> </w:t>
            </w:r>
            <w:proofErr w:type="spellStart"/>
            <w:r w:rsidRPr="00545F6E">
              <w:t>Certificatul</w:t>
            </w:r>
            <w:proofErr w:type="spellEnd"/>
            <w:r w:rsidRPr="00545F6E">
              <w:t xml:space="preserve"> </w:t>
            </w:r>
            <w:r w:rsidRPr="00545F6E">
              <w:rPr>
                <w:lang w:val="ro-RO"/>
              </w:rPr>
              <w:t xml:space="preserve">de acreditare cu scrisoarea de însoțire  pentru tipurile de investigatii. </w:t>
            </w:r>
          </w:p>
          <w:p w14:paraId="6CA9D71A" w14:textId="746F15C6" w:rsidR="00FE3BF9" w:rsidRPr="00545F6E" w:rsidRDefault="00FE3BF9" w:rsidP="00582414">
            <w:pPr>
              <w:pStyle w:val="a"/>
              <w:numPr>
                <w:ilvl w:val="0"/>
                <w:numId w:val="23"/>
              </w:numPr>
            </w:pPr>
            <w:r w:rsidRPr="00545F6E">
              <w:rPr>
                <w:lang w:val="ro-RO"/>
              </w:rPr>
              <w:t>Declaratie de garantie pentru t</w:t>
            </w:r>
            <w:proofErr w:type="spellStart"/>
            <w:r w:rsidRPr="00545F6E">
              <w:t>ermenul</w:t>
            </w:r>
            <w:proofErr w:type="spellEnd"/>
            <w:r w:rsidRPr="00545F6E">
              <w:t xml:space="preserve"> de </w:t>
            </w:r>
            <w:proofErr w:type="spellStart"/>
            <w:r w:rsidRPr="00545F6E">
              <w:t>prezentare</w:t>
            </w:r>
            <w:proofErr w:type="spellEnd"/>
            <w:r w:rsidRPr="00545F6E">
              <w:t xml:space="preserve"> a </w:t>
            </w:r>
            <w:proofErr w:type="spellStart"/>
            <w:r w:rsidRPr="00545F6E">
              <w:t>rezultatelor</w:t>
            </w:r>
            <w:proofErr w:type="spellEnd"/>
            <w:r w:rsidRPr="00545F6E">
              <w:t xml:space="preserve"> (minim 3 </w:t>
            </w:r>
            <w:proofErr w:type="spellStart"/>
            <w:r w:rsidRPr="00545F6E">
              <w:t>zile</w:t>
            </w:r>
            <w:proofErr w:type="spellEnd"/>
            <w:r w:rsidRPr="00545F6E">
              <w:t xml:space="preserve">, maxim 7 </w:t>
            </w:r>
            <w:proofErr w:type="spellStart"/>
            <w:r w:rsidRPr="00545F6E">
              <w:t>zile</w:t>
            </w:r>
            <w:proofErr w:type="spellEnd"/>
            <w:r w:rsidRPr="00545F6E">
              <w:t xml:space="preserve">), </w:t>
            </w:r>
            <w:proofErr w:type="spellStart"/>
            <w:r w:rsidRPr="00545F6E">
              <w:t>dacă</w:t>
            </w:r>
            <w:proofErr w:type="spellEnd"/>
            <w:r w:rsidRPr="00545F6E">
              <w:t xml:space="preserve"> </w:t>
            </w:r>
            <w:proofErr w:type="spellStart"/>
            <w:r w:rsidRPr="00545F6E">
              <w:t>investigatiile</w:t>
            </w:r>
            <w:proofErr w:type="spellEnd"/>
            <w:r w:rsidRPr="00545F6E">
              <w:t xml:space="preserve"> </w:t>
            </w:r>
            <w:proofErr w:type="spellStart"/>
            <w:r w:rsidRPr="00545F6E">
              <w:t>vor</w:t>
            </w:r>
            <w:proofErr w:type="spellEnd"/>
            <w:r w:rsidRPr="00545F6E">
              <w:t xml:space="preserve"> fi </w:t>
            </w:r>
            <w:proofErr w:type="spellStart"/>
            <w:r w:rsidRPr="00545F6E">
              <w:t>expediateși</w:t>
            </w:r>
            <w:proofErr w:type="spellEnd"/>
            <w:r w:rsidRPr="00545F6E">
              <w:t xml:space="preserve"> </w:t>
            </w:r>
            <w:proofErr w:type="spellStart"/>
            <w:r w:rsidRPr="00545F6E">
              <w:t>procesate</w:t>
            </w:r>
            <w:proofErr w:type="spellEnd"/>
            <w:r w:rsidRPr="00545F6E">
              <w:t xml:space="preserve"> la </w:t>
            </w:r>
            <w:proofErr w:type="spellStart"/>
            <w:r w:rsidRPr="00545F6E">
              <w:t>Centrul</w:t>
            </w:r>
            <w:proofErr w:type="spellEnd"/>
            <w:r w:rsidRPr="00545F6E">
              <w:t xml:space="preserve"> Medical Med Expert </w:t>
            </w:r>
            <w:proofErr w:type="spellStart"/>
            <w:r w:rsidRPr="00545F6E">
              <w:t>Cahul</w:t>
            </w:r>
            <w:proofErr w:type="spellEnd"/>
          </w:p>
          <w:p w14:paraId="4AADE5D3" w14:textId="77777777" w:rsidR="00FE3BF9" w:rsidRPr="00545F6E" w:rsidRDefault="00FE3BF9" w:rsidP="00FE3BF9">
            <w:pPr>
              <w:shd w:val="clear" w:color="auto" w:fill="FFFFFF"/>
              <w:jc w:val="both"/>
              <w:rPr>
                <w:color w:val="000000"/>
                <w:sz w:val="18"/>
                <w:szCs w:val="18"/>
              </w:rPr>
            </w:pPr>
            <w:r w:rsidRPr="00545F6E">
              <w:rPr>
                <w:color w:val="333333"/>
                <w:sz w:val="18"/>
                <w:szCs w:val="18"/>
              </w:rPr>
              <w:t xml:space="preserve">  </w:t>
            </w:r>
            <w:proofErr w:type="spellStart"/>
            <w:r w:rsidRPr="00545F6E">
              <w:rPr>
                <w:color w:val="333333"/>
                <w:sz w:val="18"/>
                <w:szCs w:val="18"/>
              </w:rPr>
              <w:t>Reeșind</w:t>
            </w:r>
            <w:proofErr w:type="spellEnd"/>
            <w:r w:rsidRPr="00545F6E">
              <w:rPr>
                <w:color w:val="333333"/>
                <w:sz w:val="18"/>
                <w:szCs w:val="18"/>
              </w:rPr>
              <w:t xml:space="preserve"> din </w:t>
            </w:r>
            <w:proofErr w:type="spellStart"/>
            <w:r w:rsidRPr="00545F6E">
              <w:rPr>
                <w:color w:val="333333"/>
                <w:sz w:val="18"/>
                <w:szCs w:val="18"/>
              </w:rPr>
              <w:t>cele</w:t>
            </w:r>
            <w:proofErr w:type="spellEnd"/>
            <w:r w:rsidRPr="00545F6E">
              <w:rPr>
                <w:color w:val="333333"/>
                <w:sz w:val="18"/>
                <w:szCs w:val="18"/>
              </w:rPr>
              <w:t xml:space="preserve"> </w:t>
            </w:r>
            <w:proofErr w:type="spellStart"/>
            <w:r w:rsidRPr="00545F6E">
              <w:rPr>
                <w:color w:val="333333"/>
                <w:sz w:val="18"/>
                <w:szCs w:val="18"/>
              </w:rPr>
              <w:t>expuse</w:t>
            </w:r>
            <w:proofErr w:type="spellEnd"/>
            <w:r w:rsidRPr="00545F6E">
              <w:rPr>
                <w:color w:val="333333"/>
                <w:sz w:val="18"/>
                <w:szCs w:val="18"/>
              </w:rPr>
              <w:t xml:space="preserve">, </w:t>
            </w:r>
            <w:proofErr w:type="spellStart"/>
            <w:r w:rsidRPr="00545F6E">
              <w:rPr>
                <w:color w:val="333333"/>
                <w:sz w:val="18"/>
                <w:szCs w:val="18"/>
              </w:rPr>
              <w:t>grupul</w:t>
            </w:r>
            <w:proofErr w:type="spellEnd"/>
            <w:r w:rsidRPr="00545F6E">
              <w:rPr>
                <w:color w:val="333333"/>
                <w:sz w:val="18"/>
                <w:szCs w:val="18"/>
              </w:rPr>
              <w:t xml:space="preserve"> de </w:t>
            </w:r>
            <w:proofErr w:type="spellStart"/>
            <w:r w:rsidRPr="00545F6E">
              <w:rPr>
                <w:color w:val="333333"/>
                <w:sz w:val="18"/>
                <w:szCs w:val="18"/>
              </w:rPr>
              <w:t>lucru</w:t>
            </w:r>
            <w:proofErr w:type="spellEnd"/>
            <w:r w:rsidRPr="00545F6E">
              <w:rPr>
                <w:color w:val="333333"/>
                <w:sz w:val="18"/>
                <w:szCs w:val="18"/>
              </w:rPr>
              <w:t xml:space="preserve"> </w:t>
            </w:r>
            <w:proofErr w:type="spellStart"/>
            <w:r w:rsidRPr="00545F6E">
              <w:rPr>
                <w:color w:val="333333"/>
                <w:sz w:val="18"/>
                <w:szCs w:val="18"/>
              </w:rPr>
              <w:t>urmează</w:t>
            </w:r>
            <w:proofErr w:type="spellEnd"/>
            <w:r w:rsidRPr="00545F6E">
              <w:rPr>
                <w:color w:val="333333"/>
                <w:sz w:val="18"/>
                <w:szCs w:val="18"/>
              </w:rPr>
              <w:t xml:space="preserve"> </w:t>
            </w:r>
            <w:proofErr w:type="spellStart"/>
            <w:r w:rsidRPr="00545F6E">
              <w:rPr>
                <w:color w:val="333333"/>
                <w:sz w:val="18"/>
                <w:szCs w:val="18"/>
              </w:rPr>
              <w:t>să</w:t>
            </w:r>
            <w:proofErr w:type="spellEnd"/>
            <w:r w:rsidRPr="00545F6E">
              <w:rPr>
                <w:color w:val="333333"/>
                <w:sz w:val="18"/>
                <w:szCs w:val="18"/>
              </w:rPr>
              <w:t> </w:t>
            </w:r>
            <w:proofErr w:type="spellStart"/>
            <w:r w:rsidRPr="00545F6E">
              <w:rPr>
                <w:color w:val="000000"/>
                <w:sz w:val="18"/>
                <w:szCs w:val="18"/>
              </w:rPr>
              <w:t>examineze</w:t>
            </w:r>
            <w:proofErr w:type="spellEnd"/>
            <w:r w:rsidRPr="00545F6E">
              <w:rPr>
                <w:color w:val="000000"/>
                <w:sz w:val="18"/>
                <w:szCs w:val="18"/>
              </w:rPr>
              <w:t xml:space="preserve"> </w:t>
            </w:r>
            <w:proofErr w:type="spellStart"/>
            <w:r w:rsidRPr="00545F6E">
              <w:rPr>
                <w:color w:val="000000"/>
                <w:sz w:val="18"/>
                <w:szCs w:val="18"/>
              </w:rPr>
              <w:t>și</w:t>
            </w:r>
            <w:proofErr w:type="spellEnd"/>
            <w:r w:rsidRPr="00545F6E">
              <w:rPr>
                <w:color w:val="000000"/>
                <w:sz w:val="18"/>
                <w:szCs w:val="18"/>
              </w:rPr>
              <w:t xml:space="preserve"> </w:t>
            </w:r>
            <w:proofErr w:type="spellStart"/>
            <w:r w:rsidRPr="00545F6E">
              <w:rPr>
                <w:color w:val="000000"/>
                <w:sz w:val="18"/>
                <w:szCs w:val="18"/>
              </w:rPr>
              <w:t>să</w:t>
            </w:r>
            <w:proofErr w:type="spellEnd"/>
            <w:r w:rsidRPr="00545F6E">
              <w:rPr>
                <w:color w:val="000000"/>
                <w:sz w:val="18"/>
                <w:szCs w:val="18"/>
              </w:rPr>
              <w:t xml:space="preserve"> </w:t>
            </w:r>
            <w:proofErr w:type="spellStart"/>
            <w:r w:rsidRPr="00545F6E">
              <w:rPr>
                <w:color w:val="000000"/>
                <w:sz w:val="18"/>
                <w:szCs w:val="18"/>
              </w:rPr>
              <w:t>evalueze</w:t>
            </w:r>
            <w:proofErr w:type="spellEnd"/>
            <w:r w:rsidRPr="00545F6E">
              <w:rPr>
                <w:color w:val="000000"/>
                <w:sz w:val="18"/>
                <w:szCs w:val="18"/>
              </w:rPr>
              <w:t xml:space="preserve"> </w:t>
            </w:r>
            <w:proofErr w:type="spellStart"/>
            <w:r w:rsidRPr="00545F6E">
              <w:rPr>
                <w:color w:val="000000"/>
                <w:sz w:val="18"/>
                <w:szCs w:val="18"/>
              </w:rPr>
              <w:t>ofertele</w:t>
            </w:r>
            <w:proofErr w:type="spellEnd"/>
            <w:r w:rsidRPr="00545F6E">
              <w:rPr>
                <w:color w:val="000000"/>
                <w:sz w:val="18"/>
                <w:szCs w:val="18"/>
              </w:rPr>
              <w:t xml:space="preserve"> </w:t>
            </w:r>
            <w:proofErr w:type="spellStart"/>
            <w:r w:rsidRPr="00545F6E">
              <w:rPr>
                <w:color w:val="000000"/>
                <w:sz w:val="18"/>
                <w:szCs w:val="18"/>
              </w:rPr>
              <w:t>depuse</w:t>
            </w:r>
            <w:proofErr w:type="spellEnd"/>
            <w:r w:rsidRPr="00545F6E">
              <w:rPr>
                <w:color w:val="000000"/>
                <w:sz w:val="18"/>
                <w:szCs w:val="18"/>
              </w:rPr>
              <w:t xml:space="preserve"> de </w:t>
            </w:r>
            <w:proofErr w:type="spellStart"/>
            <w:r w:rsidRPr="00545F6E">
              <w:rPr>
                <w:color w:val="000000"/>
                <w:sz w:val="18"/>
                <w:szCs w:val="18"/>
              </w:rPr>
              <w:t>către</w:t>
            </w:r>
            <w:proofErr w:type="spellEnd"/>
            <w:r w:rsidRPr="00545F6E">
              <w:rPr>
                <w:color w:val="000000"/>
                <w:sz w:val="18"/>
                <w:szCs w:val="18"/>
              </w:rPr>
              <w:t xml:space="preserve"> </w:t>
            </w:r>
            <w:proofErr w:type="spellStart"/>
            <w:r w:rsidRPr="00545F6E">
              <w:rPr>
                <w:color w:val="000000"/>
                <w:sz w:val="18"/>
                <w:szCs w:val="18"/>
              </w:rPr>
              <w:t>operatorii</w:t>
            </w:r>
            <w:proofErr w:type="spellEnd"/>
            <w:r w:rsidRPr="00545F6E">
              <w:rPr>
                <w:color w:val="000000"/>
                <w:sz w:val="18"/>
                <w:szCs w:val="18"/>
              </w:rPr>
              <w:t xml:space="preserve"> </w:t>
            </w:r>
            <w:proofErr w:type="spellStart"/>
            <w:r w:rsidRPr="00545F6E">
              <w:rPr>
                <w:color w:val="000000"/>
                <w:sz w:val="18"/>
                <w:szCs w:val="18"/>
              </w:rPr>
              <w:t>economici</w:t>
            </w:r>
            <w:proofErr w:type="spellEnd"/>
            <w:r w:rsidRPr="00545F6E">
              <w:rPr>
                <w:color w:val="000000"/>
                <w:sz w:val="18"/>
                <w:szCs w:val="18"/>
              </w:rPr>
              <w:t xml:space="preserve"> </w:t>
            </w:r>
            <w:proofErr w:type="spellStart"/>
            <w:r w:rsidRPr="00545F6E">
              <w:rPr>
                <w:color w:val="000000"/>
                <w:sz w:val="18"/>
                <w:szCs w:val="18"/>
              </w:rPr>
              <w:t>și</w:t>
            </w:r>
            <w:proofErr w:type="spellEnd"/>
            <w:r w:rsidRPr="00545F6E">
              <w:rPr>
                <w:color w:val="000000"/>
                <w:sz w:val="18"/>
                <w:szCs w:val="18"/>
              </w:rPr>
              <w:t xml:space="preserve"> </w:t>
            </w:r>
            <w:proofErr w:type="spellStart"/>
            <w:r w:rsidRPr="00545F6E">
              <w:rPr>
                <w:color w:val="000000"/>
                <w:sz w:val="18"/>
                <w:szCs w:val="18"/>
              </w:rPr>
              <w:t>să</w:t>
            </w:r>
            <w:proofErr w:type="spellEnd"/>
            <w:r w:rsidRPr="00545F6E">
              <w:rPr>
                <w:color w:val="000000"/>
                <w:sz w:val="18"/>
                <w:szCs w:val="18"/>
              </w:rPr>
              <w:t> </w:t>
            </w:r>
            <w:r w:rsidRPr="00545F6E">
              <w:rPr>
                <w:color w:val="333333"/>
                <w:sz w:val="18"/>
                <w:szCs w:val="18"/>
              </w:rPr>
              <w:t xml:space="preserve">se </w:t>
            </w:r>
            <w:proofErr w:type="spellStart"/>
            <w:r w:rsidRPr="00545F6E">
              <w:rPr>
                <w:color w:val="333333"/>
                <w:sz w:val="18"/>
                <w:szCs w:val="18"/>
              </w:rPr>
              <w:t>conformeze</w:t>
            </w:r>
            <w:proofErr w:type="spellEnd"/>
            <w:r w:rsidRPr="00545F6E">
              <w:rPr>
                <w:color w:val="333333"/>
                <w:sz w:val="18"/>
                <w:szCs w:val="18"/>
              </w:rPr>
              <w:t xml:space="preserve"> la </w:t>
            </w:r>
            <w:proofErr w:type="spellStart"/>
            <w:r w:rsidRPr="00545F6E">
              <w:rPr>
                <w:color w:val="333333"/>
                <w:sz w:val="18"/>
                <w:szCs w:val="18"/>
              </w:rPr>
              <w:t>prevederile</w:t>
            </w:r>
            <w:proofErr w:type="spellEnd"/>
            <w:r w:rsidRPr="00545F6E">
              <w:rPr>
                <w:color w:val="333333"/>
                <w:sz w:val="18"/>
                <w:szCs w:val="18"/>
              </w:rPr>
              <w:t xml:space="preserve"> </w:t>
            </w:r>
            <w:proofErr w:type="spellStart"/>
            <w:r w:rsidRPr="00545F6E">
              <w:rPr>
                <w:color w:val="333333"/>
                <w:sz w:val="18"/>
                <w:szCs w:val="18"/>
              </w:rPr>
              <w:t>legale</w:t>
            </w:r>
            <w:proofErr w:type="spellEnd"/>
            <w:r w:rsidRPr="00545F6E">
              <w:rPr>
                <w:color w:val="333333"/>
                <w:sz w:val="18"/>
                <w:szCs w:val="18"/>
              </w:rPr>
              <w:t xml:space="preserve">, </w:t>
            </w:r>
            <w:proofErr w:type="spellStart"/>
            <w:r w:rsidRPr="00545F6E">
              <w:rPr>
                <w:color w:val="333333"/>
                <w:sz w:val="18"/>
                <w:szCs w:val="18"/>
              </w:rPr>
              <w:t>prin</w:t>
            </w:r>
            <w:proofErr w:type="spellEnd"/>
            <w:r w:rsidRPr="00545F6E">
              <w:rPr>
                <w:color w:val="333333"/>
                <w:sz w:val="18"/>
                <w:szCs w:val="18"/>
              </w:rPr>
              <w:t xml:space="preserve"> </w:t>
            </w:r>
            <w:proofErr w:type="spellStart"/>
            <w:r w:rsidRPr="00545F6E">
              <w:rPr>
                <w:color w:val="333333"/>
                <w:sz w:val="18"/>
                <w:szCs w:val="18"/>
              </w:rPr>
              <w:t>prisma</w:t>
            </w:r>
            <w:proofErr w:type="spellEnd"/>
            <w:r w:rsidRPr="00545F6E">
              <w:rPr>
                <w:color w:val="333333"/>
                <w:sz w:val="18"/>
                <w:szCs w:val="18"/>
              </w:rPr>
              <w:t xml:space="preserve"> </w:t>
            </w:r>
            <w:proofErr w:type="spellStart"/>
            <w:r w:rsidRPr="00545F6E">
              <w:rPr>
                <w:color w:val="333333"/>
                <w:sz w:val="18"/>
                <w:szCs w:val="18"/>
              </w:rPr>
              <w:t>celor</w:t>
            </w:r>
            <w:proofErr w:type="spellEnd"/>
            <w:r w:rsidRPr="00545F6E">
              <w:rPr>
                <w:color w:val="333333"/>
                <w:sz w:val="18"/>
                <w:szCs w:val="18"/>
              </w:rPr>
              <w:t xml:space="preserve"> </w:t>
            </w:r>
            <w:proofErr w:type="spellStart"/>
            <w:r w:rsidRPr="00545F6E">
              <w:rPr>
                <w:color w:val="333333"/>
                <w:sz w:val="18"/>
                <w:szCs w:val="18"/>
              </w:rPr>
              <w:t>menționate</w:t>
            </w:r>
            <w:proofErr w:type="spellEnd"/>
            <w:r w:rsidRPr="00545F6E">
              <w:rPr>
                <w:color w:val="333333"/>
                <w:sz w:val="18"/>
                <w:szCs w:val="18"/>
              </w:rPr>
              <w:t xml:space="preserve"> supra.</w:t>
            </w:r>
          </w:p>
          <w:p w14:paraId="479F3AD1" w14:textId="2F18B838" w:rsidR="00434A9D" w:rsidRPr="00545F6E" w:rsidRDefault="00434A9D" w:rsidP="00434A9D">
            <w:pPr>
              <w:jc w:val="both"/>
              <w:rPr>
                <w:sz w:val="18"/>
                <w:szCs w:val="18"/>
                <w:lang w:val="ro-MD"/>
              </w:rPr>
            </w:pPr>
          </w:p>
        </w:tc>
      </w:tr>
      <w:tr w:rsidR="00434A9D" w:rsidRPr="00622A15" w14:paraId="75274003" w14:textId="77777777" w:rsidTr="00BC0607">
        <w:trPr>
          <w:trHeight w:val="20"/>
        </w:trPr>
        <w:tc>
          <w:tcPr>
            <w:tcW w:w="960" w:type="pct"/>
            <w:shd w:val="clear" w:color="auto" w:fill="F7F7F7"/>
          </w:tcPr>
          <w:p w14:paraId="409C23B2" w14:textId="7F1EA7D3" w:rsidR="00434A9D" w:rsidRPr="00BC0607" w:rsidRDefault="00434A9D" w:rsidP="00434A9D">
            <w:pPr>
              <w:rPr>
                <w:b/>
                <w:bCs/>
                <w:sz w:val="20"/>
                <w:szCs w:val="20"/>
                <w:lang w:val="ro-MD"/>
              </w:rPr>
            </w:pPr>
            <w:r w:rsidRPr="00BC0607">
              <w:rPr>
                <w:b/>
                <w:bCs/>
                <w:sz w:val="20"/>
                <w:szCs w:val="20"/>
                <w:lang w:val="ro-MD"/>
              </w:rPr>
              <w:t xml:space="preserve">Expunerea succintă a răspunsului </w:t>
            </w:r>
          </w:p>
        </w:tc>
        <w:tc>
          <w:tcPr>
            <w:tcW w:w="4040" w:type="pct"/>
          </w:tcPr>
          <w:p w14:paraId="4112467F" w14:textId="1A237BB7" w:rsidR="00434A9D" w:rsidRPr="00545F6E" w:rsidRDefault="00545F6E" w:rsidP="00BE1EF8">
            <w:pPr>
              <w:jc w:val="both"/>
              <w:rPr>
                <w:sz w:val="18"/>
                <w:szCs w:val="18"/>
                <w:lang w:val="ro-MD"/>
              </w:rPr>
            </w:pPr>
            <w:r w:rsidRPr="00545F6E">
              <w:rPr>
                <w:sz w:val="18"/>
                <w:szCs w:val="18"/>
                <w:lang w:val="ro-MD"/>
              </w:rPr>
              <w:t>Ргin рrеzеntа, S.C. lmunotehnomed S.R.L,, cod IDNO 1002600012565, Va рrеziпtă actele solicitate în sсгisоагеа пr.3 din 05.01.2026, соnfогm anexei nr.1 Сегtifiсаtul de асrеditаrе а СМ МеdЕхрегt Cahul cu sсгisоаrеа de însotirе și аnеха nr.2 Dесlаrațiе de gаrаntе реntru tеrmеnul de рrеzеntаrе а геzultаtеlог.</w:t>
            </w:r>
          </w:p>
        </w:tc>
      </w:tr>
      <w:tr w:rsidR="00434A9D" w:rsidRPr="00E72BD4" w14:paraId="0F95BD95" w14:textId="77777777" w:rsidTr="00BC0607">
        <w:trPr>
          <w:trHeight w:val="20"/>
        </w:trPr>
        <w:tc>
          <w:tcPr>
            <w:tcW w:w="960" w:type="pct"/>
            <w:shd w:val="clear" w:color="auto" w:fill="F7F7F7"/>
          </w:tcPr>
          <w:p w14:paraId="5EB9E3D3" w14:textId="56193E9D" w:rsidR="00434A9D" w:rsidRPr="00BC0607" w:rsidRDefault="00434A9D" w:rsidP="00434A9D">
            <w:pPr>
              <w:rPr>
                <w:b/>
                <w:bCs/>
                <w:sz w:val="20"/>
                <w:szCs w:val="20"/>
                <w:lang w:val="ro-MD"/>
              </w:rPr>
            </w:pPr>
            <w:r w:rsidRPr="00BC0607">
              <w:rPr>
                <w:b/>
                <w:bCs/>
                <w:sz w:val="20"/>
                <w:szCs w:val="20"/>
                <w:lang w:val="ro-MD"/>
              </w:rPr>
              <w:t>Data transmiterii</w:t>
            </w:r>
          </w:p>
        </w:tc>
        <w:tc>
          <w:tcPr>
            <w:tcW w:w="4040" w:type="pct"/>
          </w:tcPr>
          <w:p w14:paraId="1C65FC88" w14:textId="139F312B" w:rsidR="00434A9D" w:rsidRPr="00BC0607" w:rsidRDefault="00545F6E" w:rsidP="00434A9D">
            <w:pPr>
              <w:jc w:val="both"/>
              <w:rPr>
                <w:sz w:val="20"/>
                <w:szCs w:val="20"/>
                <w:lang w:val="ro-MD"/>
              </w:rPr>
            </w:pPr>
            <w:r>
              <w:rPr>
                <w:sz w:val="20"/>
                <w:szCs w:val="20"/>
                <w:lang w:val="ro-MD"/>
              </w:rPr>
              <w:t>09.01.2025</w:t>
            </w:r>
          </w:p>
        </w:tc>
      </w:tr>
      <w:tr w:rsidR="00082CE3" w:rsidRPr="00E72BD4" w14:paraId="0EE7F6C7" w14:textId="77777777" w:rsidTr="00082CE3">
        <w:trPr>
          <w:trHeight w:val="20"/>
        </w:trPr>
        <w:tc>
          <w:tcPr>
            <w:tcW w:w="5000" w:type="pct"/>
            <w:gridSpan w:val="2"/>
            <w:shd w:val="clear" w:color="auto" w:fill="F7F7F7"/>
          </w:tcPr>
          <w:p w14:paraId="40EE3EB2" w14:textId="77777777" w:rsidR="00082CE3" w:rsidRDefault="00082CE3" w:rsidP="00434A9D">
            <w:pPr>
              <w:jc w:val="both"/>
              <w:rPr>
                <w:sz w:val="20"/>
                <w:szCs w:val="20"/>
                <w:lang w:val="ro-MD"/>
              </w:rPr>
            </w:pPr>
          </w:p>
        </w:tc>
      </w:tr>
      <w:tr w:rsidR="00082CE3" w:rsidRPr="00E72BD4" w14:paraId="40AE70A8" w14:textId="77777777" w:rsidTr="00BC0607">
        <w:trPr>
          <w:trHeight w:val="20"/>
        </w:trPr>
        <w:tc>
          <w:tcPr>
            <w:tcW w:w="960" w:type="pct"/>
            <w:shd w:val="clear" w:color="auto" w:fill="F7F7F7"/>
          </w:tcPr>
          <w:p w14:paraId="5D011A77" w14:textId="55C8387F" w:rsidR="00082CE3" w:rsidRPr="00BC0607" w:rsidRDefault="00082CE3" w:rsidP="00082CE3">
            <w:pPr>
              <w:rPr>
                <w:b/>
                <w:bCs/>
                <w:sz w:val="20"/>
                <w:szCs w:val="20"/>
                <w:lang w:val="ro-MD"/>
              </w:rPr>
            </w:pPr>
            <w:r w:rsidRPr="00BC0607">
              <w:rPr>
                <w:b/>
                <w:bCs/>
                <w:sz w:val="20"/>
                <w:szCs w:val="20"/>
                <w:lang w:val="ro-MD"/>
              </w:rPr>
              <w:t xml:space="preserve">Data solicitării clarificărilor </w:t>
            </w:r>
          </w:p>
        </w:tc>
        <w:tc>
          <w:tcPr>
            <w:tcW w:w="4040" w:type="pct"/>
          </w:tcPr>
          <w:p w14:paraId="0E612AAA" w14:textId="0F706B71" w:rsidR="00082CE3" w:rsidRPr="00082CE3" w:rsidRDefault="00082CE3" w:rsidP="00082CE3">
            <w:pPr>
              <w:rPr>
                <w:b/>
                <w:bCs/>
                <w:color w:val="000000"/>
                <w:sz w:val="20"/>
                <w:szCs w:val="20"/>
                <w:u w:val="single"/>
                <w:lang w:eastAsia="ru-RU"/>
              </w:rPr>
            </w:pPr>
            <w:r w:rsidRPr="00082CE3">
              <w:rPr>
                <w:b/>
                <w:bCs/>
                <w:color w:val="000000"/>
                <w:sz w:val="20"/>
                <w:szCs w:val="20"/>
                <w:u w:val="single"/>
                <w:lang w:eastAsia="ru-RU"/>
              </w:rPr>
              <w:t>11.02.2026</w:t>
            </w:r>
            <w:r w:rsidRPr="00082CE3">
              <w:rPr>
                <w:b/>
                <w:bCs/>
                <w:color w:val="000000"/>
                <w:sz w:val="20"/>
                <w:szCs w:val="20"/>
                <w:lang w:eastAsia="ru-RU"/>
              </w:rPr>
              <w:t xml:space="preserve"> </w:t>
            </w:r>
            <w:r w:rsidRPr="00082CE3">
              <w:rPr>
                <w:b/>
                <w:bCs/>
                <w:color w:val="000000"/>
                <w:sz w:val="20"/>
                <w:szCs w:val="20"/>
                <w:u w:val="single"/>
                <w:lang w:eastAsia="ru-RU"/>
              </w:rPr>
              <w:t>Nr. 75</w:t>
            </w:r>
          </w:p>
        </w:tc>
      </w:tr>
      <w:tr w:rsidR="00082CE3" w:rsidRPr="00E72BD4" w14:paraId="22584270" w14:textId="77777777" w:rsidTr="00BC0607">
        <w:trPr>
          <w:trHeight w:val="20"/>
        </w:trPr>
        <w:tc>
          <w:tcPr>
            <w:tcW w:w="960" w:type="pct"/>
            <w:shd w:val="clear" w:color="auto" w:fill="F7F7F7"/>
          </w:tcPr>
          <w:p w14:paraId="761836AD" w14:textId="7D2C4D9B" w:rsidR="00082CE3" w:rsidRPr="00BC0607" w:rsidRDefault="00082CE3" w:rsidP="00082CE3">
            <w:pPr>
              <w:rPr>
                <w:b/>
                <w:bCs/>
                <w:sz w:val="20"/>
                <w:szCs w:val="20"/>
                <w:lang w:val="ro-MD"/>
              </w:rPr>
            </w:pPr>
            <w:r w:rsidRPr="00BC0607">
              <w:rPr>
                <w:b/>
                <w:bCs/>
                <w:sz w:val="20"/>
                <w:szCs w:val="20"/>
                <w:lang w:val="ro-MD"/>
              </w:rPr>
              <w:t>Denumirea operatorului economic</w:t>
            </w:r>
          </w:p>
        </w:tc>
        <w:tc>
          <w:tcPr>
            <w:tcW w:w="4040" w:type="pct"/>
          </w:tcPr>
          <w:p w14:paraId="19F68BA7" w14:textId="7C3BCD6F" w:rsidR="00082CE3" w:rsidRPr="004B668B" w:rsidRDefault="00082CE3" w:rsidP="00582414">
            <w:pPr>
              <w:rPr>
                <w:shd w:val="clear" w:color="auto" w:fill="FFFFFF"/>
              </w:rPr>
            </w:pPr>
            <w:r w:rsidRPr="004B668B">
              <w:rPr>
                <w:shd w:val="clear" w:color="auto" w:fill="FFFFFF"/>
              </w:rPr>
              <w:t>CSD LAB SRL</w:t>
            </w:r>
          </w:p>
        </w:tc>
      </w:tr>
      <w:tr w:rsidR="00082CE3" w:rsidRPr="00E72BD4" w14:paraId="51CB8C5A" w14:textId="77777777" w:rsidTr="00BC0607">
        <w:trPr>
          <w:trHeight w:val="20"/>
        </w:trPr>
        <w:tc>
          <w:tcPr>
            <w:tcW w:w="960" w:type="pct"/>
            <w:shd w:val="clear" w:color="auto" w:fill="F7F7F7"/>
          </w:tcPr>
          <w:p w14:paraId="6E1996BC" w14:textId="27AA1B9C" w:rsidR="00082CE3" w:rsidRPr="00BC0607" w:rsidRDefault="00082CE3" w:rsidP="00082CE3">
            <w:pPr>
              <w:rPr>
                <w:b/>
                <w:bCs/>
                <w:sz w:val="20"/>
                <w:szCs w:val="20"/>
                <w:lang w:val="ro-MD"/>
              </w:rPr>
            </w:pPr>
            <w:r w:rsidRPr="00BC0607">
              <w:rPr>
                <w:b/>
                <w:bCs/>
                <w:sz w:val="20"/>
                <w:szCs w:val="20"/>
                <w:lang w:val="ro-MD"/>
              </w:rPr>
              <w:t>Expunerea succintă a solicitării de clarificare</w:t>
            </w:r>
          </w:p>
        </w:tc>
        <w:tc>
          <w:tcPr>
            <w:tcW w:w="4040" w:type="pct"/>
          </w:tcPr>
          <w:p w14:paraId="1E649F0B" w14:textId="77777777" w:rsidR="00082CE3" w:rsidRPr="00082CE3" w:rsidRDefault="00082CE3" w:rsidP="00082CE3">
            <w:pPr>
              <w:shd w:val="clear" w:color="auto" w:fill="FFFFFF"/>
              <w:wordWrap w:val="0"/>
              <w:textAlignment w:val="center"/>
              <w:rPr>
                <w:sz w:val="20"/>
                <w:szCs w:val="20"/>
              </w:rPr>
            </w:pPr>
            <w:r w:rsidRPr="00082CE3">
              <w:rPr>
                <w:sz w:val="20"/>
                <w:szCs w:val="20"/>
                <w:lang w:val="ro-RO"/>
              </w:rPr>
              <w:t xml:space="preserve">Prin prezenta, </w:t>
            </w:r>
            <w:r w:rsidRPr="00082CE3">
              <w:rPr>
                <w:sz w:val="20"/>
                <w:szCs w:val="20"/>
              </w:rPr>
              <w:t xml:space="preserve">IMSP </w:t>
            </w:r>
            <w:proofErr w:type="spellStart"/>
            <w:r w:rsidRPr="00082CE3">
              <w:rPr>
                <w:sz w:val="20"/>
                <w:szCs w:val="20"/>
              </w:rPr>
              <w:t>Spitalul</w:t>
            </w:r>
            <w:proofErr w:type="spellEnd"/>
            <w:r w:rsidRPr="00082CE3">
              <w:rPr>
                <w:sz w:val="20"/>
                <w:szCs w:val="20"/>
              </w:rPr>
              <w:t xml:space="preserve">  </w:t>
            </w:r>
            <w:proofErr w:type="spellStart"/>
            <w:r w:rsidRPr="00082CE3">
              <w:rPr>
                <w:sz w:val="20"/>
                <w:szCs w:val="20"/>
              </w:rPr>
              <w:t>Raional</w:t>
            </w:r>
            <w:proofErr w:type="spellEnd"/>
            <w:r w:rsidRPr="00082CE3">
              <w:rPr>
                <w:sz w:val="20"/>
                <w:szCs w:val="20"/>
              </w:rPr>
              <w:t xml:space="preserve"> Soroca </w:t>
            </w:r>
            <w:proofErr w:type="spellStart"/>
            <w:r w:rsidRPr="00082CE3">
              <w:rPr>
                <w:sz w:val="20"/>
                <w:szCs w:val="20"/>
              </w:rPr>
              <w:t>A.Prisacari</w:t>
            </w:r>
            <w:proofErr w:type="spellEnd"/>
            <w:r w:rsidRPr="00082CE3">
              <w:rPr>
                <w:sz w:val="20"/>
                <w:szCs w:val="20"/>
              </w:rPr>
              <w:t xml:space="preserve">, </w:t>
            </w:r>
            <w:proofErr w:type="spellStart"/>
            <w:r w:rsidRPr="00082CE3">
              <w:rPr>
                <w:sz w:val="20"/>
                <w:szCs w:val="20"/>
              </w:rPr>
              <w:t>în</w:t>
            </w:r>
            <w:proofErr w:type="spellEnd"/>
            <w:r w:rsidRPr="00082CE3">
              <w:rPr>
                <w:sz w:val="20"/>
                <w:szCs w:val="20"/>
              </w:rPr>
              <w:t xml:space="preserve"> </w:t>
            </w:r>
            <w:proofErr w:type="spellStart"/>
            <w:r w:rsidRPr="00082CE3">
              <w:rPr>
                <w:sz w:val="20"/>
                <w:szCs w:val="20"/>
              </w:rPr>
              <w:t>urma</w:t>
            </w:r>
            <w:proofErr w:type="spellEnd"/>
            <w:r w:rsidRPr="00082CE3">
              <w:rPr>
                <w:sz w:val="20"/>
                <w:szCs w:val="20"/>
              </w:rPr>
              <w:t xml:space="preserve"> </w:t>
            </w:r>
            <w:proofErr w:type="spellStart"/>
            <w:r w:rsidRPr="00082CE3">
              <w:rPr>
                <w:sz w:val="20"/>
                <w:szCs w:val="20"/>
              </w:rPr>
              <w:t>Deciziei</w:t>
            </w:r>
            <w:proofErr w:type="spellEnd"/>
            <w:r w:rsidRPr="00082CE3">
              <w:rPr>
                <w:sz w:val="20"/>
                <w:szCs w:val="20"/>
              </w:rPr>
              <w:t xml:space="preserve"> ANSC Nr. 03D-52-26    Data: 11.02.2026, </w:t>
            </w:r>
            <w:proofErr w:type="spellStart"/>
            <w:r w:rsidRPr="00082CE3">
              <w:rPr>
                <w:sz w:val="20"/>
                <w:szCs w:val="20"/>
              </w:rPr>
              <w:t>grupul</w:t>
            </w:r>
            <w:proofErr w:type="spellEnd"/>
            <w:r w:rsidRPr="00082CE3">
              <w:rPr>
                <w:sz w:val="20"/>
                <w:szCs w:val="20"/>
              </w:rPr>
              <w:t xml:space="preserve"> de </w:t>
            </w:r>
            <w:proofErr w:type="spellStart"/>
            <w:r w:rsidRPr="00082CE3">
              <w:rPr>
                <w:sz w:val="20"/>
                <w:szCs w:val="20"/>
              </w:rPr>
              <w:t>lucru</w:t>
            </w:r>
            <w:proofErr w:type="spellEnd"/>
            <w:r w:rsidRPr="00082CE3">
              <w:rPr>
                <w:sz w:val="20"/>
                <w:szCs w:val="20"/>
              </w:rPr>
              <w:t xml:space="preserve"> a </w:t>
            </w:r>
            <w:proofErr w:type="spellStart"/>
            <w:r w:rsidRPr="00082CE3">
              <w:rPr>
                <w:sz w:val="20"/>
                <w:szCs w:val="20"/>
              </w:rPr>
              <w:t>reexaminat</w:t>
            </w:r>
            <w:proofErr w:type="spellEnd"/>
            <w:r w:rsidRPr="00082CE3">
              <w:rPr>
                <w:sz w:val="20"/>
                <w:szCs w:val="20"/>
              </w:rPr>
              <w:t xml:space="preserve"> </w:t>
            </w:r>
            <w:proofErr w:type="spellStart"/>
            <w:r w:rsidRPr="00082CE3">
              <w:rPr>
                <w:sz w:val="20"/>
                <w:szCs w:val="20"/>
              </w:rPr>
              <w:t>oferta</w:t>
            </w:r>
            <w:proofErr w:type="spellEnd"/>
            <w:r w:rsidRPr="00082CE3">
              <w:rPr>
                <w:sz w:val="20"/>
                <w:szCs w:val="20"/>
              </w:rPr>
              <w:t xml:space="preserve"> la </w:t>
            </w:r>
            <w:proofErr w:type="spellStart"/>
            <w:proofErr w:type="gramStart"/>
            <w:r w:rsidRPr="00082CE3">
              <w:rPr>
                <w:sz w:val="20"/>
                <w:szCs w:val="20"/>
              </w:rPr>
              <w:t>procedura</w:t>
            </w:r>
            <w:proofErr w:type="spellEnd"/>
            <w:r w:rsidRPr="00082CE3">
              <w:rPr>
                <w:sz w:val="20"/>
                <w:szCs w:val="20"/>
              </w:rPr>
              <w:t xml:space="preserve">  de</w:t>
            </w:r>
            <w:proofErr w:type="gramEnd"/>
            <w:r w:rsidRPr="00082CE3">
              <w:rPr>
                <w:sz w:val="20"/>
                <w:szCs w:val="20"/>
              </w:rPr>
              <w:t xml:space="preserve"> </w:t>
            </w:r>
            <w:proofErr w:type="spellStart"/>
            <w:r w:rsidRPr="00082CE3">
              <w:rPr>
                <w:sz w:val="20"/>
                <w:szCs w:val="20"/>
              </w:rPr>
              <w:t>achiziție</w:t>
            </w:r>
            <w:proofErr w:type="spellEnd"/>
            <w:r w:rsidRPr="00082CE3">
              <w:rPr>
                <w:sz w:val="20"/>
                <w:szCs w:val="20"/>
              </w:rPr>
              <w:t xml:space="preserve"> de </w:t>
            </w:r>
            <w:r w:rsidRPr="00082CE3">
              <w:rPr>
                <w:color w:val="000000" w:themeColor="text1"/>
                <w:sz w:val="20"/>
                <w:szCs w:val="20"/>
                <w:lang w:val="ro-RO"/>
              </w:rPr>
              <w:t xml:space="preserve">COP Nr. </w:t>
            </w:r>
            <w:r w:rsidR="00DD5D00">
              <w:fldChar w:fldCharType="begin"/>
            </w:r>
            <w:r w:rsidR="00DD5D00">
              <w:instrText xml:space="preserve"> HYPERLINK "https://mtender.gov.md/tenders/ocds-b3wdp1-" </w:instrText>
            </w:r>
            <w:r w:rsidR="00DD5D00">
              <w:fldChar w:fldCharType="separate"/>
            </w:r>
            <w:r w:rsidRPr="00082CE3">
              <w:rPr>
                <w:rStyle w:val="af"/>
                <w:sz w:val="20"/>
                <w:szCs w:val="20"/>
              </w:rPr>
              <w:t>https://mtender.gov.md/tenders/ocds-b3wdp1-</w:t>
            </w:r>
            <w:r w:rsidR="00DD5D00">
              <w:rPr>
                <w:rStyle w:val="af"/>
                <w:sz w:val="20"/>
                <w:szCs w:val="20"/>
              </w:rPr>
              <w:fldChar w:fldCharType="end"/>
            </w:r>
            <w:r w:rsidRPr="00082CE3">
              <w:rPr>
                <w:sz w:val="20"/>
                <w:szCs w:val="20"/>
              </w:rPr>
              <w:t xml:space="preserve"> MD-1765195971084</w:t>
            </w:r>
            <w:r w:rsidRPr="00082CE3">
              <w:rPr>
                <w:sz w:val="20"/>
                <w:szCs w:val="20"/>
                <w:lang w:val="ro-RO"/>
              </w:rPr>
              <w:t xml:space="preserve"> </w:t>
            </w:r>
            <w:r w:rsidRPr="00082CE3">
              <w:rPr>
                <w:color w:val="000000" w:themeColor="text1"/>
                <w:sz w:val="20"/>
                <w:szCs w:val="20"/>
                <w:lang w:val="ro-RO"/>
              </w:rPr>
              <w:t xml:space="preserve">din 23.12.2025, </w:t>
            </w:r>
            <w:r w:rsidRPr="00082CE3">
              <w:rPr>
                <w:sz w:val="20"/>
                <w:szCs w:val="20"/>
                <w:lang w:val="it-IT"/>
              </w:rPr>
              <w:t xml:space="preserve">privind achiziționarea de             </w:t>
            </w:r>
            <w:proofErr w:type="spellStart"/>
            <w:r w:rsidRPr="00082CE3">
              <w:rPr>
                <w:sz w:val="20"/>
                <w:szCs w:val="20"/>
              </w:rPr>
              <w:t>Investigaţii</w:t>
            </w:r>
            <w:proofErr w:type="spellEnd"/>
            <w:r w:rsidRPr="00082CE3">
              <w:rPr>
                <w:sz w:val="20"/>
                <w:szCs w:val="20"/>
              </w:rPr>
              <w:t xml:space="preserve"> de </w:t>
            </w:r>
            <w:proofErr w:type="spellStart"/>
            <w:r w:rsidRPr="00082CE3">
              <w:rPr>
                <w:sz w:val="20"/>
                <w:szCs w:val="20"/>
              </w:rPr>
              <w:t>laborator</w:t>
            </w:r>
            <w:proofErr w:type="spellEnd"/>
            <w:r w:rsidRPr="00082CE3">
              <w:rPr>
                <w:sz w:val="20"/>
                <w:szCs w:val="20"/>
              </w:rPr>
              <w:t xml:space="preserve">   </w:t>
            </w:r>
            <w:proofErr w:type="gramStart"/>
            <w:r w:rsidRPr="00082CE3">
              <w:rPr>
                <w:sz w:val="20"/>
                <w:szCs w:val="20"/>
              </w:rPr>
              <w:t xml:space="preserve">conform  </w:t>
            </w:r>
            <w:proofErr w:type="spellStart"/>
            <w:r w:rsidRPr="00082CE3">
              <w:rPr>
                <w:sz w:val="20"/>
                <w:szCs w:val="20"/>
              </w:rPr>
              <w:t>necesităților</w:t>
            </w:r>
            <w:proofErr w:type="spellEnd"/>
            <w:proofErr w:type="gramEnd"/>
            <w:r w:rsidRPr="00082CE3">
              <w:rPr>
                <w:sz w:val="20"/>
                <w:szCs w:val="20"/>
              </w:rPr>
              <w:t xml:space="preserve"> IMSP </w:t>
            </w:r>
            <w:proofErr w:type="spellStart"/>
            <w:r w:rsidRPr="00082CE3">
              <w:rPr>
                <w:sz w:val="20"/>
                <w:szCs w:val="20"/>
              </w:rPr>
              <w:t>Spitalul</w:t>
            </w:r>
            <w:proofErr w:type="spellEnd"/>
            <w:r w:rsidRPr="00082CE3">
              <w:rPr>
                <w:sz w:val="20"/>
                <w:szCs w:val="20"/>
              </w:rPr>
              <w:t xml:space="preserve">  </w:t>
            </w:r>
            <w:proofErr w:type="spellStart"/>
            <w:r w:rsidRPr="00082CE3">
              <w:rPr>
                <w:sz w:val="20"/>
                <w:szCs w:val="20"/>
              </w:rPr>
              <w:t>Raional</w:t>
            </w:r>
            <w:proofErr w:type="spellEnd"/>
            <w:r w:rsidRPr="00082CE3">
              <w:rPr>
                <w:sz w:val="20"/>
                <w:szCs w:val="20"/>
              </w:rPr>
              <w:t xml:space="preserve"> Soroca ,,</w:t>
            </w:r>
            <w:proofErr w:type="spellStart"/>
            <w:r w:rsidRPr="00082CE3">
              <w:rPr>
                <w:sz w:val="20"/>
                <w:szCs w:val="20"/>
              </w:rPr>
              <w:t>A.Prisacari</w:t>
            </w:r>
            <w:proofErr w:type="spellEnd"/>
            <w:r w:rsidRPr="00082CE3">
              <w:rPr>
                <w:sz w:val="20"/>
                <w:szCs w:val="20"/>
              </w:rPr>
              <w:t xml:space="preserve">  </w:t>
            </w:r>
            <w:proofErr w:type="spellStart"/>
            <w:r w:rsidRPr="00082CE3">
              <w:rPr>
                <w:sz w:val="20"/>
                <w:szCs w:val="20"/>
              </w:rPr>
              <w:t>anul</w:t>
            </w:r>
            <w:proofErr w:type="spellEnd"/>
            <w:r w:rsidRPr="00082CE3">
              <w:rPr>
                <w:sz w:val="20"/>
                <w:szCs w:val="20"/>
              </w:rPr>
              <w:t xml:space="preserve">      2026, </w:t>
            </w:r>
            <w:r w:rsidRPr="00082CE3">
              <w:rPr>
                <w:color w:val="000000" w:themeColor="text1"/>
                <w:sz w:val="20"/>
                <w:szCs w:val="20"/>
                <w:lang w:val="ro-RO"/>
              </w:rPr>
              <w:t xml:space="preserve">Cod CPV: </w:t>
            </w:r>
            <w:r w:rsidRPr="00082CE3">
              <w:rPr>
                <w:color w:val="555555"/>
                <w:sz w:val="20"/>
                <w:szCs w:val="20"/>
                <w:shd w:val="clear" w:color="auto" w:fill="FFFEEE"/>
              </w:rPr>
              <w:t>85100000-0</w:t>
            </w:r>
            <w:r w:rsidRPr="00082CE3">
              <w:rPr>
                <w:sz w:val="20"/>
                <w:szCs w:val="20"/>
                <w:lang w:val="ro-RO"/>
              </w:rPr>
              <w:t>,</w:t>
            </w:r>
            <w:r w:rsidRPr="00082CE3">
              <w:rPr>
                <w:sz w:val="20"/>
                <w:szCs w:val="20"/>
              </w:rPr>
              <w:t xml:space="preserve"> </w:t>
            </w:r>
            <w:proofErr w:type="spellStart"/>
            <w:r w:rsidRPr="00082CE3">
              <w:rPr>
                <w:sz w:val="20"/>
                <w:szCs w:val="20"/>
              </w:rPr>
              <w:t>și</w:t>
            </w:r>
            <w:proofErr w:type="spellEnd"/>
            <w:r w:rsidRPr="00082CE3">
              <w:rPr>
                <w:sz w:val="20"/>
                <w:szCs w:val="20"/>
              </w:rPr>
              <w:t xml:space="preserve"> </w:t>
            </w:r>
            <w:proofErr w:type="spellStart"/>
            <w:r w:rsidRPr="00082CE3">
              <w:rPr>
                <w:sz w:val="20"/>
                <w:szCs w:val="20"/>
              </w:rPr>
              <w:t>solicităm</w:t>
            </w:r>
            <w:proofErr w:type="spellEnd"/>
            <w:r w:rsidRPr="00082CE3">
              <w:rPr>
                <w:sz w:val="20"/>
                <w:szCs w:val="20"/>
              </w:rPr>
              <w:t xml:space="preserve"> de a fi </w:t>
            </w:r>
            <w:proofErr w:type="spellStart"/>
            <w:r w:rsidRPr="00082CE3">
              <w:rPr>
                <w:sz w:val="20"/>
                <w:szCs w:val="20"/>
              </w:rPr>
              <w:t>prezentată</w:t>
            </w:r>
            <w:proofErr w:type="spellEnd"/>
            <w:r w:rsidRPr="00082CE3">
              <w:rPr>
                <w:sz w:val="20"/>
                <w:szCs w:val="20"/>
              </w:rPr>
              <w:t xml:space="preserve"> </w:t>
            </w:r>
            <w:proofErr w:type="spellStart"/>
            <w:r w:rsidRPr="00082CE3">
              <w:rPr>
                <w:sz w:val="20"/>
                <w:szCs w:val="20"/>
              </w:rPr>
              <w:t>Specificatia</w:t>
            </w:r>
            <w:proofErr w:type="spellEnd"/>
            <w:r w:rsidRPr="00082CE3">
              <w:rPr>
                <w:sz w:val="20"/>
                <w:szCs w:val="20"/>
              </w:rPr>
              <w:t xml:space="preserve"> de </w:t>
            </w:r>
            <w:proofErr w:type="spellStart"/>
            <w:r w:rsidRPr="00082CE3">
              <w:rPr>
                <w:sz w:val="20"/>
                <w:szCs w:val="20"/>
              </w:rPr>
              <w:t>pret</w:t>
            </w:r>
            <w:proofErr w:type="spellEnd"/>
            <w:r w:rsidRPr="00082CE3">
              <w:rPr>
                <w:sz w:val="20"/>
                <w:szCs w:val="20"/>
              </w:rPr>
              <w:t xml:space="preserve"> (</w:t>
            </w:r>
            <w:proofErr w:type="spellStart"/>
            <w:r w:rsidRPr="00082CE3">
              <w:rPr>
                <w:sz w:val="20"/>
                <w:szCs w:val="20"/>
              </w:rPr>
              <w:t>Anexa</w:t>
            </w:r>
            <w:proofErr w:type="spellEnd"/>
            <w:r w:rsidRPr="00082CE3">
              <w:rPr>
                <w:sz w:val="20"/>
                <w:szCs w:val="20"/>
              </w:rPr>
              <w:t xml:space="preserve"> 23) </w:t>
            </w:r>
            <w:proofErr w:type="spellStart"/>
            <w:r w:rsidRPr="00082CE3">
              <w:rPr>
                <w:sz w:val="20"/>
                <w:szCs w:val="20"/>
              </w:rPr>
              <w:t>în</w:t>
            </w:r>
            <w:proofErr w:type="spellEnd"/>
            <w:r w:rsidRPr="00082CE3">
              <w:rPr>
                <w:sz w:val="20"/>
                <w:szCs w:val="20"/>
              </w:rPr>
              <w:t xml:space="preserve"> </w:t>
            </w:r>
            <w:proofErr w:type="spellStart"/>
            <w:r w:rsidRPr="00082CE3">
              <w:rPr>
                <w:sz w:val="20"/>
                <w:szCs w:val="20"/>
              </w:rPr>
              <w:t>urma</w:t>
            </w:r>
            <w:proofErr w:type="spellEnd"/>
            <w:r w:rsidRPr="00082CE3">
              <w:rPr>
                <w:sz w:val="20"/>
                <w:szCs w:val="20"/>
              </w:rPr>
              <w:t xml:space="preserve">      </w:t>
            </w:r>
            <w:proofErr w:type="spellStart"/>
            <w:r w:rsidRPr="00082CE3">
              <w:rPr>
                <w:b/>
                <w:bCs/>
                <w:sz w:val="20"/>
                <w:szCs w:val="20"/>
                <w:u w:val="single"/>
              </w:rPr>
              <w:t>licitatiei</w:t>
            </w:r>
            <w:proofErr w:type="spellEnd"/>
            <w:r w:rsidRPr="00082CE3">
              <w:rPr>
                <w:b/>
                <w:bCs/>
                <w:sz w:val="20"/>
                <w:szCs w:val="20"/>
                <w:u w:val="single"/>
              </w:rPr>
              <w:t xml:space="preserve"> </w:t>
            </w:r>
            <w:proofErr w:type="spellStart"/>
            <w:r w:rsidRPr="00082CE3">
              <w:rPr>
                <w:b/>
                <w:bCs/>
                <w:sz w:val="20"/>
                <w:szCs w:val="20"/>
                <w:u w:val="single"/>
              </w:rPr>
              <w:t>electronice</w:t>
            </w:r>
            <w:proofErr w:type="spellEnd"/>
            <w:r w:rsidRPr="00082CE3">
              <w:rPr>
                <w:sz w:val="20"/>
                <w:szCs w:val="20"/>
              </w:rPr>
              <w:t>.</w:t>
            </w:r>
          </w:p>
          <w:p w14:paraId="15362551" w14:textId="77777777" w:rsidR="00082CE3" w:rsidRPr="00082CE3" w:rsidRDefault="00082CE3" w:rsidP="00082CE3">
            <w:pPr>
              <w:shd w:val="clear" w:color="auto" w:fill="FFFFFF"/>
              <w:jc w:val="both"/>
              <w:rPr>
                <w:color w:val="000000"/>
                <w:sz w:val="20"/>
                <w:szCs w:val="20"/>
              </w:rPr>
            </w:pPr>
            <w:r w:rsidRPr="00082CE3">
              <w:rPr>
                <w:color w:val="333333"/>
                <w:sz w:val="20"/>
                <w:szCs w:val="20"/>
              </w:rPr>
              <w:t xml:space="preserve">  </w:t>
            </w:r>
            <w:proofErr w:type="spellStart"/>
            <w:r w:rsidRPr="00082CE3">
              <w:rPr>
                <w:color w:val="333333"/>
                <w:sz w:val="20"/>
                <w:szCs w:val="20"/>
              </w:rPr>
              <w:t>Reeșind</w:t>
            </w:r>
            <w:proofErr w:type="spellEnd"/>
            <w:r w:rsidRPr="00082CE3">
              <w:rPr>
                <w:color w:val="333333"/>
                <w:sz w:val="20"/>
                <w:szCs w:val="20"/>
              </w:rPr>
              <w:t xml:space="preserve"> din </w:t>
            </w:r>
            <w:proofErr w:type="spellStart"/>
            <w:r w:rsidRPr="00082CE3">
              <w:rPr>
                <w:color w:val="333333"/>
                <w:sz w:val="20"/>
                <w:szCs w:val="20"/>
              </w:rPr>
              <w:t>cele</w:t>
            </w:r>
            <w:proofErr w:type="spellEnd"/>
            <w:r w:rsidRPr="00082CE3">
              <w:rPr>
                <w:color w:val="333333"/>
                <w:sz w:val="20"/>
                <w:szCs w:val="20"/>
              </w:rPr>
              <w:t xml:space="preserve"> </w:t>
            </w:r>
            <w:proofErr w:type="spellStart"/>
            <w:r w:rsidRPr="00082CE3">
              <w:rPr>
                <w:color w:val="333333"/>
                <w:sz w:val="20"/>
                <w:szCs w:val="20"/>
              </w:rPr>
              <w:t>expuse</w:t>
            </w:r>
            <w:proofErr w:type="spellEnd"/>
            <w:r w:rsidRPr="00082CE3">
              <w:rPr>
                <w:color w:val="333333"/>
                <w:sz w:val="20"/>
                <w:szCs w:val="20"/>
              </w:rPr>
              <w:t xml:space="preserve">, </w:t>
            </w:r>
            <w:proofErr w:type="spellStart"/>
            <w:r w:rsidRPr="00082CE3">
              <w:rPr>
                <w:color w:val="333333"/>
                <w:sz w:val="20"/>
                <w:szCs w:val="20"/>
              </w:rPr>
              <w:t>grupul</w:t>
            </w:r>
            <w:proofErr w:type="spellEnd"/>
            <w:r w:rsidRPr="00082CE3">
              <w:rPr>
                <w:color w:val="333333"/>
                <w:sz w:val="20"/>
                <w:szCs w:val="20"/>
              </w:rPr>
              <w:t xml:space="preserve"> de </w:t>
            </w:r>
            <w:proofErr w:type="spellStart"/>
            <w:r w:rsidRPr="00082CE3">
              <w:rPr>
                <w:color w:val="333333"/>
                <w:sz w:val="20"/>
                <w:szCs w:val="20"/>
              </w:rPr>
              <w:t>lucru</w:t>
            </w:r>
            <w:proofErr w:type="spellEnd"/>
            <w:r w:rsidRPr="00082CE3">
              <w:rPr>
                <w:color w:val="333333"/>
                <w:sz w:val="20"/>
                <w:szCs w:val="20"/>
              </w:rPr>
              <w:t xml:space="preserve"> </w:t>
            </w:r>
            <w:proofErr w:type="spellStart"/>
            <w:r w:rsidRPr="00082CE3">
              <w:rPr>
                <w:color w:val="333333"/>
                <w:sz w:val="20"/>
                <w:szCs w:val="20"/>
              </w:rPr>
              <w:t>urmează</w:t>
            </w:r>
            <w:proofErr w:type="spellEnd"/>
            <w:r w:rsidRPr="00082CE3">
              <w:rPr>
                <w:color w:val="333333"/>
                <w:sz w:val="20"/>
                <w:szCs w:val="20"/>
              </w:rPr>
              <w:t xml:space="preserve"> </w:t>
            </w:r>
            <w:proofErr w:type="spellStart"/>
            <w:r w:rsidRPr="00082CE3">
              <w:rPr>
                <w:color w:val="333333"/>
                <w:sz w:val="20"/>
                <w:szCs w:val="20"/>
              </w:rPr>
              <w:t>să</w:t>
            </w:r>
            <w:proofErr w:type="spellEnd"/>
            <w:r w:rsidRPr="00082CE3">
              <w:rPr>
                <w:color w:val="333333"/>
                <w:sz w:val="20"/>
                <w:szCs w:val="20"/>
              </w:rPr>
              <w:t> </w:t>
            </w:r>
            <w:proofErr w:type="spellStart"/>
            <w:r w:rsidRPr="00082CE3">
              <w:rPr>
                <w:color w:val="000000"/>
                <w:sz w:val="20"/>
                <w:szCs w:val="20"/>
              </w:rPr>
              <w:t>examineze</w:t>
            </w:r>
            <w:proofErr w:type="spellEnd"/>
            <w:r w:rsidRPr="00082CE3">
              <w:rPr>
                <w:color w:val="000000"/>
                <w:sz w:val="20"/>
                <w:szCs w:val="20"/>
              </w:rPr>
              <w:t xml:space="preserve"> </w:t>
            </w:r>
            <w:proofErr w:type="spellStart"/>
            <w:r w:rsidRPr="00082CE3">
              <w:rPr>
                <w:color w:val="000000"/>
                <w:sz w:val="20"/>
                <w:szCs w:val="20"/>
              </w:rPr>
              <w:t>și</w:t>
            </w:r>
            <w:proofErr w:type="spellEnd"/>
            <w:r w:rsidRPr="00082CE3">
              <w:rPr>
                <w:color w:val="000000"/>
                <w:sz w:val="20"/>
                <w:szCs w:val="20"/>
              </w:rPr>
              <w:t xml:space="preserve"> </w:t>
            </w:r>
            <w:proofErr w:type="spellStart"/>
            <w:r w:rsidRPr="00082CE3">
              <w:rPr>
                <w:color w:val="000000"/>
                <w:sz w:val="20"/>
                <w:szCs w:val="20"/>
              </w:rPr>
              <w:t>să</w:t>
            </w:r>
            <w:proofErr w:type="spellEnd"/>
            <w:r w:rsidRPr="00082CE3">
              <w:rPr>
                <w:color w:val="000000"/>
                <w:sz w:val="20"/>
                <w:szCs w:val="20"/>
              </w:rPr>
              <w:t xml:space="preserve"> </w:t>
            </w:r>
            <w:proofErr w:type="spellStart"/>
            <w:r w:rsidRPr="00082CE3">
              <w:rPr>
                <w:color w:val="000000"/>
                <w:sz w:val="20"/>
                <w:szCs w:val="20"/>
              </w:rPr>
              <w:t>evalueze</w:t>
            </w:r>
            <w:proofErr w:type="spellEnd"/>
            <w:r w:rsidRPr="00082CE3">
              <w:rPr>
                <w:color w:val="000000"/>
                <w:sz w:val="20"/>
                <w:szCs w:val="20"/>
              </w:rPr>
              <w:t xml:space="preserve"> </w:t>
            </w:r>
            <w:proofErr w:type="spellStart"/>
            <w:r w:rsidRPr="00082CE3">
              <w:rPr>
                <w:color w:val="000000"/>
                <w:sz w:val="20"/>
                <w:szCs w:val="20"/>
              </w:rPr>
              <w:t>ofertele</w:t>
            </w:r>
            <w:proofErr w:type="spellEnd"/>
            <w:r w:rsidRPr="00082CE3">
              <w:rPr>
                <w:color w:val="000000"/>
                <w:sz w:val="20"/>
                <w:szCs w:val="20"/>
              </w:rPr>
              <w:t xml:space="preserve"> </w:t>
            </w:r>
            <w:proofErr w:type="spellStart"/>
            <w:r w:rsidRPr="00082CE3">
              <w:rPr>
                <w:color w:val="000000"/>
                <w:sz w:val="20"/>
                <w:szCs w:val="20"/>
              </w:rPr>
              <w:t>depuse</w:t>
            </w:r>
            <w:proofErr w:type="spellEnd"/>
            <w:r w:rsidRPr="00082CE3">
              <w:rPr>
                <w:color w:val="000000"/>
                <w:sz w:val="20"/>
                <w:szCs w:val="20"/>
              </w:rPr>
              <w:t xml:space="preserve"> de </w:t>
            </w:r>
            <w:proofErr w:type="spellStart"/>
            <w:r w:rsidRPr="00082CE3">
              <w:rPr>
                <w:color w:val="000000"/>
                <w:sz w:val="20"/>
                <w:szCs w:val="20"/>
              </w:rPr>
              <w:t>către</w:t>
            </w:r>
            <w:proofErr w:type="spellEnd"/>
            <w:r w:rsidRPr="00082CE3">
              <w:rPr>
                <w:color w:val="000000"/>
                <w:sz w:val="20"/>
                <w:szCs w:val="20"/>
              </w:rPr>
              <w:t xml:space="preserve"> </w:t>
            </w:r>
            <w:proofErr w:type="spellStart"/>
            <w:r w:rsidRPr="00082CE3">
              <w:rPr>
                <w:color w:val="000000"/>
                <w:sz w:val="20"/>
                <w:szCs w:val="20"/>
              </w:rPr>
              <w:t>operatorii</w:t>
            </w:r>
            <w:proofErr w:type="spellEnd"/>
            <w:r w:rsidRPr="00082CE3">
              <w:rPr>
                <w:color w:val="000000"/>
                <w:sz w:val="20"/>
                <w:szCs w:val="20"/>
              </w:rPr>
              <w:t xml:space="preserve"> </w:t>
            </w:r>
            <w:proofErr w:type="spellStart"/>
            <w:r w:rsidRPr="00082CE3">
              <w:rPr>
                <w:color w:val="000000"/>
                <w:sz w:val="20"/>
                <w:szCs w:val="20"/>
              </w:rPr>
              <w:t>economici</w:t>
            </w:r>
            <w:proofErr w:type="spellEnd"/>
            <w:r w:rsidRPr="00082CE3">
              <w:rPr>
                <w:color w:val="000000"/>
                <w:sz w:val="20"/>
                <w:szCs w:val="20"/>
              </w:rPr>
              <w:t xml:space="preserve"> </w:t>
            </w:r>
            <w:proofErr w:type="spellStart"/>
            <w:r w:rsidRPr="00082CE3">
              <w:rPr>
                <w:color w:val="000000"/>
                <w:sz w:val="20"/>
                <w:szCs w:val="20"/>
              </w:rPr>
              <w:t>și</w:t>
            </w:r>
            <w:proofErr w:type="spellEnd"/>
            <w:r w:rsidRPr="00082CE3">
              <w:rPr>
                <w:color w:val="000000"/>
                <w:sz w:val="20"/>
                <w:szCs w:val="20"/>
              </w:rPr>
              <w:t xml:space="preserve"> </w:t>
            </w:r>
            <w:proofErr w:type="spellStart"/>
            <w:r w:rsidRPr="00082CE3">
              <w:rPr>
                <w:color w:val="000000"/>
                <w:sz w:val="20"/>
                <w:szCs w:val="20"/>
              </w:rPr>
              <w:t>să</w:t>
            </w:r>
            <w:proofErr w:type="spellEnd"/>
            <w:r w:rsidRPr="00082CE3">
              <w:rPr>
                <w:color w:val="000000"/>
                <w:sz w:val="20"/>
                <w:szCs w:val="20"/>
              </w:rPr>
              <w:t> </w:t>
            </w:r>
            <w:r w:rsidRPr="00082CE3">
              <w:rPr>
                <w:color w:val="333333"/>
                <w:sz w:val="20"/>
                <w:szCs w:val="20"/>
              </w:rPr>
              <w:t xml:space="preserve">se </w:t>
            </w:r>
            <w:proofErr w:type="spellStart"/>
            <w:r w:rsidRPr="00082CE3">
              <w:rPr>
                <w:color w:val="333333"/>
                <w:sz w:val="20"/>
                <w:szCs w:val="20"/>
              </w:rPr>
              <w:t>conformeze</w:t>
            </w:r>
            <w:proofErr w:type="spellEnd"/>
            <w:r w:rsidRPr="00082CE3">
              <w:rPr>
                <w:color w:val="333333"/>
                <w:sz w:val="20"/>
                <w:szCs w:val="20"/>
              </w:rPr>
              <w:t xml:space="preserve"> la </w:t>
            </w:r>
            <w:proofErr w:type="spellStart"/>
            <w:r w:rsidRPr="00082CE3">
              <w:rPr>
                <w:color w:val="333333"/>
                <w:sz w:val="20"/>
                <w:szCs w:val="20"/>
              </w:rPr>
              <w:t>prevederile</w:t>
            </w:r>
            <w:proofErr w:type="spellEnd"/>
            <w:r w:rsidRPr="00082CE3">
              <w:rPr>
                <w:color w:val="333333"/>
                <w:sz w:val="20"/>
                <w:szCs w:val="20"/>
              </w:rPr>
              <w:t xml:space="preserve"> </w:t>
            </w:r>
            <w:proofErr w:type="spellStart"/>
            <w:r w:rsidRPr="00082CE3">
              <w:rPr>
                <w:color w:val="333333"/>
                <w:sz w:val="20"/>
                <w:szCs w:val="20"/>
              </w:rPr>
              <w:t>legale</w:t>
            </w:r>
            <w:proofErr w:type="spellEnd"/>
            <w:r w:rsidRPr="00082CE3">
              <w:rPr>
                <w:color w:val="333333"/>
                <w:sz w:val="20"/>
                <w:szCs w:val="20"/>
              </w:rPr>
              <w:t xml:space="preserve">, </w:t>
            </w:r>
            <w:proofErr w:type="spellStart"/>
            <w:r w:rsidRPr="00082CE3">
              <w:rPr>
                <w:color w:val="333333"/>
                <w:sz w:val="20"/>
                <w:szCs w:val="20"/>
              </w:rPr>
              <w:t>prin</w:t>
            </w:r>
            <w:proofErr w:type="spellEnd"/>
            <w:r w:rsidRPr="00082CE3">
              <w:rPr>
                <w:color w:val="333333"/>
                <w:sz w:val="20"/>
                <w:szCs w:val="20"/>
              </w:rPr>
              <w:t xml:space="preserve"> </w:t>
            </w:r>
            <w:proofErr w:type="spellStart"/>
            <w:r w:rsidRPr="00082CE3">
              <w:rPr>
                <w:color w:val="333333"/>
                <w:sz w:val="20"/>
                <w:szCs w:val="20"/>
              </w:rPr>
              <w:t>prisma</w:t>
            </w:r>
            <w:proofErr w:type="spellEnd"/>
            <w:r w:rsidRPr="00082CE3">
              <w:rPr>
                <w:color w:val="333333"/>
                <w:sz w:val="20"/>
                <w:szCs w:val="20"/>
              </w:rPr>
              <w:t xml:space="preserve"> </w:t>
            </w:r>
            <w:proofErr w:type="spellStart"/>
            <w:r w:rsidRPr="00082CE3">
              <w:rPr>
                <w:color w:val="333333"/>
                <w:sz w:val="20"/>
                <w:szCs w:val="20"/>
              </w:rPr>
              <w:t>celor</w:t>
            </w:r>
            <w:proofErr w:type="spellEnd"/>
            <w:r w:rsidRPr="00082CE3">
              <w:rPr>
                <w:color w:val="333333"/>
                <w:sz w:val="20"/>
                <w:szCs w:val="20"/>
              </w:rPr>
              <w:t xml:space="preserve"> </w:t>
            </w:r>
            <w:proofErr w:type="spellStart"/>
            <w:r w:rsidRPr="00082CE3">
              <w:rPr>
                <w:color w:val="333333"/>
                <w:sz w:val="20"/>
                <w:szCs w:val="20"/>
              </w:rPr>
              <w:t>menționate</w:t>
            </w:r>
            <w:proofErr w:type="spellEnd"/>
            <w:r w:rsidRPr="00082CE3">
              <w:rPr>
                <w:color w:val="333333"/>
                <w:sz w:val="20"/>
                <w:szCs w:val="20"/>
              </w:rPr>
              <w:t xml:space="preserve"> supra.</w:t>
            </w:r>
          </w:p>
          <w:p w14:paraId="66B89225" w14:textId="77777777" w:rsidR="00082CE3" w:rsidRPr="00082CE3" w:rsidRDefault="00082CE3" w:rsidP="00082CE3">
            <w:pPr>
              <w:jc w:val="both"/>
              <w:rPr>
                <w:sz w:val="20"/>
                <w:szCs w:val="20"/>
              </w:rPr>
            </w:pPr>
          </w:p>
        </w:tc>
      </w:tr>
      <w:tr w:rsidR="00082CE3" w:rsidRPr="00E72BD4" w14:paraId="40B812F2" w14:textId="77777777" w:rsidTr="00BC0607">
        <w:trPr>
          <w:trHeight w:val="20"/>
        </w:trPr>
        <w:tc>
          <w:tcPr>
            <w:tcW w:w="960" w:type="pct"/>
            <w:shd w:val="clear" w:color="auto" w:fill="F7F7F7"/>
          </w:tcPr>
          <w:p w14:paraId="59E9199F" w14:textId="43F20384" w:rsidR="00082CE3" w:rsidRPr="00BC0607" w:rsidRDefault="00082CE3" w:rsidP="00082CE3">
            <w:pPr>
              <w:rPr>
                <w:b/>
                <w:bCs/>
                <w:sz w:val="20"/>
                <w:szCs w:val="20"/>
                <w:lang w:val="ro-MD"/>
              </w:rPr>
            </w:pPr>
            <w:r w:rsidRPr="00BC0607">
              <w:rPr>
                <w:b/>
                <w:bCs/>
                <w:sz w:val="20"/>
                <w:szCs w:val="20"/>
                <w:lang w:val="ro-MD"/>
              </w:rPr>
              <w:t xml:space="preserve">Expunerea succintă a răspunsului </w:t>
            </w:r>
          </w:p>
        </w:tc>
        <w:tc>
          <w:tcPr>
            <w:tcW w:w="4040" w:type="pct"/>
          </w:tcPr>
          <w:p w14:paraId="5E88C9F1" w14:textId="4C230C7E" w:rsidR="00082CE3" w:rsidRDefault="00280B2D" w:rsidP="00082CE3">
            <w:pPr>
              <w:jc w:val="both"/>
              <w:rPr>
                <w:sz w:val="20"/>
                <w:szCs w:val="20"/>
                <w:lang w:val="ro-MD"/>
              </w:rPr>
            </w:pPr>
            <w:r>
              <w:rPr>
                <w:sz w:val="20"/>
                <w:szCs w:val="20"/>
                <w:lang w:val="ro-MD"/>
              </w:rPr>
              <w:t>Operatorul economic a prezentat informatia solicitata</w:t>
            </w:r>
          </w:p>
        </w:tc>
      </w:tr>
      <w:tr w:rsidR="00082CE3" w:rsidRPr="00E72BD4" w14:paraId="2DC68416" w14:textId="77777777" w:rsidTr="00BC0607">
        <w:trPr>
          <w:trHeight w:val="20"/>
        </w:trPr>
        <w:tc>
          <w:tcPr>
            <w:tcW w:w="960" w:type="pct"/>
            <w:shd w:val="clear" w:color="auto" w:fill="F7F7F7"/>
          </w:tcPr>
          <w:p w14:paraId="46C07B82" w14:textId="367DC29C" w:rsidR="00082CE3" w:rsidRPr="00BC0607" w:rsidRDefault="00082CE3" w:rsidP="00082CE3">
            <w:pPr>
              <w:rPr>
                <w:b/>
                <w:bCs/>
                <w:sz w:val="20"/>
                <w:szCs w:val="20"/>
                <w:lang w:val="ro-MD"/>
              </w:rPr>
            </w:pPr>
            <w:r w:rsidRPr="00BC0607">
              <w:rPr>
                <w:b/>
                <w:bCs/>
                <w:sz w:val="20"/>
                <w:szCs w:val="20"/>
                <w:lang w:val="ro-MD"/>
              </w:rPr>
              <w:t>Data transmiterii</w:t>
            </w:r>
          </w:p>
        </w:tc>
        <w:tc>
          <w:tcPr>
            <w:tcW w:w="4040" w:type="pct"/>
          </w:tcPr>
          <w:p w14:paraId="614EF980" w14:textId="6569C2F8" w:rsidR="00082CE3" w:rsidRDefault="00280B2D" w:rsidP="00082CE3">
            <w:pPr>
              <w:jc w:val="both"/>
              <w:rPr>
                <w:sz w:val="20"/>
                <w:szCs w:val="20"/>
                <w:lang w:val="ro-MD"/>
              </w:rPr>
            </w:pPr>
            <w:r>
              <w:rPr>
                <w:sz w:val="20"/>
                <w:szCs w:val="20"/>
                <w:lang w:val="ro-MD"/>
              </w:rPr>
              <w:t>12.02.2026</w:t>
            </w:r>
          </w:p>
        </w:tc>
      </w:tr>
      <w:tr w:rsidR="00434A9D" w:rsidRPr="00E72BD4" w14:paraId="7A0C41C2" w14:textId="77777777" w:rsidTr="00434A9D">
        <w:trPr>
          <w:trHeight w:val="20"/>
        </w:trPr>
        <w:tc>
          <w:tcPr>
            <w:tcW w:w="5000" w:type="pct"/>
            <w:gridSpan w:val="2"/>
            <w:shd w:val="clear" w:color="auto" w:fill="F7F7F7"/>
          </w:tcPr>
          <w:p w14:paraId="6CF47A7F" w14:textId="77777777" w:rsidR="00434A9D" w:rsidRPr="00BC0607" w:rsidRDefault="00434A9D" w:rsidP="00FA74DA">
            <w:pPr>
              <w:jc w:val="both"/>
              <w:rPr>
                <w:sz w:val="20"/>
                <w:szCs w:val="20"/>
                <w:lang w:val="ro-MD"/>
              </w:rPr>
            </w:pPr>
          </w:p>
        </w:tc>
      </w:tr>
    </w:tbl>
    <w:p w14:paraId="4D33F2AC" w14:textId="4443B818" w:rsidR="006A57C3" w:rsidRPr="00A972F3" w:rsidRDefault="006A57C3" w:rsidP="00582414">
      <w:pPr>
        <w:pStyle w:val="a"/>
      </w:pPr>
      <w:proofErr w:type="spellStart"/>
      <w:r w:rsidRPr="00A972F3">
        <w:t>Modificări</w:t>
      </w:r>
      <w:proofErr w:type="spellEnd"/>
      <w:r w:rsidRPr="00A972F3">
        <w:t xml:space="preserve"> operate </w:t>
      </w:r>
      <w:proofErr w:type="spellStart"/>
      <w:r w:rsidRPr="00A972F3">
        <w:t>în</w:t>
      </w:r>
      <w:proofErr w:type="spellEnd"/>
      <w:r w:rsidRPr="00A972F3">
        <w:t xml:space="preserve"> </w:t>
      </w:r>
      <w:proofErr w:type="spellStart"/>
      <w:r w:rsidRPr="00A972F3">
        <w:t>documentația</w:t>
      </w:r>
      <w:proofErr w:type="spellEnd"/>
      <w:r w:rsidRPr="00A972F3">
        <w:t xml:space="preserve"> de </w:t>
      </w:r>
      <w:proofErr w:type="spellStart"/>
      <w:r w:rsidRPr="00A972F3">
        <w:t>atribuire</w:t>
      </w:r>
      <w:proofErr w:type="spellEnd"/>
      <w:r w:rsidRPr="00A972F3">
        <w:t>:</w:t>
      </w:r>
      <w:r w:rsidR="009A06AB">
        <w:t xml:space="preserve"> nu sunt</w:t>
      </w:r>
    </w:p>
    <w:p w14:paraId="76E7343E" w14:textId="5FF428C3" w:rsidR="006A57C3" w:rsidRPr="00A972F3" w:rsidRDefault="006A57C3" w:rsidP="00582414">
      <w:pPr>
        <w:pStyle w:val="a"/>
      </w:pPr>
      <w:proofErr w:type="spellStart"/>
      <w:r w:rsidRPr="00A972F3">
        <w:t>Până</w:t>
      </w:r>
      <w:proofErr w:type="spellEnd"/>
      <w:r w:rsidRPr="00A972F3">
        <w:t xml:space="preserve"> la </w:t>
      </w:r>
      <w:proofErr w:type="spellStart"/>
      <w:r w:rsidRPr="00A972F3">
        <w:t>termenul-limită</w:t>
      </w:r>
      <w:proofErr w:type="spellEnd"/>
      <w:r w:rsidRPr="00A972F3">
        <w:t xml:space="preserve"> (data </w:t>
      </w:r>
      <w:r w:rsidR="00B13AB1">
        <w:rPr>
          <w:color w:val="000000" w:themeColor="text1"/>
          <w:lang w:val="ro-RO"/>
        </w:rPr>
        <w:t>22.12.2025, ora 14.30, începutul LE 23.12.2025, ora 14.18</w:t>
      </w:r>
      <w:r w:rsidRPr="00A972F3">
        <w:t xml:space="preserve">), au </w:t>
      </w:r>
      <w:proofErr w:type="spellStart"/>
      <w:r w:rsidRPr="00A972F3">
        <w:t>depus</w:t>
      </w:r>
      <w:proofErr w:type="spellEnd"/>
      <w:r w:rsidRPr="00A972F3">
        <w:t xml:space="preserve"> </w:t>
      </w:r>
      <w:proofErr w:type="spellStart"/>
      <w:r w:rsidRPr="00A972F3">
        <w:t>oferta</w:t>
      </w:r>
      <w:proofErr w:type="spellEnd"/>
      <w:r w:rsidRPr="00A972F3">
        <w:t xml:space="preserve"> </w:t>
      </w:r>
      <w:r w:rsidR="00B13AB1">
        <w:t>4</w:t>
      </w:r>
      <w:r w:rsidR="00DD357C">
        <w:t xml:space="preserve"> </w:t>
      </w:r>
      <w:proofErr w:type="spellStart"/>
      <w:r w:rsidR="00DD357C">
        <w:t>ofertant</w:t>
      </w:r>
      <w:proofErr w:type="spellEnd"/>
      <w:r w:rsidRPr="00A972F3">
        <w:t>:</w:t>
      </w:r>
    </w:p>
    <w:tbl>
      <w:tblPr>
        <w:tblStyle w:val="a5"/>
        <w:tblW w:w="5000" w:type="pct"/>
        <w:tblLook w:val="04A0" w:firstRow="1" w:lastRow="0" w:firstColumn="1" w:lastColumn="0" w:noHBand="0" w:noVBand="1"/>
      </w:tblPr>
      <w:tblGrid>
        <w:gridCol w:w="556"/>
        <w:gridCol w:w="4259"/>
        <w:gridCol w:w="2408"/>
        <w:gridCol w:w="2688"/>
      </w:tblGrid>
      <w:tr w:rsidR="00866C99" w:rsidRPr="00A972F3" w14:paraId="67242C67" w14:textId="77777777" w:rsidTr="00866C99">
        <w:trPr>
          <w:trHeight w:val="20"/>
        </w:trPr>
        <w:tc>
          <w:tcPr>
            <w:tcW w:w="280" w:type="pct"/>
            <w:tcBorders>
              <w:right w:val="single" w:sz="4" w:space="0" w:color="auto"/>
            </w:tcBorders>
            <w:shd w:val="clear" w:color="auto" w:fill="F7F7F7"/>
          </w:tcPr>
          <w:p w14:paraId="2B11B0B4" w14:textId="77777777" w:rsidR="00866C99" w:rsidRPr="00A972F3" w:rsidRDefault="00866C99" w:rsidP="000231D2">
            <w:pPr>
              <w:jc w:val="center"/>
              <w:rPr>
                <w:b/>
              </w:rPr>
            </w:pPr>
            <w:r w:rsidRPr="00A972F3">
              <w:rPr>
                <w:b/>
              </w:rPr>
              <w:t>Nr.</w:t>
            </w:r>
          </w:p>
        </w:tc>
        <w:tc>
          <w:tcPr>
            <w:tcW w:w="2149" w:type="pct"/>
            <w:tcBorders>
              <w:right w:val="single" w:sz="4" w:space="0" w:color="auto"/>
            </w:tcBorders>
            <w:shd w:val="clear" w:color="auto" w:fill="F7F7F7"/>
            <w:vAlign w:val="center"/>
          </w:tcPr>
          <w:p w14:paraId="60B4C1E1" w14:textId="7A822C0D" w:rsidR="00866C99" w:rsidRPr="00A972F3" w:rsidRDefault="00866C99" w:rsidP="000231D2">
            <w:pPr>
              <w:jc w:val="center"/>
              <w:rPr>
                <w:b/>
              </w:rPr>
            </w:pPr>
            <w:proofErr w:type="spellStart"/>
            <w:r w:rsidRPr="00A972F3">
              <w:rPr>
                <w:b/>
              </w:rPr>
              <w:t>Denumirea</w:t>
            </w:r>
            <w:proofErr w:type="spellEnd"/>
            <w:r w:rsidRPr="00A972F3">
              <w:rPr>
                <w:b/>
              </w:rPr>
              <w:t xml:space="preserve"> </w:t>
            </w:r>
            <w:proofErr w:type="spellStart"/>
            <w:r w:rsidRPr="00A972F3">
              <w:rPr>
                <w:b/>
              </w:rPr>
              <w:t>operator</w:t>
            </w:r>
            <w:r>
              <w:rPr>
                <w:b/>
              </w:rPr>
              <w:t>ului</w:t>
            </w:r>
            <w:proofErr w:type="spellEnd"/>
            <w:r w:rsidRPr="00A972F3">
              <w:rPr>
                <w:b/>
              </w:rPr>
              <w:t xml:space="preserve"> economic</w:t>
            </w:r>
          </w:p>
          <w:p w14:paraId="117ECDF0" w14:textId="365B93DB" w:rsidR="00866C99" w:rsidRPr="00A972F3" w:rsidRDefault="00866C99" w:rsidP="000231D2">
            <w:pPr>
              <w:jc w:val="center"/>
              <w:rPr>
                <w:b/>
              </w:rPr>
            </w:pPr>
          </w:p>
        </w:tc>
        <w:tc>
          <w:tcPr>
            <w:tcW w:w="1215" w:type="pct"/>
            <w:shd w:val="clear" w:color="auto" w:fill="F7F7F7"/>
          </w:tcPr>
          <w:p w14:paraId="65DD7688" w14:textId="7244140B" w:rsidR="00866C99" w:rsidRPr="00A972F3" w:rsidRDefault="00866C99" w:rsidP="000231D2">
            <w:pPr>
              <w:jc w:val="center"/>
              <w:rPr>
                <w:b/>
              </w:rPr>
            </w:pPr>
            <w:r w:rsidRPr="00A972F3">
              <w:rPr>
                <w:b/>
              </w:rPr>
              <w:t>IDNO</w:t>
            </w:r>
          </w:p>
        </w:tc>
        <w:tc>
          <w:tcPr>
            <w:tcW w:w="1356" w:type="pct"/>
            <w:tcBorders>
              <w:right w:val="single" w:sz="4" w:space="0" w:color="auto"/>
            </w:tcBorders>
            <w:shd w:val="clear" w:color="auto" w:fill="F7F7F7"/>
            <w:vAlign w:val="center"/>
          </w:tcPr>
          <w:p w14:paraId="48AF2F47" w14:textId="62CCCCE6" w:rsidR="00866C99" w:rsidRPr="00A972F3" w:rsidRDefault="00866C99" w:rsidP="000231D2">
            <w:pPr>
              <w:jc w:val="center"/>
              <w:rPr>
                <w:b/>
              </w:rPr>
            </w:pPr>
            <w:proofErr w:type="spellStart"/>
            <w:r w:rsidRPr="00A972F3">
              <w:rPr>
                <w:b/>
              </w:rPr>
              <w:t>Asociații</w:t>
            </w:r>
            <w:proofErr w:type="spellEnd"/>
            <w:r w:rsidRPr="00A972F3">
              <w:rPr>
                <w:b/>
              </w:rPr>
              <w:t>/</w:t>
            </w:r>
          </w:p>
          <w:p w14:paraId="03B58E63" w14:textId="77777777" w:rsidR="00866C99" w:rsidRPr="00A972F3" w:rsidRDefault="00866C99" w:rsidP="000231D2">
            <w:pPr>
              <w:jc w:val="center"/>
              <w:rPr>
                <w:b/>
              </w:rPr>
            </w:pPr>
            <w:proofErr w:type="spellStart"/>
            <w:r w:rsidRPr="00A972F3">
              <w:rPr>
                <w:b/>
              </w:rPr>
              <w:t>administratorii</w:t>
            </w:r>
            <w:proofErr w:type="spellEnd"/>
          </w:p>
        </w:tc>
      </w:tr>
      <w:tr w:rsidR="00805202" w:rsidRPr="00A972F3" w14:paraId="16CFBB88" w14:textId="77777777" w:rsidTr="004B21C8">
        <w:trPr>
          <w:trHeight w:val="20"/>
        </w:trPr>
        <w:tc>
          <w:tcPr>
            <w:tcW w:w="280" w:type="pct"/>
          </w:tcPr>
          <w:p w14:paraId="71C84D59" w14:textId="77777777" w:rsidR="00805202" w:rsidRPr="00A972F3" w:rsidRDefault="00805202" w:rsidP="00805202">
            <w:pPr>
              <w:rPr>
                <w:rStyle w:val="af0"/>
                <w:sz w:val="24"/>
                <w:szCs w:val="24"/>
              </w:rPr>
            </w:pPr>
            <w:r w:rsidRPr="00A972F3">
              <w:rPr>
                <w:rFonts w:eastAsia="Cambria"/>
                <w:b/>
                <w:lang w:eastAsia="zh-CN"/>
              </w:rPr>
              <w:t>1.</w:t>
            </w:r>
          </w:p>
        </w:tc>
        <w:tc>
          <w:tcPr>
            <w:tcW w:w="2149" w:type="pct"/>
            <w:vAlign w:val="center"/>
          </w:tcPr>
          <w:p w14:paraId="2C4C38AF" w14:textId="583347CA" w:rsidR="00805202" w:rsidRPr="005D7419" w:rsidRDefault="002C7297" w:rsidP="00805202">
            <w:pPr>
              <w:rPr>
                <w:b/>
                <w:bCs/>
              </w:rPr>
            </w:pPr>
            <w:proofErr w:type="spellStart"/>
            <w:r w:rsidRPr="005D7419">
              <w:rPr>
                <w:b/>
                <w:bCs/>
                <w:color w:val="333333"/>
                <w:shd w:val="clear" w:color="auto" w:fill="FFFFFF"/>
              </w:rPr>
              <w:t>SC"Imunotehnomed"SRL</w:t>
            </w:r>
            <w:proofErr w:type="spellEnd"/>
          </w:p>
        </w:tc>
        <w:tc>
          <w:tcPr>
            <w:tcW w:w="1215" w:type="pct"/>
          </w:tcPr>
          <w:p w14:paraId="6F5C78D5" w14:textId="52444A57" w:rsidR="00805202" w:rsidRPr="00A972F3" w:rsidRDefault="00AC09D2" w:rsidP="00805202">
            <w:r>
              <w:t>1002600012565</w:t>
            </w:r>
          </w:p>
        </w:tc>
        <w:tc>
          <w:tcPr>
            <w:tcW w:w="1356" w:type="pct"/>
          </w:tcPr>
          <w:p w14:paraId="0327540A" w14:textId="7C1D7B3E" w:rsidR="00805202" w:rsidRPr="00A972F3" w:rsidRDefault="00AC09D2" w:rsidP="00805202">
            <w:r>
              <w:t>Sergiu Rata</w:t>
            </w:r>
          </w:p>
        </w:tc>
      </w:tr>
      <w:tr w:rsidR="00805202" w:rsidRPr="00A972F3" w14:paraId="0E637D93" w14:textId="77777777" w:rsidTr="004B21C8">
        <w:trPr>
          <w:trHeight w:val="20"/>
        </w:trPr>
        <w:tc>
          <w:tcPr>
            <w:tcW w:w="280" w:type="pct"/>
          </w:tcPr>
          <w:p w14:paraId="52A27684" w14:textId="61D3DBE1" w:rsidR="00805202" w:rsidRPr="00A972F3" w:rsidRDefault="00805202" w:rsidP="00805202">
            <w:pPr>
              <w:rPr>
                <w:rFonts w:eastAsia="Cambria"/>
                <w:b/>
                <w:lang w:eastAsia="zh-CN"/>
              </w:rPr>
            </w:pPr>
            <w:r>
              <w:rPr>
                <w:rFonts w:eastAsia="Cambria"/>
                <w:b/>
                <w:lang w:eastAsia="zh-CN"/>
              </w:rPr>
              <w:t>2</w:t>
            </w:r>
          </w:p>
        </w:tc>
        <w:tc>
          <w:tcPr>
            <w:tcW w:w="2149" w:type="pct"/>
            <w:vAlign w:val="center"/>
          </w:tcPr>
          <w:p w14:paraId="3DA99599" w14:textId="66090313" w:rsidR="00805202" w:rsidRPr="005D7419" w:rsidRDefault="00AC09D2" w:rsidP="00805202">
            <w:pPr>
              <w:rPr>
                <w:b/>
                <w:bCs/>
              </w:rPr>
            </w:pPr>
            <w:r w:rsidRPr="005D7419">
              <w:rPr>
                <w:b/>
                <w:bCs/>
                <w:color w:val="333333"/>
                <w:shd w:val="clear" w:color="auto" w:fill="FFFFFF"/>
              </w:rPr>
              <w:t>CSD LAB SRL</w:t>
            </w:r>
          </w:p>
        </w:tc>
        <w:tc>
          <w:tcPr>
            <w:tcW w:w="1215" w:type="pct"/>
          </w:tcPr>
          <w:p w14:paraId="2DDCDAC9" w14:textId="046822B1" w:rsidR="00805202" w:rsidRPr="00A972F3" w:rsidRDefault="00AC09D2" w:rsidP="00805202">
            <w:r>
              <w:t>1019600002553</w:t>
            </w:r>
          </w:p>
        </w:tc>
        <w:tc>
          <w:tcPr>
            <w:tcW w:w="1356" w:type="pct"/>
          </w:tcPr>
          <w:p w14:paraId="0CC22072" w14:textId="2B676EA4" w:rsidR="00805202" w:rsidRPr="00A972F3" w:rsidRDefault="00AC09D2" w:rsidP="00805202">
            <w:proofErr w:type="spellStart"/>
            <w:r>
              <w:t>Simion</w:t>
            </w:r>
            <w:proofErr w:type="spellEnd"/>
            <w:r>
              <w:t xml:space="preserve"> </w:t>
            </w:r>
            <w:proofErr w:type="spellStart"/>
            <w:r>
              <w:t>Marga</w:t>
            </w:r>
            <w:proofErr w:type="spellEnd"/>
          </w:p>
        </w:tc>
      </w:tr>
      <w:tr w:rsidR="00805202" w:rsidRPr="00A972F3" w14:paraId="463955B3" w14:textId="77777777" w:rsidTr="004B21C8">
        <w:trPr>
          <w:trHeight w:val="20"/>
        </w:trPr>
        <w:tc>
          <w:tcPr>
            <w:tcW w:w="280" w:type="pct"/>
          </w:tcPr>
          <w:p w14:paraId="3330EEB8" w14:textId="17A7297F" w:rsidR="00805202" w:rsidRPr="00A972F3" w:rsidRDefault="00805202" w:rsidP="00805202">
            <w:pPr>
              <w:rPr>
                <w:rFonts w:eastAsia="Cambria"/>
                <w:b/>
                <w:lang w:eastAsia="zh-CN"/>
              </w:rPr>
            </w:pPr>
            <w:r>
              <w:rPr>
                <w:rFonts w:eastAsia="Cambria"/>
                <w:b/>
                <w:lang w:eastAsia="zh-CN"/>
              </w:rPr>
              <w:t>3</w:t>
            </w:r>
          </w:p>
        </w:tc>
        <w:tc>
          <w:tcPr>
            <w:tcW w:w="2149" w:type="pct"/>
            <w:vAlign w:val="center"/>
          </w:tcPr>
          <w:p w14:paraId="7742EA53" w14:textId="6D0137FD" w:rsidR="00805202" w:rsidRPr="005D7419" w:rsidRDefault="007B0A70" w:rsidP="00805202">
            <w:pPr>
              <w:rPr>
                <w:b/>
                <w:bCs/>
              </w:rPr>
            </w:pPr>
            <w:r w:rsidRPr="005D7419">
              <w:rPr>
                <w:b/>
                <w:bCs/>
                <w:color w:val="333333"/>
                <w:shd w:val="clear" w:color="auto" w:fill="FFFFFF"/>
              </w:rPr>
              <w:t>C.M.D "MODUS VIVENDI" S.R.L.</w:t>
            </w:r>
          </w:p>
        </w:tc>
        <w:tc>
          <w:tcPr>
            <w:tcW w:w="1215" w:type="pct"/>
          </w:tcPr>
          <w:p w14:paraId="5D24580E" w14:textId="779F5DEF" w:rsidR="00805202" w:rsidRPr="00A972F3" w:rsidRDefault="00427BC9" w:rsidP="00805202">
            <w:r>
              <w:t>1002600030574</w:t>
            </w:r>
          </w:p>
        </w:tc>
        <w:tc>
          <w:tcPr>
            <w:tcW w:w="1356" w:type="pct"/>
          </w:tcPr>
          <w:p w14:paraId="5652EC1F" w14:textId="367EC1D8" w:rsidR="00805202" w:rsidRPr="00A972F3" w:rsidRDefault="00427BC9" w:rsidP="00805202">
            <w:proofErr w:type="spellStart"/>
            <w:r>
              <w:t>Dicusar</w:t>
            </w:r>
            <w:proofErr w:type="spellEnd"/>
            <w:r>
              <w:t xml:space="preserve"> </w:t>
            </w:r>
            <w:proofErr w:type="spellStart"/>
            <w:r>
              <w:t>Alexandru</w:t>
            </w:r>
            <w:proofErr w:type="spellEnd"/>
          </w:p>
        </w:tc>
      </w:tr>
      <w:tr w:rsidR="00B13AB1" w:rsidRPr="00A972F3" w14:paraId="2277A1F8" w14:textId="77777777" w:rsidTr="004B21C8">
        <w:trPr>
          <w:trHeight w:val="20"/>
        </w:trPr>
        <w:tc>
          <w:tcPr>
            <w:tcW w:w="280" w:type="pct"/>
          </w:tcPr>
          <w:p w14:paraId="03587B8A" w14:textId="3EA9017A" w:rsidR="00B13AB1" w:rsidRDefault="00B13AB1" w:rsidP="00805202">
            <w:pPr>
              <w:rPr>
                <w:rFonts w:eastAsia="Cambria"/>
                <w:b/>
                <w:lang w:eastAsia="zh-CN"/>
              </w:rPr>
            </w:pPr>
            <w:r>
              <w:rPr>
                <w:rFonts w:eastAsia="Cambria"/>
                <w:b/>
                <w:lang w:eastAsia="zh-CN"/>
              </w:rPr>
              <w:t>4</w:t>
            </w:r>
          </w:p>
        </w:tc>
        <w:tc>
          <w:tcPr>
            <w:tcW w:w="2149" w:type="pct"/>
            <w:vAlign w:val="center"/>
          </w:tcPr>
          <w:p w14:paraId="748811E1" w14:textId="72C751ED" w:rsidR="00B13AB1" w:rsidRPr="005D7419" w:rsidRDefault="00B13AB1" w:rsidP="00805202">
            <w:pPr>
              <w:rPr>
                <w:b/>
                <w:bCs/>
                <w:color w:val="333333"/>
                <w:shd w:val="clear" w:color="auto" w:fill="FFFFFF"/>
              </w:rPr>
            </w:pPr>
            <w:proofErr w:type="spellStart"/>
            <w:r w:rsidRPr="005D7419">
              <w:rPr>
                <w:rFonts w:ascii="Helvetica Neue" w:hAnsi="Helvetica Neue"/>
                <w:b/>
                <w:bCs/>
                <w:color w:val="333333"/>
                <w:sz w:val="23"/>
                <w:szCs w:val="23"/>
                <w:shd w:val="clear" w:color="auto" w:fill="FFFFFF"/>
              </w:rPr>
              <w:t>Clinica</w:t>
            </w:r>
            <w:proofErr w:type="spellEnd"/>
            <w:r w:rsidRPr="005D7419">
              <w:rPr>
                <w:rFonts w:ascii="Helvetica Neue" w:hAnsi="Helvetica Neue"/>
                <w:b/>
                <w:bCs/>
                <w:color w:val="333333"/>
                <w:sz w:val="23"/>
                <w:szCs w:val="23"/>
                <w:shd w:val="clear" w:color="auto" w:fill="FFFFFF"/>
              </w:rPr>
              <w:t xml:space="preserve"> </w:t>
            </w:r>
            <w:proofErr w:type="spellStart"/>
            <w:r w:rsidRPr="005D7419">
              <w:rPr>
                <w:rFonts w:ascii="Helvetica Neue" w:hAnsi="Helvetica Neue"/>
                <w:b/>
                <w:bCs/>
                <w:color w:val="333333"/>
                <w:sz w:val="23"/>
                <w:szCs w:val="23"/>
                <w:shd w:val="clear" w:color="auto" w:fill="FFFFFF"/>
              </w:rPr>
              <w:t>Sante</w:t>
            </w:r>
            <w:proofErr w:type="spellEnd"/>
            <w:r w:rsidRPr="005D7419">
              <w:rPr>
                <w:rFonts w:ascii="Helvetica Neue" w:hAnsi="Helvetica Neue"/>
                <w:b/>
                <w:bCs/>
                <w:color w:val="333333"/>
                <w:sz w:val="23"/>
                <w:szCs w:val="23"/>
                <w:shd w:val="clear" w:color="auto" w:fill="FFFFFF"/>
              </w:rPr>
              <w:t xml:space="preserve"> SRL</w:t>
            </w:r>
          </w:p>
        </w:tc>
        <w:tc>
          <w:tcPr>
            <w:tcW w:w="1215" w:type="pct"/>
          </w:tcPr>
          <w:p w14:paraId="2322E026" w14:textId="20A57467" w:rsidR="00B13AB1" w:rsidRDefault="00FF263D" w:rsidP="00805202">
            <w:r>
              <w:t>1012600027469</w:t>
            </w:r>
          </w:p>
        </w:tc>
        <w:tc>
          <w:tcPr>
            <w:tcW w:w="1356" w:type="pct"/>
          </w:tcPr>
          <w:p w14:paraId="0BFDCB94" w14:textId="59324F08" w:rsidR="00B13AB1" w:rsidRDefault="00FF263D" w:rsidP="00805202">
            <w:proofErr w:type="spellStart"/>
            <w:r>
              <w:t>Petru</w:t>
            </w:r>
            <w:proofErr w:type="spellEnd"/>
            <w:r>
              <w:t xml:space="preserve"> </w:t>
            </w:r>
            <w:proofErr w:type="spellStart"/>
            <w:r>
              <w:t>Chitanu</w:t>
            </w:r>
            <w:proofErr w:type="spellEnd"/>
          </w:p>
        </w:tc>
      </w:tr>
    </w:tbl>
    <w:p w14:paraId="4423FEC5" w14:textId="77477CDC" w:rsidR="00171E07" w:rsidRDefault="00171E07" w:rsidP="00582414">
      <w:pPr>
        <w:pStyle w:val="a"/>
      </w:pPr>
      <w:proofErr w:type="spellStart"/>
      <w:r w:rsidRPr="00A972F3">
        <w:lastRenderedPageBreak/>
        <w:t>Informații</w:t>
      </w:r>
      <w:proofErr w:type="spellEnd"/>
      <w:r w:rsidRPr="00A972F3">
        <w:t xml:space="preserve"> </w:t>
      </w:r>
      <w:proofErr w:type="spellStart"/>
      <w:r w:rsidRPr="00A972F3">
        <w:t>privind</w:t>
      </w:r>
      <w:proofErr w:type="spellEnd"/>
      <w:r w:rsidRPr="00A972F3">
        <w:t xml:space="preserve"> </w:t>
      </w:r>
      <w:proofErr w:type="spellStart"/>
      <w:r w:rsidR="00DA3F98" w:rsidRPr="00A972F3">
        <w:t>ofertele</w:t>
      </w:r>
      <w:proofErr w:type="spellEnd"/>
      <w:r w:rsidR="00DA3F98" w:rsidRPr="00A972F3">
        <w:t xml:space="preserve"> </w:t>
      </w:r>
      <w:proofErr w:type="spellStart"/>
      <w:r w:rsidR="00DA3F98" w:rsidRPr="00A972F3">
        <w:t>depuse</w:t>
      </w:r>
      <w:proofErr w:type="spellEnd"/>
      <w:r w:rsidR="00DA3F98" w:rsidRPr="00A972F3">
        <w:t xml:space="preserve"> </w:t>
      </w:r>
      <w:proofErr w:type="spellStart"/>
      <w:r w:rsidR="00DA3F98" w:rsidRPr="00A972F3">
        <w:t>și</w:t>
      </w:r>
      <w:proofErr w:type="spellEnd"/>
      <w:r w:rsidR="00DA3F98" w:rsidRPr="00A972F3">
        <w:t xml:space="preserve"> </w:t>
      </w:r>
      <w:proofErr w:type="spellStart"/>
      <w:r w:rsidRPr="00A972F3">
        <w:t>documentele</w:t>
      </w:r>
      <w:proofErr w:type="spellEnd"/>
      <w:r w:rsidRPr="00A972F3">
        <w:t xml:space="preserve"> </w:t>
      </w:r>
      <w:r w:rsidR="00891A2F" w:rsidRPr="00A972F3">
        <w:t xml:space="preserve">de </w:t>
      </w:r>
      <w:proofErr w:type="spellStart"/>
      <w:r w:rsidR="00891A2F" w:rsidRPr="00A972F3">
        <w:t>calificare</w:t>
      </w:r>
      <w:proofErr w:type="spellEnd"/>
      <w:r w:rsidR="00DA3F98" w:rsidRPr="00A972F3">
        <w:t xml:space="preserve"> </w:t>
      </w:r>
      <w:proofErr w:type="spellStart"/>
      <w:r w:rsidR="00DA3F98" w:rsidRPr="00A972F3">
        <w:t>și</w:t>
      </w:r>
      <w:proofErr w:type="spellEnd"/>
      <w:r w:rsidR="00DA3F98" w:rsidRPr="00A972F3">
        <w:t xml:space="preserve"> </w:t>
      </w:r>
      <w:proofErr w:type="spellStart"/>
      <w:r w:rsidRPr="00A972F3">
        <w:t>aferente</w:t>
      </w:r>
      <w:proofErr w:type="spellEnd"/>
      <w:r w:rsidRPr="00A972F3">
        <w:t xml:space="preserve"> DUAE </w:t>
      </w:r>
      <w:proofErr w:type="spellStart"/>
      <w:r w:rsidRPr="00A972F3">
        <w:t>prezentate</w:t>
      </w:r>
      <w:proofErr w:type="spellEnd"/>
      <w:r w:rsidRPr="00A972F3">
        <w:t xml:space="preserve"> de </w:t>
      </w:r>
      <w:proofErr w:type="spellStart"/>
      <w:r w:rsidRPr="00A972F3">
        <w:t>către</w:t>
      </w:r>
      <w:proofErr w:type="spellEnd"/>
      <w:r w:rsidRPr="00A972F3">
        <w:t xml:space="preserve"> </w:t>
      </w:r>
      <w:proofErr w:type="spellStart"/>
      <w:r w:rsidRPr="00A972F3">
        <w:t>operatorii</w:t>
      </w:r>
      <w:proofErr w:type="spellEnd"/>
      <w:r w:rsidRPr="00A972F3">
        <w:t xml:space="preserve"> </w:t>
      </w:r>
      <w:proofErr w:type="spellStart"/>
      <w:r w:rsidRPr="00A972F3">
        <w:t>economici</w:t>
      </w:r>
      <w:proofErr w:type="spellEnd"/>
      <w:r w:rsidRPr="00A972F3">
        <w:t>:</w:t>
      </w:r>
    </w:p>
    <w:tbl>
      <w:tblPr>
        <w:tblW w:w="9532" w:type="dxa"/>
        <w:tblInd w:w="-34" w:type="dxa"/>
        <w:tblLayout w:type="fixed"/>
        <w:tblLook w:val="04A0" w:firstRow="1" w:lastRow="0" w:firstColumn="1" w:lastColumn="0" w:noHBand="0" w:noVBand="1"/>
      </w:tblPr>
      <w:tblGrid>
        <w:gridCol w:w="3295"/>
        <w:gridCol w:w="1559"/>
        <w:gridCol w:w="1559"/>
        <w:gridCol w:w="1559"/>
        <w:gridCol w:w="45"/>
        <w:gridCol w:w="1515"/>
      </w:tblGrid>
      <w:tr w:rsidR="00FF263D" w:rsidRPr="00BF1F61" w14:paraId="67EE49D8" w14:textId="77777777" w:rsidTr="00F603C4">
        <w:trPr>
          <w:trHeight w:val="567"/>
        </w:trPr>
        <w:tc>
          <w:tcPr>
            <w:tcW w:w="3295" w:type="dxa"/>
            <w:vMerge w:val="restart"/>
            <w:tcBorders>
              <w:top w:val="single" w:sz="4" w:space="0" w:color="auto"/>
              <w:left w:val="single" w:sz="4" w:space="0" w:color="auto"/>
              <w:right w:val="single" w:sz="4" w:space="0" w:color="auto"/>
            </w:tcBorders>
            <w:shd w:val="clear" w:color="auto" w:fill="D9D9D9"/>
            <w:vAlign w:val="center"/>
          </w:tcPr>
          <w:p w14:paraId="3844B4B1" w14:textId="77777777" w:rsidR="00FF263D" w:rsidRPr="00FF263D" w:rsidRDefault="00FF263D" w:rsidP="00F603C4">
            <w:pPr>
              <w:jc w:val="center"/>
              <w:rPr>
                <w:b/>
                <w:sz w:val="20"/>
                <w:szCs w:val="20"/>
              </w:rPr>
            </w:pPr>
            <w:proofErr w:type="spellStart"/>
            <w:r w:rsidRPr="00FF263D">
              <w:rPr>
                <w:b/>
                <w:sz w:val="20"/>
                <w:szCs w:val="20"/>
              </w:rPr>
              <w:t>Documentele</w:t>
            </w:r>
            <w:proofErr w:type="spellEnd"/>
            <w:r w:rsidRPr="00FF263D">
              <w:rPr>
                <w:b/>
                <w:sz w:val="20"/>
                <w:szCs w:val="20"/>
              </w:rPr>
              <w:t xml:space="preserve"> solicitate </w:t>
            </w:r>
            <w:proofErr w:type="spellStart"/>
            <w:r w:rsidRPr="00FF263D">
              <w:rPr>
                <w:b/>
                <w:sz w:val="20"/>
                <w:szCs w:val="20"/>
              </w:rPr>
              <w:t>şi</w:t>
            </w:r>
            <w:proofErr w:type="spellEnd"/>
            <w:r w:rsidRPr="00FF263D">
              <w:rPr>
                <w:b/>
                <w:sz w:val="20"/>
                <w:szCs w:val="20"/>
              </w:rPr>
              <w:t xml:space="preserve"> </w:t>
            </w:r>
            <w:proofErr w:type="spellStart"/>
            <w:r w:rsidRPr="00FF263D">
              <w:rPr>
                <w:b/>
                <w:sz w:val="20"/>
                <w:szCs w:val="20"/>
              </w:rPr>
              <w:t>alte</w:t>
            </w:r>
            <w:proofErr w:type="spellEnd"/>
            <w:r w:rsidRPr="00FF263D">
              <w:rPr>
                <w:b/>
                <w:sz w:val="20"/>
                <w:szCs w:val="20"/>
              </w:rPr>
              <w:t xml:space="preserve"> </w:t>
            </w:r>
            <w:proofErr w:type="spellStart"/>
            <w:r w:rsidRPr="00FF263D">
              <w:rPr>
                <w:b/>
                <w:sz w:val="20"/>
                <w:szCs w:val="20"/>
              </w:rPr>
              <w:t>condiţii</w:t>
            </w:r>
            <w:proofErr w:type="spellEnd"/>
            <w:r w:rsidRPr="00FF263D">
              <w:rPr>
                <w:b/>
                <w:sz w:val="20"/>
                <w:szCs w:val="20"/>
              </w:rPr>
              <w:t xml:space="preserve">, </w:t>
            </w:r>
            <w:proofErr w:type="spellStart"/>
            <w:r w:rsidRPr="00FF263D">
              <w:rPr>
                <w:b/>
                <w:sz w:val="20"/>
                <w:szCs w:val="20"/>
              </w:rPr>
              <w:t>cerinţe</w:t>
            </w:r>
            <w:proofErr w:type="spellEnd"/>
            <w:r w:rsidRPr="00FF263D">
              <w:rPr>
                <w:b/>
                <w:sz w:val="20"/>
                <w:szCs w:val="20"/>
              </w:rPr>
              <w:t xml:space="preserve"> </w:t>
            </w:r>
            <w:proofErr w:type="spellStart"/>
            <w:r w:rsidRPr="00FF263D">
              <w:rPr>
                <w:b/>
                <w:sz w:val="20"/>
                <w:szCs w:val="20"/>
              </w:rPr>
              <w:t>obligatorii</w:t>
            </w:r>
            <w:proofErr w:type="spellEnd"/>
          </w:p>
          <w:p w14:paraId="3ED4CA82" w14:textId="77777777" w:rsidR="00FF263D" w:rsidRPr="00FF263D" w:rsidRDefault="00FF263D" w:rsidP="00F603C4">
            <w:pPr>
              <w:pStyle w:val="af5"/>
              <w:jc w:val="center"/>
              <w:rPr>
                <w:b/>
                <w:sz w:val="20"/>
                <w:szCs w:val="20"/>
              </w:rPr>
            </w:pPr>
          </w:p>
        </w:tc>
        <w:tc>
          <w:tcPr>
            <w:tcW w:w="623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469BFC3" w14:textId="77777777" w:rsidR="00FF263D" w:rsidRPr="00FF263D" w:rsidRDefault="00FF263D" w:rsidP="00F603C4">
            <w:pPr>
              <w:jc w:val="center"/>
              <w:rPr>
                <w:b/>
                <w:sz w:val="20"/>
                <w:szCs w:val="20"/>
              </w:rPr>
            </w:pPr>
            <w:proofErr w:type="spellStart"/>
            <w:r w:rsidRPr="00FF263D">
              <w:rPr>
                <w:b/>
                <w:sz w:val="20"/>
                <w:szCs w:val="20"/>
              </w:rPr>
              <w:t>Denumirea</w:t>
            </w:r>
            <w:proofErr w:type="spellEnd"/>
            <w:r w:rsidRPr="00FF263D">
              <w:rPr>
                <w:b/>
                <w:sz w:val="20"/>
                <w:szCs w:val="20"/>
              </w:rPr>
              <w:t xml:space="preserve"> </w:t>
            </w:r>
            <w:proofErr w:type="spellStart"/>
            <w:r w:rsidRPr="00FF263D">
              <w:rPr>
                <w:b/>
                <w:sz w:val="20"/>
                <w:szCs w:val="20"/>
              </w:rPr>
              <w:t>ofertant</w:t>
            </w:r>
            <w:proofErr w:type="spellEnd"/>
            <w:r w:rsidRPr="00FF263D">
              <w:rPr>
                <w:b/>
                <w:sz w:val="20"/>
                <w:szCs w:val="20"/>
              </w:rPr>
              <w:t>/</w:t>
            </w:r>
            <w:proofErr w:type="spellStart"/>
            <w:r w:rsidRPr="00FF263D">
              <w:rPr>
                <w:b/>
                <w:sz w:val="20"/>
                <w:szCs w:val="20"/>
              </w:rPr>
              <w:t>candidat</w:t>
            </w:r>
            <w:proofErr w:type="spellEnd"/>
            <w:r w:rsidRPr="00FF263D">
              <w:rPr>
                <w:b/>
                <w:sz w:val="20"/>
                <w:szCs w:val="20"/>
              </w:rPr>
              <w:t xml:space="preserve">, </w:t>
            </w:r>
            <w:proofErr w:type="spellStart"/>
            <w:r w:rsidRPr="00FF263D">
              <w:rPr>
                <w:b/>
                <w:sz w:val="20"/>
                <w:szCs w:val="20"/>
              </w:rPr>
              <w:t>semnate</w:t>
            </w:r>
            <w:proofErr w:type="spellEnd"/>
            <w:r w:rsidRPr="00FF263D">
              <w:rPr>
                <w:b/>
                <w:sz w:val="20"/>
                <w:szCs w:val="20"/>
              </w:rPr>
              <w:t xml:space="preserve"> electronic de </w:t>
            </w:r>
            <w:proofErr w:type="spellStart"/>
            <w:r w:rsidRPr="00FF263D">
              <w:rPr>
                <w:b/>
                <w:sz w:val="20"/>
                <w:szCs w:val="20"/>
              </w:rPr>
              <w:t>operatorii</w:t>
            </w:r>
            <w:proofErr w:type="spellEnd"/>
            <w:r w:rsidRPr="00FF263D">
              <w:rPr>
                <w:b/>
                <w:sz w:val="20"/>
                <w:szCs w:val="20"/>
              </w:rPr>
              <w:t xml:space="preserve"> </w:t>
            </w:r>
            <w:proofErr w:type="spellStart"/>
            <w:r w:rsidRPr="00FF263D">
              <w:rPr>
                <w:b/>
                <w:sz w:val="20"/>
                <w:szCs w:val="20"/>
              </w:rPr>
              <w:t>economici</w:t>
            </w:r>
            <w:proofErr w:type="spellEnd"/>
          </w:p>
        </w:tc>
      </w:tr>
      <w:tr w:rsidR="00FF263D" w:rsidRPr="005713BE" w14:paraId="1AB4CBE2" w14:textId="77777777" w:rsidTr="00F603C4">
        <w:trPr>
          <w:trHeight w:val="452"/>
        </w:trPr>
        <w:tc>
          <w:tcPr>
            <w:tcW w:w="3295" w:type="dxa"/>
            <w:vMerge/>
            <w:tcBorders>
              <w:left w:val="single" w:sz="4" w:space="0" w:color="auto"/>
              <w:bottom w:val="single" w:sz="4" w:space="0" w:color="auto"/>
              <w:right w:val="single" w:sz="4" w:space="0" w:color="auto"/>
              <w:tl2br w:val="single" w:sz="4" w:space="0" w:color="auto"/>
            </w:tcBorders>
            <w:shd w:val="clear" w:color="auto" w:fill="D9D9D9"/>
            <w:vAlign w:val="bottom"/>
          </w:tcPr>
          <w:p w14:paraId="3B93D18A" w14:textId="77777777" w:rsidR="00FF263D" w:rsidRPr="00FF263D" w:rsidRDefault="00FF263D" w:rsidP="00F603C4">
            <w:pPr>
              <w:jc w:val="right"/>
              <w:rPr>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30DA6E74" w14:textId="77777777" w:rsidR="00FF263D" w:rsidRPr="00B6666A" w:rsidRDefault="00FF263D" w:rsidP="00F603C4">
            <w:pPr>
              <w:tabs>
                <w:tab w:val="left" w:pos="-5954"/>
              </w:tabs>
              <w:jc w:val="both"/>
              <w:rPr>
                <w:b/>
                <w:bCs/>
                <w:sz w:val="18"/>
                <w:szCs w:val="18"/>
              </w:rPr>
            </w:pPr>
            <w:proofErr w:type="spellStart"/>
            <w:r w:rsidRPr="00B6666A">
              <w:rPr>
                <w:b/>
                <w:bCs/>
                <w:color w:val="333333"/>
                <w:sz w:val="18"/>
                <w:szCs w:val="18"/>
                <w:shd w:val="clear" w:color="auto" w:fill="FFFFFF"/>
              </w:rPr>
              <w:t>SC"Imunotehnomed"SRL</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46CC3161" w14:textId="77777777" w:rsidR="00FF263D" w:rsidRPr="00B6666A" w:rsidRDefault="00FF263D" w:rsidP="00F603C4">
            <w:pPr>
              <w:tabs>
                <w:tab w:val="left" w:pos="-5954"/>
              </w:tabs>
              <w:jc w:val="both"/>
              <w:rPr>
                <w:b/>
                <w:bCs/>
                <w:sz w:val="18"/>
                <w:szCs w:val="18"/>
              </w:rPr>
            </w:pPr>
            <w:r w:rsidRPr="00B6666A">
              <w:rPr>
                <w:b/>
                <w:bCs/>
                <w:color w:val="333333"/>
                <w:sz w:val="18"/>
                <w:szCs w:val="18"/>
                <w:shd w:val="clear" w:color="auto" w:fill="FFFFFF"/>
              </w:rPr>
              <w:t>CSD LAB SRL</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228F3CE4" w14:textId="77777777" w:rsidR="00FF263D" w:rsidRPr="00B6666A" w:rsidRDefault="00FF263D" w:rsidP="00F603C4">
            <w:pPr>
              <w:tabs>
                <w:tab w:val="left" w:pos="-5954"/>
              </w:tabs>
              <w:jc w:val="both"/>
              <w:rPr>
                <w:b/>
                <w:bCs/>
                <w:sz w:val="18"/>
                <w:szCs w:val="18"/>
              </w:rPr>
            </w:pPr>
            <w:r w:rsidRPr="00B6666A">
              <w:rPr>
                <w:b/>
                <w:bCs/>
                <w:color w:val="333333"/>
                <w:sz w:val="18"/>
                <w:szCs w:val="18"/>
                <w:shd w:val="clear" w:color="auto" w:fill="FFFFFF"/>
              </w:rPr>
              <w:t>C.M.D "MODUS VIVENDI" S.</w:t>
            </w:r>
            <w:proofErr w:type="gramStart"/>
            <w:r w:rsidRPr="00B6666A">
              <w:rPr>
                <w:b/>
                <w:bCs/>
                <w:color w:val="333333"/>
                <w:sz w:val="18"/>
                <w:szCs w:val="18"/>
                <w:shd w:val="clear" w:color="auto" w:fill="FFFFFF"/>
              </w:rPr>
              <w:t>R.L</w:t>
            </w:r>
            <w:proofErr w:type="gramEnd"/>
          </w:p>
        </w:tc>
        <w:tc>
          <w:tcPr>
            <w:tcW w:w="15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1FCAD2" w14:textId="77777777" w:rsidR="00FF263D" w:rsidRPr="00B6666A" w:rsidRDefault="00FF263D" w:rsidP="00F603C4">
            <w:pPr>
              <w:tabs>
                <w:tab w:val="left" w:pos="-5954"/>
              </w:tabs>
              <w:jc w:val="both"/>
              <w:rPr>
                <w:b/>
                <w:bCs/>
                <w:sz w:val="18"/>
                <w:szCs w:val="18"/>
              </w:rPr>
            </w:pPr>
            <w:proofErr w:type="spellStart"/>
            <w:r w:rsidRPr="00B6666A">
              <w:rPr>
                <w:b/>
                <w:bCs/>
                <w:color w:val="333333"/>
                <w:sz w:val="18"/>
                <w:szCs w:val="18"/>
                <w:shd w:val="clear" w:color="auto" w:fill="FFFFFF"/>
              </w:rPr>
              <w:t>Clinica</w:t>
            </w:r>
            <w:proofErr w:type="spellEnd"/>
            <w:r w:rsidRPr="00B6666A">
              <w:rPr>
                <w:b/>
                <w:bCs/>
                <w:color w:val="333333"/>
                <w:sz w:val="18"/>
                <w:szCs w:val="18"/>
                <w:shd w:val="clear" w:color="auto" w:fill="FFFFFF"/>
              </w:rPr>
              <w:t xml:space="preserve"> </w:t>
            </w:r>
            <w:proofErr w:type="spellStart"/>
            <w:r w:rsidRPr="00B6666A">
              <w:rPr>
                <w:b/>
                <w:bCs/>
                <w:color w:val="333333"/>
                <w:sz w:val="18"/>
                <w:szCs w:val="18"/>
                <w:shd w:val="clear" w:color="auto" w:fill="FFFFFF"/>
              </w:rPr>
              <w:t>Sante</w:t>
            </w:r>
            <w:proofErr w:type="spellEnd"/>
            <w:r w:rsidRPr="00B6666A">
              <w:rPr>
                <w:b/>
                <w:bCs/>
                <w:color w:val="333333"/>
                <w:sz w:val="18"/>
                <w:szCs w:val="18"/>
                <w:shd w:val="clear" w:color="auto" w:fill="FFFFFF"/>
              </w:rPr>
              <w:t xml:space="preserve"> SRL</w:t>
            </w:r>
          </w:p>
        </w:tc>
      </w:tr>
      <w:tr w:rsidR="00FF263D" w:rsidRPr="006B2BB8" w14:paraId="63AA606E" w14:textId="77777777" w:rsidTr="00F603C4">
        <w:trPr>
          <w:trHeight w:val="397"/>
        </w:trPr>
        <w:tc>
          <w:tcPr>
            <w:tcW w:w="3295" w:type="dxa"/>
            <w:tcBorders>
              <w:top w:val="single" w:sz="4" w:space="0" w:color="auto"/>
              <w:left w:val="single" w:sz="4" w:space="0" w:color="auto"/>
              <w:bottom w:val="single" w:sz="4" w:space="0" w:color="auto"/>
              <w:right w:val="single" w:sz="4" w:space="0" w:color="auto"/>
            </w:tcBorders>
          </w:tcPr>
          <w:p w14:paraId="24FE5EAA" w14:textId="77777777" w:rsidR="00FF263D" w:rsidRPr="00FF263D" w:rsidRDefault="00FF263D" w:rsidP="00F603C4">
            <w:pPr>
              <w:tabs>
                <w:tab w:val="left" w:pos="612"/>
                <w:tab w:val="left" w:pos="1568"/>
              </w:tabs>
              <w:spacing w:before="120" w:after="120"/>
              <w:rPr>
                <w:iCs/>
                <w:sz w:val="20"/>
                <w:szCs w:val="20"/>
              </w:rPr>
            </w:pPr>
            <w:proofErr w:type="spellStart"/>
            <w:r w:rsidRPr="00FF263D">
              <w:rPr>
                <w:b/>
                <w:bCs/>
                <w:iCs/>
                <w:sz w:val="20"/>
                <w:szCs w:val="20"/>
              </w:rPr>
              <w:t>Propunerea</w:t>
            </w:r>
            <w:proofErr w:type="spellEnd"/>
            <w:r w:rsidRPr="00FF263D">
              <w:rPr>
                <w:b/>
                <w:bCs/>
                <w:iCs/>
                <w:sz w:val="20"/>
                <w:szCs w:val="20"/>
              </w:rPr>
              <w:t xml:space="preserve"> </w:t>
            </w:r>
            <w:proofErr w:type="spellStart"/>
            <w:r w:rsidRPr="00FF263D">
              <w:rPr>
                <w:b/>
                <w:bCs/>
                <w:iCs/>
                <w:sz w:val="20"/>
                <w:szCs w:val="20"/>
              </w:rPr>
              <w:t>financairă</w:t>
            </w:r>
            <w:proofErr w:type="spellEnd"/>
            <w:r w:rsidRPr="00FF263D">
              <w:rPr>
                <w:b/>
                <w:bCs/>
                <w:iCs/>
                <w:sz w:val="20"/>
                <w:szCs w:val="20"/>
              </w:rPr>
              <w:t xml:space="preserve"> – </w:t>
            </w:r>
            <w:proofErr w:type="spellStart"/>
            <w:r w:rsidRPr="00FF263D">
              <w:rPr>
                <w:b/>
                <w:bCs/>
                <w:iCs/>
                <w:sz w:val="20"/>
                <w:szCs w:val="20"/>
              </w:rPr>
              <w:t>Anexa</w:t>
            </w:r>
            <w:proofErr w:type="spellEnd"/>
            <w:r w:rsidRPr="00FF263D">
              <w:rPr>
                <w:b/>
                <w:bCs/>
                <w:iCs/>
                <w:sz w:val="20"/>
                <w:szCs w:val="20"/>
              </w:rPr>
              <w:t xml:space="preserve"> 23</w:t>
            </w:r>
          </w:p>
        </w:tc>
        <w:tc>
          <w:tcPr>
            <w:tcW w:w="1559" w:type="dxa"/>
            <w:tcBorders>
              <w:top w:val="single" w:sz="4" w:space="0" w:color="auto"/>
              <w:left w:val="single" w:sz="4" w:space="0" w:color="auto"/>
              <w:bottom w:val="single" w:sz="4" w:space="0" w:color="auto"/>
              <w:right w:val="single" w:sz="4" w:space="0" w:color="auto"/>
            </w:tcBorders>
          </w:tcPr>
          <w:p w14:paraId="4D827720"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2120D886" w14:textId="77777777" w:rsidR="00FF263D" w:rsidRPr="00FF263D" w:rsidRDefault="00FF263D" w:rsidP="00F603C4">
            <w:pPr>
              <w:rPr>
                <w:b/>
                <w:caps/>
                <w:sz w:val="20"/>
                <w:szCs w:val="20"/>
                <w:lang w:val="ro-RO"/>
              </w:rPr>
            </w:pPr>
            <w:r w:rsidRPr="00FF263D">
              <w:rPr>
                <w:b/>
                <w:caps/>
                <w:sz w:val="20"/>
                <w:szCs w:val="20"/>
                <w:lang w:val="ro-RO"/>
              </w:rPr>
              <w:t>prezentat – Lotul 3 LE</w:t>
            </w:r>
          </w:p>
        </w:tc>
        <w:tc>
          <w:tcPr>
            <w:tcW w:w="1559" w:type="dxa"/>
            <w:tcBorders>
              <w:top w:val="single" w:sz="4" w:space="0" w:color="auto"/>
              <w:left w:val="single" w:sz="4" w:space="0" w:color="auto"/>
              <w:bottom w:val="single" w:sz="4" w:space="0" w:color="auto"/>
              <w:right w:val="single" w:sz="4" w:space="0" w:color="auto"/>
            </w:tcBorders>
          </w:tcPr>
          <w:p w14:paraId="041F549D" w14:textId="77777777" w:rsidR="00FF263D" w:rsidRPr="00FF263D" w:rsidRDefault="00FF263D" w:rsidP="00F603C4">
            <w:pPr>
              <w:rPr>
                <w:b/>
                <w:caps/>
                <w:sz w:val="20"/>
                <w:szCs w:val="20"/>
                <w:lang w:val="ro-RO"/>
              </w:rPr>
            </w:pPr>
            <w:r w:rsidRPr="00FF263D">
              <w:rPr>
                <w:b/>
                <w:caps/>
                <w:sz w:val="20"/>
                <w:szCs w:val="20"/>
                <w:lang w:val="ro-RO"/>
              </w:rPr>
              <w:t>prezentat</w:t>
            </w:r>
          </w:p>
        </w:tc>
        <w:tc>
          <w:tcPr>
            <w:tcW w:w="1560" w:type="dxa"/>
            <w:gridSpan w:val="2"/>
            <w:tcBorders>
              <w:top w:val="single" w:sz="4" w:space="0" w:color="auto"/>
              <w:left w:val="single" w:sz="4" w:space="0" w:color="auto"/>
              <w:bottom w:val="single" w:sz="4" w:space="0" w:color="auto"/>
              <w:right w:val="single" w:sz="4" w:space="0" w:color="auto"/>
            </w:tcBorders>
          </w:tcPr>
          <w:p w14:paraId="40FDCCE6" w14:textId="77777777" w:rsidR="00FF263D" w:rsidRPr="00FF263D" w:rsidRDefault="00FF263D" w:rsidP="00F603C4">
            <w:pPr>
              <w:rPr>
                <w:b/>
                <w:caps/>
                <w:sz w:val="20"/>
                <w:szCs w:val="20"/>
                <w:lang w:val="ro-RO"/>
              </w:rPr>
            </w:pPr>
            <w:r w:rsidRPr="00FF263D">
              <w:rPr>
                <w:b/>
                <w:caps/>
                <w:sz w:val="20"/>
                <w:szCs w:val="20"/>
                <w:lang w:val="ro-RO"/>
              </w:rPr>
              <w:t>prezentat</w:t>
            </w:r>
          </w:p>
        </w:tc>
      </w:tr>
      <w:tr w:rsidR="00FF263D" w:rsidRPr="009C00B6" w14:paraId="7313566D" w14:textId="77777777" w:rsidTr="00F603C4">
        <w:trPr>
          <w:trHeight w:val="468"/>
        </w:trPr>
        <w:tc>
          <w:tcPr>
            <w:tcW w:w="3295" w:type="dxa"/>
            <w:tcBorders>
              <w:top w:val="single" w:sz="4" w:space="0" w:color="auto"/>
              <w:left w:val="single" w:sz="4" w:space="0" w:color="auto"/>
              <w:bottom w:val="single" w:sz="4" w:space="0" w:color="auto"/>
              <w:right w:val="single" w:sz="4" w:space="0" w:color="auto"/>
            </w:tcBorders>
          </w:tcPr>
          <w:p w14:paraId="1A4243BD" w14:textId="77777777" w:rsidR="00FF263D" w:rsidRPr="00FF263D" w:rsidRDefault="00FF263D" w:rsidP="00F603C4">
            <w:pPr>
              <w:tabs>
                <w:tab w:val="left" w:pos="612"/>
                <w:tab w:val="left" w:pos="1568"/>
              </w:tabs>
              <w:spacing w:before="120" w:after="120"/>
              <w:rPr>
                <w:iCs/>
                <w:sz w:val="20"/>
                <w:szCs w:val="20"/>
              </w:rPr>
            </w:pPr>
            <w:proofErr w:type="spellStart"/>
            <w:proofErr w:type="gramStart"/>
            <w:r w:rsidRPr="00FF263D">
              <w:rPr>
                <w:b/>
                <w:bCs/>
                <w:iCs/>
                <w:sz w:val="20"/>
                <w:szCs w:val="20"/>
              </w:rPr>
              <w:t>Propunerea</w:t>
            </w:r>
            <w:proofErr w:type="spellEnd"/>
            <w:r w:rsidRPr="00FF263D">
              <w:rPr>
                <w:b/>
                <w:bCs/>
                <w:iCs/>
                <w:sz w:val="20"/>
                <w:szCs w:val="20"/>
              </w:rPr>
              <w:t xml:space="preserve">  </w:t>
            </w:r>
            <w:proofErr w:type="spellStart"/>
            <w:r w:rsidRPr="00FF263D">
              <w:rPr>
                <w:b/>
                <w:bCs/>
                <w:iCs/>
                <w:sz w:val="20"/>
                <w:szCs w:val="20"/>
              </w:rPr>
              <w:t>tehnică</w:t>
            </w:r>
            <w:proofErr w:type="spellEnd"/>
            <w:proofErr w:type="gramEnd"/>
            <w:r w:rsidRPr="00FF263D">
              <w:rPr>
                <w:b/>
                <w:bCs/>
                <w:iCs/>
                <w:sz w:val="20"/>
                <w:szCs w:val="20"/>
              </w:rPr>
              <w:t xml:space="preserve">- </w:t>
            </w:r>
            <w:proofErr w:type="spellStart"/>
            <w:r w:rsidRPr="00FF263D">
              <w:rPr>
                <w:b/>
                <w:bCs/>
                <w:iCs/>
                <w:sz w:val="20"/>
                <w:szCs w:val="20"/>
              </w:rPr>
              <w:t>Aexa</w:t>
            </w:r>
            <w:proofErr w:type="spellEnd"/>
            <w:r w:rsidRPr="00FF263D">
              <w:rPr>
                <w:b/>
                <w:bCs/>
                <w:iCs/>
                <w:sz w:val="20"/>
                <w:szCs w:val="20"/>
              </w:rPr>
              <w:t xml:space="preserve"> 22</w:t>
            </w:r>
          </w:p>
        </w:tc>
        <w:tc>
          <w:tcPr>
            <w:tcW w:w="1559" w:type="dxa"/>
            <w:tcBorders>
              <w:top w:val="single" w:sz="4" w:space="0" w:color="auto"/>
              <w:left w:val="single" w:sz="4" w:space="0" w:color="auto"/>
              <w:bottom w:val="single" w:sz="4" w:space="0" w:color="auto"/>
              <w:right w:val="single" w:sz="4" w:space="0" w:color="auto"/>
            </w:tcBorders>
          </w:tcPr>
          <w:p w14:paraId="7B2D7316"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19A5137F"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6CE9B664" w14:textId="77777777" w:rsidR="00FF263D" w:rsidRPr="00FF263D" w:rsidRDefault="00FF263D" w:rsidP="00F603C4">
            <w:pPr>
              <w:rPr>
                <w:b/>
                <w:caps/>
                <w:sz w:val="20"/>
                <w:szCs w:val="20"/>
                <w:lang w:val="ro-RO"/>
              </w:rPr>
            </w:pPr>
            <w:r w:rsidRPr="00FF263D">
              <w:rPr>
                <w:b/>
                <w:caps/>
                <w:sz w:val="20"/>
                <w:szCs w:val="20"/>
                <w:lang w:val="ro-RO"/>
              </w:rPr>
              <w:t>prezentat</w:t>
            </w:r>
          </w:p>
        </w:tc>
        <w:tc>
          <w:tcPr>
            <w:tcW w:w="1560" w:type="dxa"/>
            <w:gridSpan w:val="2"/>
            <w:tcBorders>
              <w:top w:val="single" w:sz="4" w:space="0" w:color="auto"/>
              <w:left w:val="single" w:sz="4" w:space="0" w:color="auto"/>
              <w:bottom w:val="single" w:sz="4" w:space="0" w:color="auto"/>
              <w:right w:val="single" w:sz="4" w:space="0" w:color="auto"/>
            </w:tcBorders>
          </w:tcPr>
          <w:p w14:paraId="5D071090" w14:textId="77777777" w:rsidR="00FF263D" w:rsidRPr="00FF263D" w:rsidRDefault="00FF263D" w:rsidP="00F603C4">
            <w:pPr>
              <w:rPr>
                <w:b/>
                <w:caps/>
                <w:sz w:val="20"/>
                <w:szCs w:val="20"/>
                <w:lang w:val="ro-RO"/>
              </w:rPr>
            </w:pPr>
            <w:r w:rsidRPr="00FF263D">
              <w:rPr>
                <w:b/>
                <w:caps/>
                <w:sz w:val="20"/>
                <w:szCs w:val="20"/>
                <w:lang w:val="ro-RO"/>
              </w:rPr>
              <w:t>prezentat</w:t>
            </w:r>
          </w:p>
        </w:tc>
      </w:tr>
      <w:tr w:rsidR="00FF263D" w:rsidRPr="004D6B09" w14:paraId="3CFBAAD6" w14:textId="77777777" w:rsidTr="00F603C4">
        <w:trPr>
          <w:trHeight w:val="397"/>
        </w:trPr>
        <w:tc>
          <w:tcPr>
            <w:tcW w:w="3295" w:type="dxa"/>
            <w:tcBorders>
              <w:top w:val="single" w:sz="4" w:space="0" w:color="auto"/>
              <w:left w:val="single" w:sz="4" w:space="0" w:color="auto"/>
              <w:bottom w:val="single" w:sz="4" w:space="0" w:color="auto"/>
              <w:right w:val="single" w:sz="4" w:space="0" w:color="auto"/>
            </w:tcBorders>
          </w:tcPr>
          <w:p w14:paraId="47E785F0" w14:textId="77777777" w:rsidR="00FF263D" w:rsidRPr="00FF263D" w:rsidRDefault="00FF263D" w:rsidP="00F603C4">
            <w:pPr>
              <w:pStyle w:val="a6"/>
              <w:tabs>
                <w:tab w:val="left" w:pos="567"/>
                <w:tab w:val="left" w:pos="1568"/>
              </w:tabs>
              <w:rPr>
                <w:rFonts w:ascii="Times New Roman" w:hAnsi="Times New Roman"/>
                <w:sz w:val="20"/>
              </w:rPr>
            </w:pPr>
            <w:r w:rsidRPr="00FF263D">
              <w:rPr>
                <w:b/>
                <w:bCs/>
                <w:sz w:val="20"/>
              </w:rPr>
              <w:t>CERERE DE PARTICIPARE</w:t>
            </w:r>
          </w:p>
        </w:tc>
        <w:tc>
          <w:tcPr>
            <w:tcW w:w="1559" w:type="dxa"/>
            <w:tcBorders>
              <w:top w:val="single" w:sz="4" w:space="0" w:color="auto"/>
              <w:left w:val="single" w:sz="4" w:space="0" w:color="auto"/>
              <w:bottom w:val="single" w:sz="4" w:space="0" w:color="auto"/>
              <w:right w:val="single" w:sz="4" w:space="0" w:color="auto"/>
            </w:tcBorders>
          </w:tcPr>
          <w:p w14:paraId="180A2939"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58DC2BCC"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118924E0" w14:textId="77777777" w:rsidR="00FF263D" w:rsidRPr="00FF263D" w:rsidRDefault="00FF263D" w:rsidP="00F603C4">
            <w:pPr>
              <w:rPr>
                <w:b/>
                <w:caps/>
                <w:sz w:val="20"/>
                <w:szCs w:val="20"/>
                <w:lang w:val="ro-RO"/>
              </w:rPr>
            </w:pPr>
            <w:r w:rsidRPr="00FF263D">
              <w:rPr>
                <w:b/>
                <w:caps/>
                <w:sz w:val="20"/>
                <w:szCs w:val="20"/>
                <w:lang w:val="ro-RO"/>
              </w:rPr>
              <w:t>prezentat</w:t>
            </w:r>
          </w:p>
        </w:tc>
        <w:tc>
          <w:tcPr>
            <w:tcW w:w="1560" w:type="dxa"/>
            <w:gridSpan w:val="2"/>
            <w:tcBorders>
              <w:top w:val="single" w:sz="4" w:space="0" w:color="auto"/>
              <w:left w:val="single" w:sz="4" w:space="0" w:color="auto"/>
              <w:bottom w:val="single" w:sz="4" w:space="0" w:color="auto"/>
              <w:right w:val="single" w:sz="4" w:space="0" w:color="auto"/>
            </w:tcBorders>
          </w:tcPr>
          <w:p w14:paraId="55587134" w14:textId="77777777" w:rsidR="00FF263D" w:rsidRPr="00FF263D" w:rsidRDefault="00FF263D" w:rsidP="00F603C4">
            <w:pPr>
              <w:rPr>
                <w:b/>
                <w:caps/>
                <w:sz w:val="20"/>
                <w:szCs w:val="20"/>
                <w:lang w:val="ro-RO"/>
              </w:rPr>
            </w:pPr>
            <w:r w:rsidRPr="00FF263D">
              <w:rPr>
                <w:b/>
                <w:caps/>
                <w:sz w:val="20"/>
                <w:szCs w:val="20"/>
                <w:lang w:val="ro-RO"/>
              </w:rPr>
              <w:t>prezentat</w:t>
            </w:r>
          </w:p>
        </w:tc>
      </w:tr>
      <w:tr w:rsidR="00FF263D" w:rsidRPr="009C00B6" w14:paraId="5D4C51E5" w14:textId="77777777" w:rsidTr="00F603C4">
        <w:trPr>
          <w:trHeight w:val="397"/>
        </w:trPr>
        <w:tc>
          <w:tcPr>
            <w:tcW w:w="3295" w:type="dxa"/>
            <w:tcBorders>
              <w:top w:val="single" w:sz="4" w:space="0" w:color="auto"/>
              <w:left w:val="single" w:sz="4" w:space="0" w:color="auto"/>
              <w:bottom w:val="single" w:sz="4" w:space="0" w:color="auto"/>
              <w:right w:val="single" w:sz="4" w:space="0" w:color="auto"/>
            </w:tcBorders>
          </w:tcPr>
          <w:p w14:paraId="1DD5B081" w14:textId="77777777" w:rsidR="00FF263D" w:rsidRPr="00FF263D" w:rsidRDefault="00FF263D" w:rsidP="00F603C4">
            <w:pPr>
              <w:pStyle w:val="TableParagraph"/>
              <w:spacing w:line="270" w:lineRule="exact"/>
              <w:ind w:left="4"/>
              <w:rPr>
                <w:b/>
                <w:bCs/>
                <w:sz w:val="20"/>
                <w:szCs w:val="20"/>
              </w:rPr>
            </w:pPr>
            <w:r w:rsidRPr="00FF263D">
              <w:rPr>
                <w:b/>
                <w:bCs/>
                <w:sz w:val="20"/>
                <w:szCs w:val="20"/>
              </w:rPr>
              <w:t>DECLARAŢIE</w:t>
            </w:r>
          </w:p>
          <w:p w14:paraId="29E119C2" w14:textId="77777777" w:rsidR="00FF263D" w:rsidRPr="00FF263D" w:rsidRDefault="00FF263D" w:rsidP="00F603C4">
            <w:pPr>
              <w:pStyle w:val="TableParagraph"/>
              <w:spacing w:before="29"/>
              <w:ind w:left="115"/>
              <w:rPr>
                <w:b/>
                <w:sz w:val="20"/>
                <w:szCs w:val="20"/>
              </w:rPr>
            </w:pPr>
            <w:r w:rsidRPr="00FF263D">
              <w:rPr>
                <w:b/>
                <w:bCs/>
                <w:sz w:val="20"/>
                <w:szCs w:val="20"/>
              </w:rPr>
              <w:t>privind valabilitatea ofertei</w:t>
            </w:r>
          </w:p>
        </w:tc>
        <w:tc>
          <w:tcPr>
            <w:tcW w:w="1559" w:type="dxa"/>
            <w:tcBorders>
              <w:top w:val="single" w:sz="4" w:space="0" w:color="auto"/>
              <w:left w:val="single" w:sz="4" w:space="0" w:color="auto"/>
              <w:bottom w:val="single" w:sz="4" w:space="0" w:color="auto"/>
              <w:right w:val="single" w:sz="4" w:space="0" w:color="auto"/>
            </w:tcBorders>
          </w:tcPr>
          <w:p w14:paraId="3BA5F999" w14:textId="48F55080" w:rsidR="00FF263D" w:rsidRPr="00FF263D" w:rsidRDefault="004B54D2" w:rsidP="00F603C4">
            <w:pPr>
              <w:rPr>
                <w:b/>
                <w:caps/>
                <w:sz w:val="20"/>
                <w:szCs w:val="20"/>
                <w:lang w:val="ro-RO"/>
              </w:rPr>
            </w:pPr>
            <w:r>
              <w:rPr>
                <w:b/>
                <w:caps/>
                <w:sz w:val="20"/>
                <w:szCs w:val="20"/>
                <w:lang w:val="ro-RO"/>
              </w:rPr>
              <w:t>ne</w:t>
            </w:r>
            <w:r w:rsidR="00FF263D"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69653F6A"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6C3EC7BB" w14:textId="77777777" w:rsidR="00FF263D" w:rsidRPr="00FF263D" w:rsidRDefault="00FF263D" w:rsidP="00F603C4">
            <w:pPr>
              <w:rPr>
                <w:b/>
                <w:caps/>
                <w:sz w:val="20"/>
                <w:szCs w:val="20"/>
                <w:lang w:val="ro-RO"/>
              </w:rPr>
            </w:pPr>
            <w:r w:rsidRPr="00FF263D">
              <w:rPr>
                <w:b/>
                <w:caps/>
                <w:sz w:val="20"/>
                <w:szCs w:val="20"/>
                <w:lang w:val="ro-RO"/>
              </w:rPr>
              <w:t>ne prezentat</w:t>
            </w:r>
          </w:p>
        </w:tc>
        <w:tc>
          <w:tcPr>
            <w:tcW w:w="1560" w:type="dxa"/>
            <w:gridSpan w:val="2"/>
            <w:tcBorders>
              <w:top w:val="single" w:sz="4" w:space="0" w:color="auto"/>
              <w:left w:val="single" w:sz="4" w:space="0" w:color="auto"/>
              <w:bottom w:val="single" w:sz="4" w:space="0" w:color="auto"/>
              <w:right w:val="single" w:sz="4" w:space="0" w:color="auto"/>
            </w:tcBorders>
          </w:tcPr>
          <w:p w14:paraId="3F81454C" w14:textId="77777777" w:rsidR="00FF263D" w:rsidRPr="00FF263D" w:rsidRDefault="00FF263D" w:rsidP="00F603C4">
            <w:pPr>
              <w:rPr>
                <w:b/>
                <w:caps/>
                <w:sz w:val="20"/>
                <w:szCs w:val="20"/>
                <w:lang w:val="ro-RO"/>
              </w:rPr>
            </w:pPr>
            <w:r w:rsidRPr="00FF263D">
              <w:rPr>
                <w:b/>
                <w:caps/>
                <w:sz w:val="20"/>
                <w:szCs w:val="20"/>
                <w:lang w:val="ro-RO"/>
              </w:rPr>
              <w:t>prezentat</w:t>
            </w:r>
          </w:p>
        </w:tc>
      </w:tr>
      <w:tr w:rsidR="00FF263D" w:rsidRPr="009C00B6" w14:paraId="4B7DA895" w14:textId="77777777" w:rsidTr="00F603C4">
        <w:trPr>
          <w:trHeight w:val="257"/>
        </w:trPr>
        <w:tc>
          <w:tcPr>
            <w:tcW w:w="3295" w:type="dxa"/>
            <w:tcBorders>
              <w:top w:val="single" w:sz="4" w:space="0" w:color="auto"/>
              <w:left w:val="single" w:sz="4" w:space="0" w:color="auto"/>
              <w:bottom w:val="single" w:sz="4" w:space="0" w:color="auto"/>
              <w:right w:val="single" w:sz="4" w:space="0" w:color="auto"/>
            </w:tcBorders>
          </w:tcPr>
          <w:p w14:paraId="53EE9D80" w14:textId="77777777" w:rsidR="00FF263D" w:rsidRPr="00FF263D" w:rsidRDefault="00FF263D" w:rsidP="00F603C4">
            <w:pPr>
              <w:pStyle w:val="TableParagraph"/>
              <w:spacing w:before="105" w:line="237" w:lineRule="auto"/>
              <w:ind w:left="109" w:right="300"/>
              <w:rPr>
                <w:sz w:val="20"/>
                <w:szCs w:val="20"/>
              </w:rPr>
            </w:pPr>
            <w:r w:rsidRPr="00FF263D">
              <w:rPr>
                <w:b/>
                <w:bCs/>
                <w:iCs/>
                <w:sz w:val="20"/>
                <w:szCs w:val="20"/>
                <w:lang w:val="en-US"/>
              </w:rPr>
              <w:t>DUAE</w:t>
            </w:r>
          </w:p>
        </w:tc>
        <w:tc>
          <w:tcPr>
            <w:tcW w:w="1559" w:type="dxa"/>
            <w:tcBorders>
              <w:top w:val="single" w:sz="4" w:space="0" w:color="auto"/>
              <w:left w:val="single" w:sz="4" w:space="0" w:color="auto"/>
              <w:bottom w:val="single" w:sz="4" w:space="0" w:color="auto"/>
              <w:right w:val="single" w:sz="4" w:space="0" w:color="auto"/>
            </w:tcBorders>
          </w:tcPr>
          <w:p w14:paraId="041D1324"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6A74052C"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7FF7528E" w14:textId="77777777" w:rsidR="00FF263D" w:rsidRPr="00FF263D" w:rsidRDefault="00FF263D" w:rsidP="00F603C4">
            <w:pPr>
              <w:rPr>
                <w:b/>
                <w:caps/>
                <w:sz w:val="20"/>
                <w:szCs w:val="20"/>
                <w:lang w:val="ro-RO"/>
              </w:rPr>
            </w:pPr>
            <w:r w:rsidRPr="00FF263D">
              <w:rPr>
                <w:b/>
                <w:caps/>
                <w:sz w:val="20"/>
                <w:szCs w:val="20"/>
                <w:lang w:val="ro-RO"/>
              </w:rPr>
              <w:t>prezentat</w:t>
            </w:r>
          </w:p>
        </w:tc>
        <w:tc>
          <w:tcPr>
            <w:tcW w:w="1560" w:type="dxa"/>
            <w:gridSpan w:val="2"/>
            <w:tcBorders>
              <w:top w:val="single" w:sz="4" w:space="0" w:color="auto"/>
              <w:left w:val="single" w:sz="4" w:space="0" w:color="auto"/>
              <w:bottom w:val="single" w:sz="4" w:space="0" w:color="auto"/>
              <w:right w:val="single" w:sz="4" w:space="0" w:color="auto"/>
            </w:tcBorders>
          </w:tcPr>
          <w:p w14:paraId="4E270F2A" w14:textId="77777777" w:rsidR="00FF263D" w:rsidRPr="00FF263D" w:rsidRDefault="00FF263D" w:rsidP="00F603C4">
            <w:pPr>
              <w:rPr>
                <w:b/>
                <w:caps/>
                <w:sz w:val="20"/>
                <w:szCs w:val="20"/>
                <w:lang w:val="ro-RO"/>
              </w:rPr>
            </w:pPr>
            <w:r w:rsidRPr="00FF263D">
              <w:rPr>
                <w:b/>
                <w:caps/>
                <w:sz w:val="20"/>
                <w:szCs w:val="20"/>
                <w:lang w:val="ro-RO"/>
              </w:rPr>
              <w:t>prezentat</w:t>
            </w:r>
          </w:p>
        </w:tc>
      </w:tr>
      <w:tr w:rsidR="00FF263D" w:rsidRPr="00EC6AB5" w14:paraId="10E56D74" w14:textId="77777777" w:rsidTr="00F603C4">
        <w:trPr>
          <w:trHeight w:val="697"/>
        </w:trPr>
        <w:tc>
          <w:tcPr>
            <w:tcW w:w="9532" w:type="dxa"/>
            <w:gridSpan w:val="6"/>
            <w:tcBorders>
              <w:top w:val="single" w:sz="4" w:space="0" w:color="auto"/>
              <w:left w:val="single" w:sz="4" w:space="0" w:color="auto"/>
              <w:bottom w:val="single" w:sz="4" w:space="0" w:color="auto"/>
              <w:right w:val="single" w:sz="4" w:space="0" w:color="auto"/>
            </w:tcBorders>
          </w:tcPr>
          <w:p w14:paraId="2EB92C4E" w14:textId="77777777" w:rsidR="00FF263D" w:rsidRPr="00FF263D" w:rsidRDefault="00FF263D" w:rsidP="00F603C4">
            <w:pPr>
              <w:pStyle w:val="TableParagraph"/>
              <w:spacing w:before="237" w:line="277" w:lineRule="exact"/>
              <w:jc w:val="center"/>
              <w:rPr>
                <w:sz w:val="20"/>
                <w:szCs w:val="20"/>
              </w:rPr>
            </w:pPr>
            <w:r w:rsidRPr="00FF263D">
              <w:rPr>
                <w:color w:val="365F91"/>
                <w:sz w:val="20"/>
                <w:szCs w:val="20"/>
              </w:rPr>
              <w:t>INCLUSIV</w:t>
            </w:r>
            <w:r w:rsidRPr="00FF263D">
              <w:rPr>
                <w:color w:val="365F91"/>
                <w:spacing w:val="-2"/>
                <w:sz w:val="20"/>
                <w:szCs w:val="20"/>
              </w:rPr>
              <w:t xml:space="preserve"> </w:t>
            </w:r>
            <w:r w:rsidRPr="00FF263D">
              <w:rPr>
                <w:color w:val="365F91"/>
                <w:sz w:val="20"/>
                <w:szCs w:val="20"/>
              </w:rPr>
              <w:t>–</w:t>
            </w:r>
            <w:r w:rsidRPr="00FF263D">
              <w:rPr>
                <w:color w:val="365F91"/>
                <w:spacing w:val="-3"/>
                <w:sz w:val="20"/>
                <w:szCs w:val="20"/>
              </w:rPr>
              <w:t xml:space="preserve"> </w:t>
            </w:r>
            <w:r w:rsidRPr="00FF263D">
              <w:rPr>
                <w:color w:val="365F91"/>
                <w:sz w:val="20"/>
                <w:szCs w:val="20"/>
              </w:rPr>
              <w:t>documente</w:t>
            </w:r>
            <w:r w:rsidRPr="00FF263D">
              <w:rPr>
                <w:color w:val="365F91"/>
                <w:spacing w:val="-3"/>
                <w:sz w:val="20"/>
                <w:szCs w:val="20"/>
              </w:rPr>
              <w:t xml:space="preserve"> </w:t>
            </w:r>
            <w:r w:rsidRPr="00FF263D">
              <w:rPr>
                <w:color w:val="365F91"/>
                <w:sz w:val="20"/>
                <w:szCs w:val="20"/>
              </w:rPr>
              <w:t>suplimentare</w:t>
            </w:r>
            <w:r w:rsidRPr="00FF263D">
              <w:rPr>
                <w:color w:val="365F91"/>
                <w:spacing w:val="-1"/>
                <w:sz w:val="20"/>
                <w:szCs w:val="20"/>
              </w:rPr>
              <w:t xml:space="preserve"> </w:t>
            </w:r>
            <w:r w:rsidRPr="00FF263D">
              <w:rPr>
                <w:color w:val="365F91"/>
                <w:sz w:val="20"/>
                <w:szCs w:val="20"/>
              </w:rPr>
              <w:t>–</w:t>
            </w:r>
            <w:r w:rsidRPr="00FF263D">
              <w:rPr>
                <w:sz w:val="20"/>
                <w:szCs w:val="20"/>
              </w:rPr>
              <w:t xml:space="preserve"> conform</w:t>
            </w:r>
            <w:r w:rsidRPr="00FF263D">
              <w:rPr>
                <w:spacing w:val="-10"/>
                <w:sz w:val="20"/>
                <w:szCs w:val="20"/>
              </w:rPr>
              <w:t xml:space="preserve"> </w:t>
            </w:r>
            <w:r w:rsidRPr="00FF263D">
              <w:rPr>
                <w:sz w:val="20"/>
                <w:szCs w:val="20"/>
              </w:rPr>
              <w:t>DUAE,</w:t>
            </w:r>
            <w:r w:rsidRPr="00FF263D">
              <w:rPr>
                <w:spacing w:val="2"/>
                <w:sz w:val="20"/>
                <w:szCs w:val="20"/>
              </w:rPr>
              <w:t xml:space="preserve"> </w:t>
            </w:r>
            <w:r w:rsidRPr="00FF263D">
              <w:rPr>
                <w:sz w:val="20"/>
                <w:szCs w:val="20"/>
              </w:rPr>
              <w:t>Capitolul</w:t>
            </w:r>
            <w:r w:rsidRPr="00FF263D">
              <w:rPr>
                <w:spacing w:val="-9"/>
                <w:sz w:val="20"/>
                <w:szCs w:val="20"/>
              </w:rPr>
              <w:t xml:space="preserve"> </w:t>
            </w:r>
            <w:r w:rsidRPr="00FF263D">
              <w:rPr>
                <w:sz w:val="20"/>
                <w:szCs w:val="20"/>
              </w:rPr>
              <w:t>V. Indicații</w:t>
            </w:r>
            <w:r w:rsidRPr="00FF263D">
              <w:rPr>
                <w:spacing w:val="-9"/>
                <w:sz w:val="20"/>
                <w:szCs w:val="20"/>
              </w:rPr>
              <w:t xml:space="preserve"> </w:t>
            </w:r>
            <w:r w:rsidRPr="00FF263D">
              <w:rPr>
                <w:sz w:val="20"/>
                <w:szCs w:val="20"/>
              </w:rPr>
              <w:t>generale</w:t>
            </w:r>
            <w:r w:rsidRPr="00FF263D">
              <w:rPr>
                <w:spacing w:val="-2"/>
                <w:sz w:val="20"/>
                <w:szCs w:val="20"/>
              </w:rPr>
              <w:t xml:space="preserve"> </w:t>
            </w:r>
            <w:r w:rsidRPr="00FF263D">
              <w:rPr>
                <w:sz w:val="20"/>
                <w:szCs w:val="20"/>
              </w:rPr>
              <w:t>pentru criteriile</w:t>
            </w:r>
            <w:r w:rsidRPr="00FF263D">
              <w:rPr>
                <w:spacing w:val="-2"/>
                <w:sz w:val="20"/>
                <w:szCs w:val="20"/>
              </w:rPr>
              <w:t xml:space="preserve"> </w:t>
            </w:r>
            <w:r w:rsidRPr="00FF263D">
              <w:rPr>
                <w:sz w:val="20"/>
                <w:szCs w:val="20"/>
              </w:rPr>
              <w:t>de</w:t>
            </w:r>
            <w:r w:rsidRPr="00FF263D">
              <w:rPr>
                <w:spacing w:val="-1"/>
                <w:sz w:val="20"/>
                <w:szCs w:val="20"/>
              </w:rPr>
              <w:t xml:space="preserve"> </w:t>
            </w:r>
            <w:r w:rsidRPr="00FF263D">
              <w:rPr>
                <w:sz w:val="20"/>
                <w:szCs w:val="20"/>
              </w:rPr>
              <w:t>calificare</w:t>
            </w:r>
            <w:r w:rsidRPr="00FF263D">
              <w:rPr>
                <w:spacing w:val="-2"/>
                <w:sz w:val="20"/>
                <w:szCs w:val="20"/>
              </w:rPr>
              <w:t xml:space="preserve"> </w:t>
            </w:r>
            <w:r w:rsidRPr="00FF263D">
              <w:rPr>
                <w:sz w:val="20"/>
                <w:szCs w:val="20"/>
              </w:rPr>
              <w:t>și</w:t>
            </w:r>
            <w:r w:rsidRPr="00FF263D">
              <w:rPr>
                <w:spacing w:val="-9"/>
                <w:sz w:val="20"/>
                <w:szCs w:val="20"/>
              </w:rPr>
              <w:t xml:space="preserve"> </w:t>
            </w:r>
            <w:r w:rsidRPr="00FF263D">
              <w:rPr>
                <w:sz w:val="20"/>
                <w:szCs w:val="20"/>
              </w:rPr>
              <w:t>selecție,</w:t>
            </w:r>
            <w:r w:rsidRPr="00FF263D">
              <w:rPr>
                <w:spacing w:val="2"/>
                <w:sz w:val="20"/>
                <w:szCs w:val="20"/>
              </w:rPr>
              <w:t xml:space="preserve"> </w:t>
            </w:r>
            <w:r w:rsidRPr="00FF263D">
              <w:rPr>
                <w:sz w:val="20"/>
                <w:szCs w:val="20"/>
              </w:rPr>
              <w:t>pct. 5A.1</w:t>
            </w:r>
          </w:p>
        </w:tc>
      </w:tr>
      <w:tr w:rsidR="00FF263D" w:rsidRPr="009C00B6" w14:paraId="37E5DF8A" w14:textId="77777777" w:rsidTr="00F603C4">
        <w:trPr>
          <w:trHeight w:val="212"/>
        </w:trPr>
        <w:tc>
          <w:tcPr>
            <w:tcW w:w="3295" w:type="dxa"/>
            <w:tcBorders>
              <w:top w:val="single" w:sz="4" w:space="0" w:color="auto"/>
              <w:left w:val="single" w:sz="4" w:space="0" w:color="auto"/>
              <w:bottom w:val="single" w:sz="4" w:space="0" w:color="auto"/>
              <w:right w:val="single" w:sz="4" w:space="0" w:color="auto"/>
            </w:tcBorders>
          </w:tcPr>
          <w:p w14:paraId="4CA4A8B2" w14:textId="77777777" w:rsidR="00FF263D" w:rsidRPr="00FF263D" w:rsidRDefault="00FF263D" w:rsidP="00F603C4">
            <w:pPr>
              <w:pStyle w:val="TableParagraph"/>
              <w:spacing w:before="110" w:line="237" w:lineRule="auto"/>
              <w:ind w:left="109"/>
              <w:rPr>
                <w:sz w:val="20"/>
                <w:szCs w:val="20"/>
              </w:rPr>
            </w:pPr>
            <w:r w:rsidRPr="00FF263D">
              <w:rPr>
                <w:sz w:val="20"/>
                <w:szCs w:val="20"/>
              </w:rPr>
              <w:t>Certificat</w:t>
            </w:r>
            <w:r w:rsidRPr="00FF263D">
              <w:rPr>
                <w:spacing w:val="57"/>
                <w:sz w:val="20"/>
                <w:szCs w:val="20"/>
              </w:rPr>
              <w:t xml:space="preserve"> </w:t>
            </w:r>
            <w:r w:rsidRPr="00FF263D">
              <w:rPr>
                <w:sz w:val="20"/>
                <w:szCs w:val="20"/>
              </w:rPr>
              <w:t>de</w:t>
            </w:r>
            <w:r w:rsidRPr="00FF263D">
              <w:rPr>
                <w:spacing w:val="51"/>
                <w:sz w:val="20"/>
                <w:szCs w:val="20"/>
              </w:rPr>
              <w:t xml:space="preserve"> </w:t>
            </w:r>
            <w:r w:rsidRPr="00FF263D">
              <w:rPr>
                <w:sz w:val="20"/>
                <w:szCs w:val="20"/>
              </w:rPr>
              <w:t>înregistrare</w:t>
            </w:r>
            <w:r w:rsidRPr="00FF263D">
              <w:rPr>
                <w:spacing w:val="51"/>
                <w:sz w:val="20"/>
                <w:szCs w:val="20"/>
              </w:rPr>
              <w:t xml:space="preserve"> </w:t>
            </w:r>
            <w:r w:rsidRPr="00FF263D">
              <w:rPr>
                <w:sz w:val="20"/>
                <w:szCs w:val="20"/>
              </w:rPr>
              <w:t xml:space="preserve">a </w:t>
            </w:r>
            <w:r w:rsidRPr="00FF263D">
              <w:rPr>
                <w:spacing w:val="-57"/>
                <w:sz w:val="20"/>
                <w:szCs w:val="20"/>
              </w:rPr>
              <w:t xml:space="preserve">  </w:t>
            </w:r>
            <w:r w:rsidRPr="00FF263D">
              <w:rPr>
                <w:sz w:val="20"/>
                <w:szCs w:val="20"/>
              </w:rPr>
              <w:t>întreprinderii -extras</w:t>
            </w:r>
          </w:p>
        </w:tc>
        <w:tc>
          <w:tcPr>
            <w:tcW w:w="1559" w:type="dxa"/>
            <w:tcBorders>
              <w:top w:val="single" w:sz="4" w:space="0" w:color="auto"/>
              <w:left w:val="single" w:sz="4" w:space="0" w:color="auto"/>
              <w:bottom w:val="single" w:sz="4" w:space="0" w:color="auto"/>
              <w:right w:val="single" w:sz="4" w:space="0" w:color="auto"/>
            </w:tcBorders>
          </w:tcPr>
          <w:p w14:paraId="63E89F49"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6E339F90" w14:textId="77777777" w:rsidR="00FF263D" w:rsidRPr="00FF263D" w:rsidRDefault="00FF263D" w:rsidP="00F603C4">
            <w:pPr>
              <w:rPr>
                <w:b/>
                <w:caps/>
                <w:sz w:val="20"/>
                <w:szCs w:val="20"/>
                <w:lang w:val="ro-RO"/>
              </w:rPr>
            </w:pPr>
            <w:r w:rsidRPr="00FF263D">
              <w:rPr>
                <w:b/>
                <w:caps/>
                <w:sz w:val="20"/>
                <w:szCs w:val="20"/>
                <w:lang w:val="ro-RO"/>
              </w:rPr>
              <w:t>prezentat</w:t>
            </w:r>
          </w:p>
        </w:tc>
        <w:tc>
          <w:tcPr>
            <w:tcW w:w="1604" w:type="dxa"/>
            <w:gridSpan w:val="2"/>
            <w:tcBorders>
              <w:top w:val="single" w:sz="4" w:space="0" w:color="auto"/>
              <w:left w:val="single" w:sz="4" w:space="0" w:color="auto"/>
              <w:bottom w:val="single" w:sz="4" w:space="0" w:color="auto"/>
              <w:right w:val="single" w:sz="4" w:space="0" w:color="auto"/>
            </w:tcBorders>
          </w:tcPr>
          <w:p w14:paraId="4D7D54AB" w14:textId="77777777" w:rsidR="00FF263D" w:rsidRPr="00FF263D" w:rsidRDefault="00FF263D" w:rsidP="00F603C4">
            <w:pPr>
              <w:rPr>
                <w:b/>
                <w:caps/>
                <w:sz w:val="20"/>
                <w:szCs w:val="20"/>
                <w:lang w:val="ro-RO"/>
              </w:rPr>
            </w:pPr>
            <w:r w:rsidRPr="00FF263D">
              <w:rPr>
                <w:b/>
                <w:caps/>
                <w:sz w:val="20"/>
                <w:szCs w:val="20"/>
                <w:lang w:val="ro-RO"/>
              </w:rPr>
              <w:t>prezentat</w:t>
            </w:r>
          </w:p>
        </w:tc>
        <w:tc>
          <w:tcPr>
            <w:tcW w:w="1515" w:type="dxa"/>
            <w:tcBorders>
              <w:top w:val="single" w:sz="4" w:space="0" w:color="auto"/>
              <w:left w:val="single" w:sz="4" w:space="0" w:color="auto"/>
              <w:bottom w:val="single" w:sz="4" w:space="0" w:color="auto"/>
              <w:right w:val="single" w:sz="4" w:space="0" w:color="auto"/>
            </w:tcBorders>
          </w:tcPr>
          <w:p w14:paraId="5C25F99D" w14:textId="77777777" w:rsidR="00FF263D" w:rsidRPr="00FF263D" w:rsidRDefault="00FF263D" w:rsidP="00F603C4">
            <w:pPr>
              <w:rPr>
                <w:b/>
                <w:caps/>
                <w:sz w:val="20"/>
                <w:szCs w:val="20"/>
                <w:lang w:val="ro-RO"/>
              </w:rPr>
            </w:pPr>
            <w:r w:rsidRPr="00FF263D">
              <w:rPr>
                <w:b/>
                <w:caps/>
                <w:sz w:val="20"/>
                <w:szCs w:val="20"/>
                <w:lang w:val="ro-RO"/>
              </w:rPr>
              <w:t>prezentat</w:t>
            </w:r>
          </w:p>
        </w:tc>
      </w:tr>
      <w:tr w:rsidR="00FF263D" w:rsidRPr="009C00B6" w14:paraId="702908CE" w14:textId="77777777" w:rsidTr="00F603C4">
        <w:trPr>
          <w:trHeight w:val="212"/>
        </w:trPr>
        <w:tc>
          <w:tcPr>
            <w:tcW w:w="3295" w:type="dxa"/>
            <w:tcBorders>
              <w:top w:val="single" w:sz="4" w:space="0" w:color="auto"/>
              <w:left w:val="single" w:sz="4" w:space="0" w:color="auto"/>
              <w:bottom w:val="single" w:sz="4" w:space="0" w:color="auto"/>
              <w:right w:val="single" w:sz="4" w:space="0" w:color="auto"/>
            </w:tcBorders>
          </w:tcPr>
          <w:p w14:paraId="08BD935E" w14:textId="77777777" w:rsidR="00FF263D" w:rsidRPr="00FF263D" w:rsidRDefault="00FF263D" w:rsidP="00F603C4">
            <w:pPr>
              <w:pStyle w:val="TableParagraph"/>
              <w:ind w:right="322"/>
              <w:rPr>
                <w:sz w:val="20"/>
                <w:szCs w:val="20"/>
              </w:rPr>
            </w:pPr>
            <w:r w:rsidRPr="00FF263D">
              <w:rPr>
                <w:sz w:val="20"/>
                <w:szCs w:val="20"/>
              </w:rPr>
              <w:t>Autorizație sanitară pentru funcționare</w:t>
            </w:r>
          </w:p>
        </w:tc>
        <w:tc>
          <w:tcPr>
            <w:tcW w:w="1559" w:type="dxa"/>
            <w:tcBorders>
              <w:top w:val="single" w:sz="4" w:space="0" w:color="auto"/>
              <w:left w:val="single" w:sz="4" w:space="0" w:color="auto"/>
              <w:bottom w:val="single" w:sz="4" w:space="0" w:color="auto"/>
              <w:right w:val="single" w:sz="4" w:space="0" w:color="auto"/>
            </w:tcBorders>
          </w:tcPr>
          <w:p w14:paraId="6BCB35A4"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6DD5D321" w14:textId="77777777" w:rsidR="00FF263D" w:rsidRPr="00FF263D" w:rsidRDefault="00FF263D" w:rsidP="00F603C4">
            <w:pPr>
              <w:rPr>
                <w:b/>
                <w:caps/>
                <w:sz w:val="20"/>
                <w:szCs w:val="20"/>
                <w:lang w:val="ro-RO"/>
              </w:rPr>
            </w:pPr>
            <w:r w:rsidRPr="00FF263D">
              <w:rPr>
                <w:b/>
                <w:caps/>
                <w:sz w:val="20"/>
                <w:szCs w:val="20"/>
                <w:lang w:val="ro-RO"/>
              </w:rPr>
              <w:t>prezentat</w:t>
            </w:r>
          </w:p>
        </w:tc>
        <w:tc>
          <w:tcPr>
            <w:tcW w:w="1604" w:type="dxa"/>
            <w:gridSpan w:val="2"/>
            <w:tcBorders>
              <w:top w:val="single" w:sz="4" w:space="0" w:color="auto"/>
              <w:left w:val="single" w:sz="4" w:space="0" w:color="auto"/>
              <w:bottom w:val="single" w:sz="4" w:space="0" w:color="auto"/>
              <w:right w:val="single" w:sz="4" w:space="0" w:color="auto"/>
            </w:tcBorders>
          </w:tcPr>
          <w:p w14:paraId="3F119140" w14:textId="77777777" w:rsidR="00FF263D" w:rsidRPr="00FF263D" w:rsidRDefault="00FF263D" w:rsidP="00F603C4">
            <w:pPr>
              <w:rPr>
                <w:b/>
                <w:caps/>
                <w:sz w:val="20"/>
                <w:szCs w:val="20"/>
                <w:lang w:val="ro-RO"/>
              </w:rPr>
            </w:pPr>
            <w:r w:rsidRPr="00FF263D">
              <w:rPr>
                <w:b/>
                <w:caps/>
                <w:sz w:val="20"/>
                <w:szCs w:val="20"/>
                <w:lang w:val="ro-RO"/>
              </w:rPr>
              <w:t>prezentat</w:t>
            </w:r>
          </w:p>
        </w:tc>
        <w:tc>
          <w:tcPr>
            <w:tcW w:w="1515" w:type="dxa"/>
            <w:tcBorders>
              <w:top w:val="single" w:sz="4" w:space="0" w:color="auto"/>
              <w:left w:val="single" w:sz="4" w:space="0" w:color="auto"/>
              <w:bottom w:val="single" w:sz="4" w:space="0" w:color="auto"/>
              <w:right w:val="single" w:sz="4" w:space="0" w:color="auto"/>
            </w:tcBorders>
          </w:tcPr>
          <w:p w14:paraId="1FFE0C42" w14:textId="77777777" w:rsidR="00FF263D" w:rsidRPr="00FF263D" w:rsidRDefault="00FF263D" w:rsidP="00F603C4">
            <w:pPr>
              <w:rPr>
                <w:b/>
                <w:caps/>
                <w:sz w:val="20"/>
                <w:szCs w:val="20"/>
                <w:lang w:val="ro-RO"/>
              </w:rPr>
            </w:pPr>
            <w:r w:rsidRPr="00FF263D">
              <w:rPr>
                <w:b/>
                <w:caps/>
                <w:sz w:val="20"/>
                <w:szCs w:val="20"/>
                <w:lang w:val="ro-RO"/>
              </w:rPr>
              <w:t>prezentat</w:t>
            </w:r>
          </w:p>
        </w:tc>
      </w:tr>
      <w:tr w:rsidR="00FF263D" w:rsidRPr="009C00B6" w14:paraId="60EC222A" w14:textId="77777777" w:rsidTr="00F603C4">
        <w:trPr>
          <w:trHeight w:val="212"/>
        </w:trPr>
        <w:tc>
          <w:tcPr>
            <w:tcW w:w="3295" w:type="dxa"/>
            <w:tcBorders>
              <w:top w:val="single" w:sz="4" w:space="0" w:color="auto"/>
              <w:left w:val="single" w:sz="4" w:space="0" w:color="auto"/>
              <w:bottom w:val="single" w:sz="4" w:space="0" w:color="auto"/>
              <w:right w:val="single" w:sz="4" w:space="0" w:color="auto"/>
            </w:tcBorders>
          </w:tcPr>
          <w:p w14:paraId="7143B5F4" w14:textId="77777777" w:rsidR="00FF263D" w:rsidRPr="00FF263D" w:rsidRDefault="00FF263D" w:rsidP="00F603C4">
            <w:pPr>
              <w:pStyle w:val="TableParagraph"/>
              <w:ind w:left="107" w:right="1199"/>
              <w:rPr>
                <w:sz w:val="20"/>
                <w:szCs w:val="20"/>
              </w:rPr>
            </w:pPr>
            <w:proofErr w:type="spellStart"/>
            <w:r w:rsidRPr="00FF263D">
              <w:rPr>
                <w:sz w:val="20"/>
                <w:szCs w:val="20"/>
                <w:lang w:val="en-US"/>
              </w:rPr>
              <w:t>Certificat</w:t>
            </w:r>
            <w:proofErr w:type="spellEnd"/>
            <w:r w:rsidRPr="00FF263D">
              <w:rPr>
                <w:sz w:val="20"/>
                <w:szCs w:val="20"/>
                <w:lang w:val="en-US"/>
              </w:rPr>
              <w:t xml:space="preserve"> de </w:t>
            </w:r>
            <w:proofErr w:type="spellStart"/>
            <w:r w:rsidRPr="00FF263D">
              <w:rPr>
                <w:sz w:val="20"/>
                <w:szCs w:val="20"/>
                <w:lang w:val="en-US"/>
              </w:rPr>
              <w:t>acreditare</w:t>
            </w:r>
            <w:proofErr w:type="spellEnd"/>
            <w:r w:rsidRPr="00FF263D">
              <w:rPr>
                <w:sz w:val="20"/>
                <w:szCs w:val="20"/>
                <w:lang w:val="en-US"/>
              </w:rPr>
              <w:t xml:space="preserve"> </w:t>
            </w:r>
            <w:proofErr w:type="spellStart"/>
            <w:r w:rsidRPr="00FF263D">
              <w:rPr>
                <w:sz w:val="20"/>
                <w:szCs w:val="20"/>
                <w:lang w:val="en-US"/>
              </w:rPr>
              <w:t>eliberat</w:t>
            </w:r>
            <w:proofErr w:type="spellEnd"/>
            <w:r w:rsidRPr="00FF263D">
              <w:rPr>
                <w:sz w:val="20"/>
                <w:szCs w:val="20"/>
                <w:lang w:val="en-US"/>
              </w:rPr>
              <w:t xml:space="preserve"> de </w:t>
            </w:r>
            <w:proofErr w:type="spellStart"/>
            <w:r w:rsidRPr="00FF263D">
              <w:rPr>
                <w:sz w:val="20"/>
                <w:szCs w:val="20"/>
                <w:lang w:val="en-US"/>
              </w:rPr>
              <w:t>Consiliul</w:t>
            </w:r>
            <w:proofErr w:type="spellEnd"/>
            <w:r w:rsidRPr="00FF263D">
              <w:rPr>
                <w:sz w:val="20"/>
                <w:szCs w:val="20"/>
                <w:lang w:val="en-US"/>
              </w:rPr>
              <w:t xml:space="preserve"> </w:t>
            </w:r>
            <w:proofErr w:type="spellStart"/>
            <w:r w:rsidRPr="00FF263D">
              <w:rPr>
                <w:sz w:val="20"/>
                <w:szCs w:val="20"/>
                <w:lang w:val="en-US"/>
              </w:rPr>
              <w:t>Național</w:t>
            </w:r>
            <w:proofErr w:type="spellEnd"/>
            <w:r w:rsidRPr="00FF263D">
              <w:rPr>
                <w:sz w:val="20"/>
                <w:szCs w:val="20"/>
                <w:lang w:val="en-US"/>
              </w:rPr>
              <w:t xml:space="preserve"> de </w:t>
            </w:r>
            <w:proofErr w:type="spellStart"/>
            <w:r w:rsidRPr="00FF263D">
              <w:rPr>
                <w:sz w:val="20"/>
                <w:szCs w:val="20"/>
                <w:lang w:val="en-US"/>
              </w:rPr>
              <w:t>Evaluare</w:t>
            </w:r>
            <w:proofErr w:type="spellEnd"/>
            <w:r w:rsidRPr="00FF263D">
              <w:rPr>
                <w:sz w:val="20"/>
                <w:szCs w:val="20"/>
                <w:lang w:val="en-US"/>
              </w:rPr>
              <w:t xml:space="preserve"> </w:t>
            </w:r>
            <w:proofErr w:type="spellStart"/>
            <w:r w:rsidRPr="00FF263D">
              <w:rPr>
                <w:sz w:val="20"/>
                <w:szCs w:val="20"/>
                <w:lang w:val="en-US"/>
              </w:rPr>
              <w:t>și</w:t>
            </w:r>
            <w:proofErr w:type="spellEnd"/>
            <w:r w:rsidRPr="00FF263D">
              <w:rPr>
                <w:sz w:val="20"/>
                <w:szCs w:val="20"/>
                <w:lang w:val="en-US"/>
              </w:rPr>
              <w:t xml:space="preserve"> </w:t>
            </w:r>
            <w:proofErr w:type="spellStart"/>
            <w:r w:rsidRPr="00FF263D">
              <w:rPr>
                <w:sz w:val="20"/>
                <w:szCs w:val="20"/>
                <w:lang w:val="en-US"/>
              </w:rPr>
              <w:t>Acreditare</w:t>
            </w:r>
            <w:proofErr w:type="spellEnd"/>
          </w:p>
        </w:tc>
        <w:tc>
          <w:tcPr>
            <w:tcW w:w="1559" w:type="dxa"/>
            <w:tcBorders>
              <w:top w:val="single" w:sz="4" w:space="0" w:color="auto"/>
              <w:left w:val="single" w:sz="4" w:space="0" w:color="auto"/>
              <w:bottom w:val="single" w:sz="4" w:space="0" w:color="auto"/>
              <w:right w:val="single" w:sz="4" w:space="0" w:color="auto"/>
            </w:tcBorders>
          </w:tcPr>
          <w:p w14:paraId="4DA839DE"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49C0C699" w14:textId="77777777" w:rsidR="00FF263D" w:rsidRPr="00FF263D" w:rsidRDefault="00FF263D" w:rsidP="00F603C4">
            <w:pPr>
              <w:rPr>
                <w:b/>
                <w:caps/>
                <w:sz w:val="20"/>
                <w:szCs w:val="20"/>
                <w:lang w:val="ro-RO"/>
              </w:rPr>
            </w:pPr>
            <w:r w:rsidRPr="00FF263D">
              <w:rPr>
                <w:b/>
                <w:caps/>
                <w:sz w:val="20"/>
                <w:szCs w:val="20"/>
                <w:lang w:val="ro-RO"/>
              </w:rPr>
              <w:t>prezentat</w:t>
            </w:r>
          </w:p>
        </w:tc>
        <w:tc>
          <w:tcPr>
            <w:tcW w:w="1604" w:type="dxa"/>
            <w:gridSpan w:val="2"/>
            <w:tcBorders>
              <w:top w:val="single" w:sz="4" w:space="0" w:color="auto"/>
              <w:left w:val="single" w:sz="4" w:space="0" w:color="auto"/>
              <w:bottom w:val="single" w:sz="4" w:space="0" w:color="auto"/>
              <w:right w:val="single" w:sz="4" w:space="0" w:color="auto"/>
            </w:tcBorders>
          </w:tcPr>
          <w:p w14:paraId="038FCA54" w14:textId="77777777" w:rsidR="00FF263D" w:rsidRPr="00FF263D" w:rsidRDefault="00FF263D" w:rsidP="00F603C4">
            <w:pPr>
              <w:rPr>
                <w:b/>
                <w:caps/>
                <w:sz w:val="20"/>
                <w:szCs w:val="20"/>
                <w:lang w:val="ro-RO"/>
              </w:rPr>
            </w:pPr>
            <w:r w:rsidRPr="00FF263D">
              <w:rPr>
                <w:b/>
                <w:caps/>
                <w:sz w:val="20"/>
                <w:szCs w:val="20"/>
                <w:lang w:val="ro-RO"/>
              </w:rPr>
              <w:t>prezentat</w:t>
            </w:r>
          </w:p>
        </w:tc>
        <w:tc>
          <w:tcPr>
            <w:tcW w:w="1515" w:type="dxa"/>
            <w:tcBorders>
              <w:top w:val="single" w:sz="4" w:space="0" w:color="auto"/>
              <w:left w:val="single" w:sz="4" w:space="0" w:color="auto"/>
              <w:bottom w:val="single" w:sz="4" w:space="0" w:color="auto"/>
              <w:right w:val="single" w:sz="4" w:space="0" w:color="auto"/>
            </w:tcBorders>
          </w:tcPr>
          <w:p w14:paraId="3E51BDD3" w14:textId="77777777" w:rsidR="00FF263D" w:rsidRPr="00FF263D" w:rsidRDefault="00FF263D" w:rsidP="00F603C4">
            <w:pPr>
              <w:rPr>
                <w:b/>
                <w:caps/>
                <w:sz w:val="20"/>
                <w:szCs w:val="20"/>
                <w:lang w:val="ro-RO"/>
              </w:rPr>
            </w:pPr>
            <w:r w:rsidRPr="00FF263D">
              <w:rPr>
                <w:b/>
                <w:caps/>
                <w:sz w:val="20"/>
                <w:szCs w:val="20"/>
                <w:lang w:val="ro-RO"/>
              </w:rPr>
              <w:t>prezentat</w:t>
            </w:r>
          </w:p>
        </w:tc>
      </w:tr>
      <w:tr w:rsidR="00FF263D" w:rsidRPr="009C00B6" w14:paraId="20496EF1" w14:textId="77777777" w:rsidTr="00F603C4">
        <w:trPr>
          <w:trHeight w:val="212"/>
        </w:trPr>
        <w:tc>
          <w:tcPr>
            <w:tcW w:w="3295" w:type="dxa"/>
            <w:tcBorders>
              <w:top w:val="single" w:sz="4" w:space="0" w:color="auto"/>
              <w:left w:val="single" w:sz="4" w:space="0" w:color="auto"/>
              <w:bottom w:val="single" w:sz="4" w:space="0" w:color="auto"/>
              <w:right w:val="single" w:sz="4" w:space="0" w:color="auto"/>
            </w:tcBorders>
          </w:tcPr>
          <w:p w14:paraId="5DE78F48" w14:textId="77777777" w:rsidR="00FF263D" w:rsidRPr="00FF263D" w:rsidRDefault="00FF263D" w:rsidP="00F603C4">
            <w:pPr>
              <w:pStyle w:val="TableParagraph"/>
              <w:spacing w:before="212"/>
              <w:ind w:left="107"/>
              <w:rPr>
                <w:sz w:val="20"/>
                <w:szCs w:val="20"/>
              </w:rPr>
            </w:pPr>
            <w:r w:rsidRPr="00FF263D">
              <w:rPr>
                <w:sz w:val="20"/>
                <w:szCs w:val="20"/>
              </w:rPr>
              <w:t>Ultimul</w:t>
            </w:r>
            <w:r w:rsidRPr="00FF263D">
              <w:rPr>
                <w:spacing w:val="-12"/>
                <w:sz w:val="20"/>
                <w:szCs w:val="20"/>
              </w:rPr>
              <w:t xml:space="preserve"> </w:t>
            </w:r>
            <w:r w:rsidRPr="00FF263D">
              <w:rPr>
                <w:sz w:val="20"/>
                <w:szCs w:val="20"/>
              </w:rPr>
              <w:t>raport</w:t>
            </w:r>
            <w:r w:rsidRPr="00FF263D">
              <w:rPr>
                <w:spacing w:val="2"/>
                <w:sz w:val="20"/>
                <w:szCs w:val="20"/>
              </w:rPr>
              <w:t xml:space="preserve"> </w:t>
            </w:r>
            <w:r w:rsidRPr="00FF263D">
              <w:rPr>
                <w:sz w:val="20"/>
                <w:szCs w:val="20"/>
              </w:rPr>
              <w:t>finaciar</w:t>
            </w:r>
          </w:p>
        </w:tc>
        <w:tc>
          <w:tcPr>
            <w:tcW w:w="1559" w:type="dxa"/>
            <w:tcBorders>
              <w:top w:val="single" w:sz="4" w:space="0" w:color="auto"/>
              <w:left w:val="single" w:sz="4" w:space="0" w:color="auto"/>
              <w:bottom w:val="single" w:sz="4" w:space="0" w:color="auto"/>
              <w:right w:val="single" w:sz="4" w:space="0" w:color="auto"/>
            </w:tcBorders>
          </w:tcPr>
          <w:p w14:paraId="177097D3"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557D24E3" w14:textId="77777777" w:rsidR="00FF263D" w:rsidRPr="00FF263D" w:rsidRDefault="00FF263D" w:rsidP="00F603C4">
            <w:pPr>
              <w:rPr>
                <w:b/>
                <w:caps/>
                <w:sz w:val="20"/>
                <w:szCs w:val="20"/>
                <w:lang w:val="ro-RO"/>
              </w:rPr>
            </w:pPr>
            <w:r w:rsidRPr="00FF263D">
              <w:rPr>
                <w:b/>
                <w:caps/>
                <w:sz w:val="20"/>
                <w:szCs w:val="20"/>
                <w:lang w:val="ro-RO"/>
              </w:rPr>
              <w:t>prezentat</w:t>
            </w:r>
          </w:p>
        </w:tc>
        <w:tc>
          <w:tcPr>
            <w:tcW w:w="1604" w:type="dxa"/>
            <w:gridSpan w:val="2"/>
            <w:tcBorders>
              <w:top w:val="single" w:sz="4" w:space="0" w:color="auto"/>
              <w:left w:val="single" w:sz="4" w:space="0" w:color="auto"/>
              <w:bottom w:val="single" w:sz="4" w:space="0" w:color="auto"/>
              <w:right w:val="single" w:sz="4" w:space="0" w:color="auto"/>
            </w:tcBorders>
          </w:tcPr>
          <w:p w14:paraId="3CFCEAE3" w14:textId="77777777" w:rsidR="00FF263D" w:rsidRPr="00FF263D" w:rsidRDefault="00FF263D" w:rsidP="00F603C4">
            <w:pPr>
              <w:rPr>
                <w:b/>
                <w:caps/>
                <w:sz w:val="20"/>
                <w:szCs w:val="20"/>
                <w:lang w:val="ro-RO"/>
              </w:rPr>
            </w:pPr>
            <w:r w:rsidRPr="00FF263D">
              <w:rPr>
                <w:b/>
                <w:caps/>
                <w:sz w:val="20"/>
                <w:szCs w:val="20"/>
                <w:lang w:val="ro-RO"/>
              </w:rPr>
              <w:t>prezentat</w:t>
            </w:r>
          </w:p>
        </w:tc>
        <w:tc>
          <w:tcPr>
            <w:tcW w:w="1515" w:type="dxa"/>
            <w:tcBorders>
              <w:top w:val="single" w:sz="4" w:space="0" w:color="auto"/>
              <w:left w:val="single" w:sz="4" w:space="0" w:color="auto"/>
              <w:bottom w:val="single" w:sz="4" w:space="0" w:color="auto"/>
              <w:right w:val="single" w:sz="4" w:space="0" w:color="auto"/>
            </w:tcBorders>
          </w:tcPr>
          <w:p w14:paraId="4DCBD8CF" w14:textId="77777777" w:rsidR="00FF263D" w:rsidRPr="00FF263D" w:rsidRDefault="00FF263D" w:rsidP="00F603C4">
            <w:pPr>
              <w:rPr>
                <w:b/>
                <w:caps/>
                <w:sz w:val="20"/>
                <w:szCs w:val="20"/>
                <w:lang w:val="ro-RO"/>
              </w:rPr>
            </w:pPr>
            <w:r w:rsidRPr="00FF263D">
              <w:rPr>
                <w:b/>
                <w:caps/>
                <w:sz w:val="20"/>
                <w:szCs w:val="20"/>
                <w:lang w:val="ro-RO"/>
              </w:rPr>
              <w:t>prezentat</w:t>
            </w:r>
          </w:p>
        </w:tc>
      </w:tr>
      <w:tr w:rsidR="00FF263D" w:rsidRPr="00146164" w14:paraId="78C2197E" w14:textId="77777777" w:rsidTr="00F603C4">
        <w:trPr>
          <w:trHeight w:val="212"/>
        </w:trPr>
        <w:tc>
          <w:tcPr>
            <w:tcW w:w="3295" w:type="dxa"/>
            <w:tcBorders>
              <w:top w:val="single" w:sz="4" w:space="0" w:color="auto"/>
              <w:left w:val="single" w:sz="4" w:space="0" w:color="auto"/>
              <w:bottom w:val="single" w:sz="4" w:space="0" w:color="auto"/>
              <w:right w:val="single" w:sz="4" w:space="0" w:color="auto"/>
            </w:tcBorders>
          </w:tcPr>
          <w:p w14:paraId="3C31E30D" w14:textId="77777777" w:rsidR="00FF263D" w:rsidRPr="00FF263D" w:rsidRDefault="00FF263D" w:rsidP="00F603C4">
            <w:pPr>
              <w:pStyle w:val="TableParagraph"/>
              <w:spacing w:before="212"/>
              <w:ind w:left="107"/>
              <w:rPr>
                <w:sz w:val="20"/>
                <w:szCs w:val="20"/>
              </w:rPr>
            </w:pPr>
            <w:r w:rsidRPr="00FF263D">
              <w:rPr>
                <w:sz w:val="20"/>
                <w:szCs w:val="20"/>
              </w:rPr>
              <w:t>Certificat</w:t>
            </w:r>
            <w:r w:rsidRPr="00FF263D">
              <w:rPr>
                <w:spacing w:val="-6"/>
                <w:sz w:val="20"/>
                <w:szCs w:val="20"/>
              </w:rPr>
              <w:t xml:space="preserve"> </w:t>
            </w:r>
            <w:r w:rsidRPr="00FF263D">
              <w:rPr>
                <w:sz w:val="20"/>
                <w:szCs w:val="20"/>
              </w:rPr>
              <w:t>de</w:t>
            </w:r>
            <w:r w:rsidRPr="00FF263D">
              <w:rPr>
                <w:spacing w:val="-10"/>
                <w:sz w:val="20"/>
                <w:szCs w:val="20"/>
              </w:rPr>
              <w:t xml:space="preserve"> </w:t>
            </w:r>
            <w:r w:rsidRPr="00FF263D">
              <w:rPr>
                <w:sz w:val="20"/>
                <w:szCs w:val="20"/>
              </w:rPr>
              <w:t xml:space="preserve">efectuare </w:t>
            </w:r>
            <w:r w:rsidRPr="00FF263D">
              <w:rPr>
                <w:spacing w:val="-57"/>
                <w:sz w:val="20"/>
                <w:szCs w:val="20"/>
              </w:rPr>
              <w:t xml:space="preserve">     </w:t>
            </w:r>
            <w:r w:rsidRPr="00FF263D">
              <w:rPr>
                <w:sz w:val="20"/>
                <w:szCs w:val="20"/>
              </w:rPr>
              <w:t>sistematică</w:t>
            </w:r>
            <w:r w:rsidRPr="00FF263D">
              <w:rPr>
                <w:spacing w:val="-1"/>
                <w:sz w:val="20"/>
                <w:szCs w:val="20"/>
              </w:rPr>
              <w:t xml:space="preserve"> </w:t>
            </w:r>
            <w:r w:rsidRPr="00FF263D">
              <w:rPr>
                <w:sz w:val="20"/>
                <w:szCs w:val="20"/>
              </w:rPr>
              <w:t>a</w:t>
            </w:r>
            <w:r w:rsidRPr="00FF263D">
              <w:rPr>
                <w:spacing w:val="-1"/>
                <w:sz w:val="20"/>
                <w:szCs w:val="20"/>
              </w:rPr>
              <w:t xml:space="preserve"> </w:t>
            </w:r>
            <w:r w:rsidRPr="00FF263D">
              <w:rPr>
                <w:sz w:val="20"/>
                <w:szCs w:val="20"/>
              </w:rPr>
              <w:t>plății impozitelor,</w:t>
            </w:r>
            <w:r w:rsidRPr="00FF263D">
              <w:rPr>
                <w:spacing w:val="-8"/>
                <w:sz w:val="20"/>
                <w:szCs w:val="20"/>
              </w:rPr>
              <w:t xml:space="preserve"> </w:t>
            </w:r>
            <w:r w:rsidRPr="00FF263D">
              <w:rPr>
                <w:sz w:val="20"/>
                <w:szCs w:val="20"/>
              </w:rPr>
              <w:t>contribuțiilor</w:t>
            </w:r>
          </w:p>
        </w:tc>
        <w:tc>
          <w:tcPr>
            <w:tcW w:w="1559" w:type="dxa"/>
            <w:tcBorders>
              <w:top w:val="single" w:sz="4" w:space="0" w:color="auto"/>
              <w:left w:val="single" w:sz="4" w:space="0" w:color="auto"/>
              <w:bottom w:val="single" w:sz="4" w:space="0" w:color="auto"/>
              <w:right w:val="single" w:sz="4" w:space="0" w:color="auto"/>
            </w:tcBorders>
          </w:tcPr>
          <w:p w14:paraId="60E038D8"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14F1AF7B" w14:textId="77777777" w:rsidR="00FF263D" w:rsidRPr="00FF263D" w:rsidRDefault="00FF263D" w:rsidP="00F603C4">
            <w:pPr>
              <w:rPr>
                <w:b/>
                <w:caps/>
                <w:sz w:val="20"/>
                <w:szCs w:val="20"/>
                <w:lang w:val="ro-RO"/>
              </w:rPr>
            </w:pPr>
            <w:r w:rsidRPr="00FF263D">
              <w:rPr>
                <w:b/>
                <w:caps/>
                <w:sz w:val="20"/>
                <w:szCs w:val="20"/>
                <w:lang w:val="ro-RO"/>
              </w:rPr>
              <w:t>prezentat</w:t>
            </w:r>
          </w:p>
        </w:tc>
        <w:tc>
          <w:tcPr>
            <w:tcW w:w="1604" w:type="dxa"/>
            <w:gridSpan w:val="2"/>
            <w:tcBorders>
              <w:top w:val="single" w:sz="4" w:space="0" w:color="auto"/>
              <w:left w:val="single" w:sz="4" w:space="0" w:color="auto"/>
              <w:bottom w:val="single" w:sz="4" w:space="0" w:color="auto"/>
              <w:right w:val="single" w:sz="4" w:space="0" w:color="auto"/>
            </w:tcBorders>
          </w:tcPr>
          <w:p w14:paraId="16E5C293" w14:textId="77777777" w:rsidR="00FF263D" w:rsidRPr="00FF263D" w:rsidRDefault="00FF263D" w:rsidP="00F603C4">
            <w:pPr>
              <w:rPr>
                <w:b/>
                <w:caps/>
                <w:sz w:val="20"/>
                <w:szCs w:val="20"/>
                <w:lang w:val="ro-RO"/>
              </w:rPr>
            </w:pPr>
            <w:r w:rsidRPr="00FF263D">
              <w:rPr>
                <w:b/>
                <w:caps/>
                <w:sz w:val="20"/>
                <w:szCs w:val="20"/>
                <w:lang w:val="ro-RO"/>
              </w:rPr>
              <w:t>prezentat</w:t>
            </w:r>
          </w:p>
        </w:tc>
        <w:tc>
          <w:tcPr>
            <w:tcW w:w="1515" w:type="dxa"/>
            <w:tcBorders>
              <w:top w:val="single" w:sz="4" w:space="0" w:color="auto"/>
              <w:left w:val="single" w:sz="4" w:space="0" w:color="auto"/>
              <w:bottom w:val="single" w:sz="4" w:space="0" w:color="auto"/>
              <w:right w:val="single" w:sz="4" w:space="0" w:color="auto"/>
            </w:tcBorders>
          </w:tcPr>
          <w:p w14:paraId="0766406C" w14:textId="77777777" w:rsidR="00FF263D" w:rsidRPr="00FF263D" w:rsidRDefault="00FF263D" w:rsidP="00F603C4">
            <w:pPr>
              <w:rPr>
                <w:b/>
                <w:caps/>
                <w:sz w:val="20"/>
                <w:szCs w:val="20"/>
                <w:lang w:val="ro-RO"/>
              </w:rPr>
            </w:pPr>
            <w:r w:rsidRPr="00FF263D">
              <w:rPr>
                <w:b/>
                <w:caps/>
                <w:sz w:val="20"/>
                <w:szCs w:val="20"/>
                <w:lang w:val="ro-RO"/>
              </w:rPr>
              <w:t>prezentat</w:t>
            </w:r>
          </w:p>
        </w:tc>
      </w:tr>
      <w:tr w:rsidR="00FF263D" w:rsidRPr="00146164" w14:paraId="585067FF" w14:textId="77777777" w:rsidTr="00F603C4">
        <w:trPr>
          <w:trHeight w:val="212"/>
        </w:trPr>
        <w:tc>
          <w:tcPr>
            <w:tcW w:w="3295" w:type="dxa"/>
            <w:tcBorders>
              <w:top w:val="single" w:sz="4" w:space="0" w:color="auto"/>
              <w:left w:val="single" w:sz="4" w:space="0" w:color="auto"/>
              <w:bottom w:val="single" w:sz="4" w:space="0" w:color="auto"/>
              <w:right w:val="single" w:sz="4" w:space="0" w:color="auto"/>
            </w:tcBorders>
          </w:tcPr>
          <w:p w14:paraId="4958E1B2" w14:textId="77777777" w:rsidR="00FF263D" w:rsidRPr="00FF263D" w:rsidRDefault="00FF263D" w:rsidP="00F603C4">
            <w:pPr>
              <w:spacing w:line="98" w:lineRule="exact"/>
              <w:rPr>
                <w:sz w:val="20"/>
                <w:szCs w:val="20"/>
              </w:rPr>
            </w:pPr>
          </w:p>
          <w:p w14:paraId="71D74B4B" w14:textId="77777777" w:rsidR="00FF263D" w:rsidRPr="00FF263D" w:rsidRDefault="00FF263D" w:rsidP="00F603C4">
            <w:pPr>
              <w:pStyle w:val="TableParagraph"/>
              <w:spacing w:before="212"/>
              <w:ind w:left="107"/>
              <w:rPr>
                <w:sz w:val="20"/>
                <w:szCs w:val="20"/>
              </w:rPr>
            </w:pPr>
            <w:proofErr w:type="spellStart"/>
            <w:r w:rsidRPr="00FF263D">
              <w:rPr>
                <w:color w:val="000000"/>
                <w:sz w:val="20"/>
                <w:szCs w:val="20"/>
                <w:lang w:val="en-US"/>
              </w:rPr>
              <w:t>Declarație</w:t>
            </w:r>
            <w:proofErr w:type="spellEnd"/>
            <w:r w:rsidRPr="00FF263D">
              <w:rPr>
                <w:spacing w:val="-9"/>
                <w:sz w:val="20"/>
                <w:szCs w:val="20"/>
                <w:lang w:val="en-US"/>
              </w:rPr>
              <w:t xml:space="preserve"> </w:t>
            </w:r>
            <w:proofErr w:type="spellStart"/>
            <w:proofErr w:type="gramStart"/>
            <w:r w:rsidRPr="00FF263D">
              <w:rPr>
                <w:color w:val="000000"/>
                <w:sz w:val="20"/>
                <w:szCs w:val="20"/>
                <w:lang w:val="en-US"/>
              </w:rPr>
              <w:t>privind</w:t>
            </w:r>
            <w:proofErr w:type="spellEnd"/>
            <w:r w:rsidRPr="00FF263D">
              <w:rPr>
                <w:spacing w:val="-11"/>
                <w:sz w:val="20"/>
                <w:szCs w:val="20"/>
                <w:lang w:val="en-US"/>
              </w:rPr>
              <w:t xml:space="preserve">  </w:t>
            </w:r>
            <w:proofErr w:type="spellStart"/>
            <w:r w:rsidRPr="00FF263D">
              <w:rPr>
                <w:color w:val="000000"/>
                <w:sz w:val="20"/>
                <w:szCs w:val="20"/>
                <w:lang w:val="en-US"/>
              </w:rPr>
              <w:t>lista</w:t>
            </w:r>
            <w:proofErr w:type="spellEnd"/>
            <w:proofErr w:type="gramEnd"/>
            <w:r w:rsidRPr="00FF263D">
              <w:rPr>
                <w:color w:val="000000"/>
                <w:sz w:val="20"/>
                <w:szCs w:val="20"/>
                <w:lang w:val="en-US"/>
              </w:rPr>
              <w:t xml:space="preserve"> </w:t>
            </w:r>
            <w:r w:rsidRPr="00FF263D">
              <w:rPr>
                <w:sz w:val="20"/>
                <w:szCs w:val="20"/>
                <w:lang w:val="en-US"/>
              </w:rPr>
              <w:t xml:space="preserve"> </w:t>
            </w:r>
            <w:proofErr w:type="spellStart"/>
            <w:r w:rsidRPr="00FF263D">
              <w:rPr>
                <w:color w:val="000000"/>
                <w:spacing w:val="1"/>
                <w:sz w:val="20"/>
                <w:szCs w:val="20"/>
                <w:lang w:val="en-US"/>
              </w:rPr>
              <w:t>principalelor</w:t>
            </w:r>
            <w:proofErr w:type="spellEnd"/>
            <w:r w:rsidRPr="00FF263D">
              <w:rPr>
                <w:color w:val="000000"/>
                <w:spacing w:val="1"/>
                <w:sz w:val="20"/>
                <w:szCs w:val="20"/>
                <w:lang w:val="en-US"/>
              </w:rPr>
              <w:t xml:space="preserve"> </w:t>
            </w:r>
            <w:proofErr w:type="spellStart"/>
            <w:r w:rsidRPr="00FF263D">
              <w:rPr>
                <w:color w:val="000000"/>
                <w:spacing w:val="1"/>
                <w:sz w:val="20"/>
                <w:szCs w:val="20"/>
                <w:lang w:val="en-US"/>
              </w:rPr>
              <w:t>livrari</w:t>
            </w:r>
            <w:proofErr w:type="spellEnd"/>
            <w:r w:rsidRPr="00FF263D">
              <w:rPr>
                <w:color w:val="000000"/>
                <w:spacing w:val="1"/>
                <w:sz w:val="20"/>
                <w:szCs w:val="20"/>
                <w:lang w:val="en-US"/>
              </w:rPr>
              <w:t xml:space="preserve"> </w:t>
            </w:r>
            <w:proofErr w:type="spellStart"/>
            <w:r w:rsidRPr="00FF263D">
              <w:rPr>
                <w:color w:val="000000"/>
                <w:spacing w:val="1"/>
                <w:sz w:val="20"/>
                <w:szCs w:val="20"/>
                <w:lang w:val="en-US"/>
              </w:rPr>
              <w:t>în</w:t>
            </w:r>
            <w:proofErr w:type="spellEnd"/>
            <w:r w:rsidRPr="00FF263D">
              <w:rPr>
                <w:sz w:val="20"/>
                <w:szCs w:val="20"/>
                <w:lang w:val="en-US"/>
              </w:rPr>
              <w:t xml:space="preserve"> </w:t>
            </w:r>
            <w:proofErr w:type="spellStart"/>
            <w:r w:rsidRPr="00FF263D">
              <w:rPr>
                <w:color w:val="000000"/>
                <w:sz w:val="20"/>
                <w:szCs w:val="20"/>
                <w:lang w:val="en-US"/>
              </w:rPr>
              <w:t>ultimul</w:t>
            </w:r>
            <w:proofErr w:type="spellEnd"/>
            <w:r w:rsidRPr="00FF263D">
              <w:rPr>
                <w:sz w:val="20"/>
                <w:szCs w:val="20"/>
                <w:lang w:val="en-US"/>
              </w:rPr>
              <w:t xml:space="preserve"> </w:t>
            </w:r>
            <w:r w:rsidRPr="00FF263D">
              <w:rPr>
                <w:color w:val="000000"/>
                <w:sz w:val="20"/>
                <w:szCs w:val="20"/>
                <w:lang w:val="en-US"/>
              </w:rPr>
              <w:t>an</w:t>
            </w:r>
            <w:r w:rsidRPr="00FF263D">
              <w:rPr>
                <w:sz w:val="20"/>
                <w:szCs w:val="20"/>
                <w:lang w:val="en-US"/>
              </w:rPr>
              <w:t xml:space="preserve"> </w:t>
            </w:r>
            <w:r w:rsidRPr="00FF263D">
              <w:rPr>
                <w:color w:val="000000"/>
                <w:sz w:val="20"/>
                <w:szCs w:val="20"/>
                <w:lang w:val="en-US"/>
              </w:rPr>
              <w:t>de</w:t>
            </w:r>
            <w:r w:rsidRPr="00FF263D">
              <w:rPr>
                <w:spacing w:val="-8"/>
                <w:sz w:val="20"/>
                <w:szCs w:val="20"/>
                <w:lang w:val="en-US"/>
              </w:rPr>
              <w:t xml:space="preserve"> </w:t>
            </w:r>
            <w:proofErr w:type="spellStart"/>
            <w:r w:rsidRPr="00FF263D">
              <w:rPr>
                <w:color w:val="000000"/>
                <w:sz w:val="20"/>
                <w:szCs w:val="20"/>
                <w:lang w:val="en-US"/>
              </w:rPr>
              <w:t>activitate</w:t>
            </w:r>
            <w:proofErr w:type="spellEnd"/>
            <w:r w:rsidRPr="00FF263D">
              <w:rPr>
                <w:color w:val="000000"/>
                <w:sz w:val="20"/>
                <w:szCs w:val="20"/>
                <w:lang w:val="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6B707015" w14:textId="77777777" w:rsidR="00FF263D" w:rsidRPr="00FF263D" w:rsidRDefault="00FF263D" w:rsidP="00F603C4">
            <w:pPr>
              <w:rPr>
                <w:b/>
                <w:caps/>
                <w:sz w:val="20"/>
                <w:szCs w:val="20"/>
                <w:lang w:val="ro-RO"/>
              </w:rPr>
            </w:pPr>
            <w:r w:rsidRPr="00FF263D">
              <w:rPr>
                <w:b/>
                <w:caps/>
                <w:sz w:val="20"/>
                <w:szCs w:val="20"/>
                <w:lang w:val="ro-RO"/>
              </w:rPr>
              <w:t>prezentat</w:t>
            </w:r>
          </w:p>
        </w:tc>
        <w:tc>
          <w:tcPr>
            <w:tcW w:w="1559" w:type="dxa"/>
            <w:tcBorders>
              <w:top w:val="single" w:sz="4" w:space="0" w:color="auto"/>
              <w:left w:val="single" w:sz="4" w:space="0" w:color="auto"/>
              <w:bottom w:val="single" w:sz="4" w:space="0" w:color="auto"/>
              <w:right w:val="single" w:sz="4" w:space="0" w:color="auto"/>
            </w:tcBorders>
          </w:tcPr>
          <w:p w14:paraId="5388CEF0" w14:textId="77777777" w:rsidR="00FF263D" w:rsidRPr="00FF263D" w:rsidRDefault="00FF263D" w:rsidP="00F603C4">
            <w:pPr>
              <w:rPr>
                <w:b/>
                <w:caps/>
                <w:sz w:val="20"/>
                <w:szCs w:val="20"/>
                <w:lang w:val="ro-RO"/>
              </w:rPr>
            </w:pPr>
            <w:r w:rsidRPr="00FF263D">
              <w:rPr>
                <w:b/>
                <w:caps/>
                <w:sz w:val="20"/>
                <w:szCs w:val="20"/>
                <w:lang w:val="ro-RO"/>
              </w:rPr>
              <w:t>prezentat</w:t>
            </w:r>
          </w:p>
        </w:tc>
        <w:tc>
          <w:tcPr>
            <w:tcW w:w="1604" w:type="dxa"/>
            <w:gridSpan w:val="2"/>
            <w:tcBorders>
              <w:top w:val="single" w:sz="4" w:space="0" w:color="auto"/>
              <w:left w:val="single" w:sz="4" w:space="0" w:color="auto"/>
              <w:bottom w:val="single" w:sz="4" w:space="0" w:color="auto"/>
              <w:right w:val="single" w:sz="4" w:space="0" w:color="auto"/>
            </w:tcBorders>
          </w:tcPr>
          <w:p w14:paraId="4277AA06" w14:textId="77777777" w:rsidR="00FF263D" w:rsidRPr="00FF263D" w:rsidRDefault="00FF263D" w:rsidP="00F603C4">
            <w:pPr>
              <w:rPr>
                <w:b/>
                <w:caps/>
                <w:sz w:val="20"/>
                <w:szCs w:val="20"/>
                <w:lang w:val="ro-RO"/>
              </w:rPr>
            </w:pPr>
            <w:r w:rsidRPr="00FF263D">
              <w:rPr>
                <w:b/>
                <w:caps/>
                <w:sz w:val="20"/>
                <w:szCs w:val="20"/>
                <w:lang w:val="ro-RO"/>
              </w:rPr>
              <w:t>prezentat</w:t>
            </w:r>
          </w:p>
        </w:tc>
        <w:tc>
          <w:tcPr>
            <w:tcW w:w="1515" w:type="dxa"/>
            <w:tcBorders>
              <w:top w:val="single" w:sz="4" w:space="0" w:color="auto"/>
              <w:left w:val="single" w:sz="4" w:space="0" w:color="auto"/>
              <w:bottom w:val="single" w:sz="4" w:space="0" w:color="auto"/>
              <w:right w:val="single" w:sz="4" w:space="0" w:color="auto"/>
            </w:tcBorders>
          </w:tcPr>
          <w:p w14:paraId="03C2840C" w14:textId="77777777" w:rsidR="00FF263D" w:rsidRPr="00FF263D" w:rsidRDefault="00FF263D" w:rsidP="00F603C4">
            <w:pPr>
              <w:rPr>
                <w:b/>
                <w:caps/>
                <w:sz w:val="20"/>
                <w:szCs w:val="20"/>
                <w:lang w:val="ro-RO"/>
              </w:rPr>
            </w:pPr>
            <w:r w:rsidRPr="00FF263D">
              <w:rPr>
                <w:b/>
                <w:caps/>
                <w:sz w:val="20"/>
                <w:szCs w:val="20"/>
                <w:lang w:val="ro-RO"/>
              </w:rPr>
              <w:t>prezentat</w:t>
            </w:r>
          </w:p>
        </w:tc>
      </w:tr>
    </w:tbl>
    <w:p w14:paraId="5BC539BB" w14:textId="77777777" w:rsidR="00FF263D" w:rsidRDefault="00FF263D" w:rsidP="00582414">
      <w:pPr>
        <w:pStyle w:val="a"/>
        <w:numPr>
          <w:ilvl w:val="0"/>
          <w:numId w:val="0"/>
        </w:numPr>
        <w:ind w:left="862"/>
      </w:pPr>
    </w:p>
    <w:p w14:paraId="13C49491" w14:textId="558583E4" w:rsidR="006A57C3" w:rsidRPr="00A972F3" w:rsidRDefault="006A57C3" w:rsidP="00582414">
      <w:pPr>
        <w:pStyle w:val="a"/>
      </w:pPr>
      <w:proofErr w:type="spellStart"/>
      <w:r w:rsidRPr="00A972F3">
        <w:t>Informația</w:t>
      </w:r>
      <w:proofErr w:type="spellEnd"/>
      <w:r w:rsidRPr="00A972F3">
        <w:t xml:space="preserve"> </w:t>
      </w:r>
      <w:proofErr w:type="spellStart"/>
      <w:r w:rsidRPr="00A972F3">
        <w:t>privind</w:t>
      </w:r>
      <w:proofErr w:type="spellEnd"/>
      <w:r w:rsidRPr="00A972F3">
        <w:t xml:space="preserve"> </w:t>
      </w:r>
      <w:proofErr w:type="spellStart"/>
      <w:r w:rsidRPr="00A972F3">
        <w:t>corespunderea</w:t>
      </w:r>
      <w:proofErr w:type="spellEnd"/>
      <w:r w:rsidRPr="00A972F3">
        <w:t xml:space="preserve"> </w:t>
      </w:r>
      <w:proofErr w:type="spellStart"/>
      <w:r w:rsidRPr="00A972F3">
        <w:t>ofertelor</w:t>
      </w:r>
      <w:proofErr w:type="spellEnd"/>
      <w:r w:rsidRPr="00A972F3">
        <w:t xml:space="preserve"> cu </w:t>
      </w:r>
      <w:proofErr w:type="spellStart"/>
      <w:r w:rsidRPr="00A972F3">
        <w:t>cerințele</w:t>
      </w:r>
      <w:proofErr w:type="spellEnd"/>
      <w:r w:rsidRPr="00A972F3">
        <w:t xml:space="preserve"> solicitate:</w:t>
      </w:r>
    </w:p>
    <w:tbl>
      <w:tblPr>
        <w:tblStyle w:val="11"/>
        <w:tblW w:w="5000" w:type="pct"/>
        <w:tblLook w:val="04A0" w:firstRow="1" w:lastRow="0" w:firstColumn="1" w:lastColumn="0" w:noHBand="0" w:noVBand="1"/>
      </w:tblPr>
      <w:tblGrid>
        <w:gridCol w:w="2133"/>
        <w:gridCol w:w="2593"/>
        <w:gridCol w:w="1241"/>
        <w:gridCol w:w="1174"/>
        <w:gridCol w:w="1385"/>
        <w:gridCol w:w="1385"/>
      </w:tblGrid>
      <w:tr w:rsidR="007B0A70" w:rsidRPr="00A972F3" w14:paraId="51B8750F" w14:textId="77777777" w:rsidTr="000D1937">
        <w:trPr>
          <w:trHeight w:val="20"/>
        </w:trPr>
        <w:tc>
          <w:tcPr>
            <w:tcW w:w="1076" w:type="pct"/>
            <w:shd w:val="clear" w:color="auto" w:fill="F7F7F7"/>
            <w:vAlign w:val="center"/>
          </w:tcPr>
          <w:p w14:paraId="07FFC538" w14:textId="77777777" w:rsidR="006A57C3" w:rsidRPr="00F22ACA" w:rsidRDefault="006A57C3" w:rsidP="000231D2">
            <w:pPr>
              <w:jc w:val="center"/>
              <w:rPr>
                <w:b/>
                <w:i/>
                <w:sz w:val="18"/>
                <w:szCs w:val="18"/>
              </w:rPr>
            </w:pPr>
            <w:proofErr w:type="spellStart"/>
            <w:r w:rsidRPr="00F22ACA">
              <w:rPr>
                <w:b/>
                <w:sz w:val="18"/>
                <w:szCs w:val="18"/>
              </w:rPr>
              <w:t>Denumirea</w:t>
            </w:r>
            <w:proofErr w:type="spellEnd"/>
            <w:r w:rsidRPr="00F22ACA">
              <w:rPr>
                <w:b/>
                <w:sz w:val="18"/>
                <w:szCs w:val="18"/>
              </w:rPr>
              <w:t xml:space="preserve"> </w:t>
            </w:r>
            <w:proofErr w:type="spellStart"/>
            <w:r w:rsidRPr="00F22ACA">
              <w:rPr>
                <w:b/>
                <w:sz w:val="18"/>
                <w:szCs w:val="18"/>
              </w:rPr>
              <w:t>lotului</w:t>
            </w:r>
            <w:proofErr w:type="spellEnd"/>
          </w:p>
        </w:tc>
        <w:tc>
          <w:tcPr>
            <w:tcW w:w="1210" w:type="pct"/>
            <w:shd w:val="clear" w:color="auto" w:fill="F7F7F7"/>
            <w:vAlign w:val="center"/>
          </w:tcPr>
          <w:p w14:paraId="7A3DBBB3" w14:textId="77777777" w:rsidR="006A57C3" w:rsidRPr="00F22ACA" w:rsidRDefault="006A57C3" w:rsidP="000231D2">
            <w:pPr>
              <w:jc w:val="center"/>
              <w:rPr>
                <w:b/>
                <w:sz w:val="18"/>
                <w:szCs w:val="18"/>
              </w:rPr>
            </w:pPr>
            <w:proofErr w:type="spellStart"/>
            <w:r w:rsidRPr="00F22ACA">
              <w:rPr>
                <w:b/>
                <w:sz w:val="18"/>
                <w:szCs w:val="18"/>
              </w:rPr>
              <w:t>Denumirea</w:t>
            </w:r>
            <w:proofErr w:type="spellEnd"/>
            <w:r w:rsidRPr="00F22ACA">
              <w:rPr>
                <w:b/>
                <w:sz w:val="18"/>
                <w:szCs w:val="18"/>
              </w:rPr>
              <w:t xml:space="preserve"> </w:t>
            </w:r>
            <w:proofErr w:type="spellStart"/>
            <w:r w:rsidRPr="00F22ACA">
              <w:rPr>
                <w:b/>
                <w:sz w:val="18"/>
                <w:szCs w:val="18"/>
              </w:rPr>
              <w:t>operatorului</w:t>
            </w:r>
            <w:proofErr w:type="spellEnd"/>
            <w:r w:rsidRPr="00F22ACA">
              <w:rPr>
                <w:b/>
                <w:sz w:val="18"/>
                <w:szCs w:val="18"/>
              </w:rPr>
              <w:t xml:space="preserve"> economic</w:t>
            </w:r>
          </w:p>
        </w:tc>
        <w:tc>
          <w:tcPr>
            <w:tcW w:w="724" w:type="pct"/>
            <w:shd w:val="clear" w:color="auto" w:fill="F7F7F7"/>
          </w:tcPr>
          <w:p w14:paraId="4B7920ED" w14:textId="20C07267" w:rsidR="006A57C3" w:rsidRPr="00F22ACA" w:rsidRDefault="00F22ACA" w:rsidP="000231D2">
            <w:pPr>
              <w:jc w:val="center"/>
              <w:rPr>
                <w:b/>
                <w:sz w:val="18"/>
                <w:szCs w:val="18"/>
              </w:rPr>
            </w:pPr>
            <w:r w:rsidRPr="00F22ACA">
              <w:rPr>
                <w:b/>
                <w:sz w:val="18"/>
                <w:szCs w:val="18"/>
              </w:rPr>
              <w:t>S</w:t>
            </w:r>
            <w:r w:rsidR="00DC5DDF" w:rsidRPr="00F22ACA">
              <w:rPr>
                <w:b/>
                <w:sz w:val="18"/>
                <w:szCs w:val="18"/>
              </w:rPr>
              <w:t>uma</w:t>
            </w:r>
            <w:r w:rsidRPr="00F22ACA">
              <w:rPr>
                <w:b/>
                <w:sz w:val="18"/>
                <w:szCs w:val="18"/>
              </w:rPr>
              <w:t xml:space="preserve"> </w:t>
            </w:r>
            <w:proofErr w:type="spellStart"/>
            <w:r w:rsidR="006A57C3" w:rsidRPr="00F22ACA">
              <w:rPr>
                <w:b/>
                <w:sz w:val="18"/>
                <w:szCs w:val="18"/>
              </w:rPr>
              <w:t>ofertei</w:t>
            </w:r>
            <w:proofErr w:type="spellEnd"/>
            <w:r w:rsidR="006A57C3" w:rsidRPr="00F22ACA">
              <w:rPr>
                <w:b/>
                <w:sz w:val="18"/>
                <w:szCs w:val="18"/>
              </w:rPr>
              <w:t xml:space="preserve"> </w:t>
            </w:r>
          </w:p>
          <w:p w14:paraId="2E0563D8" w14:textId="23A527FC" w:rsidR="006A57C3" w:rsidRPr="00F22ACA" w:rsidRDefault="006A57C3" w:rsidP="000231D2">
            <w:pPr>
              <w:jc w:val="center"/>
              <w:rPr>
                <w:sz w:val="18"/>
                <w:szCs w:val="18"/>
              </w:rPr>
            </w:pPr>
            <w:r w:rsidRPr="00F22ACA">
              <w:rPr>
                <w:sz w:val="18"/>
                <w:szCs w:val="18"/>
              </w:rPr>
              <w:t>(</w:t>
            </w:r>
            <w:proofErr w:type="spellStart"/>
            <w:r w:rsidRPr="00F22ACA">
              <w:rPr>
                <w:sz w:val="18"/>
                <w:szCs w:val="18"/>
              </w:rPr>
              <w:t>fără</w:t>
            </w:r>
            <w:proofErr w:type="spellEnd"/>
            <w:r w:rsidRPr="00F22ACA">
              <w:rPr>
                <w:sz w:val="18"/>
                <w:szCs w:val="18"/>
              </w:rPr>
              <w:t xml:space="preserve"> </w:t>
            </w:r>
            <w:proofErr w:type="gramStart"/>
            <w:r w:rsidRPr="00F22ACA">
              <w:rPr>
                <w:sz w:val="18"/>
                <w:szCs w:val="18"/>
              </w:rPr>
              <w:t>TVA)</w:t>
            </w:r>
            <w:r w:rsidR="00866C99" w:rsidRPr="00F22ACA">
              <w:rPr>
                <w:sz w:val="18"/>
                <w:szCs w:val="18"/>
              </w:rPr>
              <w:t>*</w:t>
            </w:r>
            <w:proofErr w:type="gramEnd"/>
          </w:p>
        </w:tc>
        <w:tc>
          <w:tcPr>
            <w:tcW w:w="592" w:type="pct"/>
            <w:shd w:val="clear" w:color="auto" w:fill="F7F7F7"/>
            <w:vAlign w:val="center"/>
          </w:tcPr>
          <w:p w14:paraId="2D56B15F" w14:textId="2ED149B5" w:rsidR="006A57C3" w:rsidRPr="00F22ACA" w:rsidRDefault="006A57C3" w:rsidP="000231D2">
            <w:pPr>
              <w:jc w:val="center"/>
              <w:rPr>
                <w:b/>
                <w:i/>
                <w:sz w:val="18"/>
                <w:szCs w:val="18"/>
              </w:rPr>
            </w:pPr>
            <w:proofErr w:type="spellStart"/>
            <w:r w:rsidRPr="00F22ACA">
              <w:rPr>
                <w:b/>
                <w:sz w:val="18"/>
                <w:szCs w:val="18"/>
              </w:rPr>
              <w:t>Cantitate</w:t>
            </w:r>
            <w:proofErr w:type="spellEnd"/>
            <w:r w:rsidRPr="00F22ACA">
              <w:rPr>
                <w:b/>
                <w:sz w:val="18"/>
                <w:szCs w:val="18"/>
              </w:rPr>
              <w:t xml:space="preserve"> </w:t>
            </w:r>
            <w:proofErr w:type="spellStart"/>
            <w:r w:rsidRPr="00F22ACA">
              <w:rPr>
                <w:b/>
                <w:sz w:val="18"/>
                <w:szCs w:val="18"/>
              </w:rPr>
              <w:t>și</w:t>
            </w:r>
            <w:proofErr w:type="spellEnd"/>
            <w:r w:rsidRPr="00F22ACA">
              <w:rPr>
                <w:b/>
                <w:sz w:val="18"/>
                <w:szCs w:val="18"/>
              </w:rPr>
              <w:t xml:space="preserve"> </w:t>
            </w:r>
            <w:proofErr w:type="spellStart"/>
            <w:r w:rsidRPr="00F22ACA">
              <w:rPr>
                <w:b/>
                <w:sz w:val="18"/>
                <w:szCs w:val="18"/>
              </w:rPr>
              <w:t>unitate</w:t>
            </w:r>
            <w:proofErr w:type="spellEnd"/>
            <w:r w:rsidRPr="00F22ACA">
              <w:rPr>
                <w:b/>
                <w:sz w:val="18"/>
                <w:szCs w:val="18"/>
              </w:rPr>
              <w:t xml:space="preserve"> de </w:t>
            </w:r>
            <w:proofErr w:type="spellStart"/>
            <w:r w:rsidRPr="00F22ACA">
              <w:rPr>
                <w:b/>
                <w:sz w:val="18"/>
                <w:szCs w:val="18"/>
              </w:rPr>
              <w:t>măsură</w:t>
            </w:r>
            <w:proofErr w:type="spellEnd"/>
          </w:p>
        </w:tc>
        <w:tc>
          <w:tcPr>
            <w:tcW w:w="699" w:type="pct"/>
            <w:shd w:val="clear" w:color="auto" w:fill="F7F7F7"/>
            <w:vAlign w:val="center"/>
          </w:tcPr>
          <w:p w14:paraId="71DF605A" w14:textId="77777777" w:rsidR="006A57C3" w:rsidRPr="00F22ACA" w:rsidRDefault="006A57C3" w:rsidP="000231D2">
            <w:pPr>
              <w:contextualSpacing/>
              <w:jc w:val="center"/>
              <w:rPr>
                <w:b/>
                <w:sz w:val="18"/>
                <w:szCs w:val="18"/>
              </w:rPr>
            </w:pPr>
            <w:proofErr w:type="spellStart"/>
            <w:r w:rsidRPr="00F22ACA">
              <w:rPr>
                <w:b/>
                <w:sz w:val="18"/>
                <w:szCs w:val="18"/>
              </w:rPr>
              <w:t>Corespunderea</w:t>
            </w:r>
            <w:proofErr w:type="spellEnd"/>
            <w:r w:rsidRPr="00F22ACA">
              <w:rPr>
                <w:b/>
                <w:sz w:val="18"/>
                <w:szCs w:val="18"/>
              </w:rPr>
              <w:t xml:space="preserve"> cu </w:t>
            </w:r>
            <w:proofErr w:type="spellStart"/>
            <w:r w:rsidRPr="00F22ACA">
              <w:rPr>
                <w:b/>
                <w:sz w:val="18"/>
                <w:szCs w:val="18"/>
              </w:rPr>
              <w:t>cerințele</w:t>
            </w:r>
            <w:proofErr w:type="spellEnd"/>
            <w:r w:rsidRPr="00F22ACA">
              <w:rPr>
                <w:b/>
                <w:sz w:val="18"/>
                <w:szCs w:val="18"/>
              </w:rPr>
              <w:t xml:space="preserve"> de </w:t>
            </w:r>
            <w:proofErr w:type="spellStart"/>
            <w:r w:rsidRPr="00F22ACA">
              <w:rPr>
                <w:b/>
                <w:sz w:val="18"/>
                <w:szCs w:val="18"/>
              </w:rPr>
              <w:t>calificare</w:t>
            </w:r>
            <w:proofErr w:type="spellEnd"/>
          </w:p>
        </w:tc>
        <w:tc>
          <w:tcPr>
            <w:tcW w:w="699" w:type="pct"/>
            <w:shd w:val="clear" w:color="auto" w:fill="F7F7F7"/>
            <w:vAlign w:val="center"/>
          </w:tcPr>
          <w:p w14:paraId="21804A8B" w14:textId="77777777" w:rsidR="006A57C3" w:rsidRPr="00F22ACA" w:rsidRDefault="006A57C3" w:rsidP="000231D2">
            <w:pPr>
              <w:contextualSpacing/>
              <w:jc w:val="center"/>
              <w:rPr>
                <w:b/>
                <w:sz w:val="18"/>
                <w:szCs w:val="18"/>
              </w:rPr>
            </w:pPr>
            <w:proofErr w:type="spellStart"/>
            <w:r w:rsidRPr="00F22ACA">
              <w:rPr>
                <w:b/>
                <w:sz w:val="18"/>
                <w:szCs w:val="18"/>
              </w:rPr>
              <w:t>Corespunderea</w:t>
            </w:r>
            <w:proofErr w:type="spellEnd"/>
            <w:r w:rsidRPr="00F22ACA">
              <w:rPr>
                <w:b/>
                <w:sz w:val="18"/>
                <w:szCs w:val="18"/>
              </w:rPr>
              <w:t xml:space="preserve"> cu </w:t>
            </w:r>
            <w:proofErr w:type="spellStart"/>
            <w:r w:rsidRPr="00F22ACA">
              <w:rPr>
                <w:b/>
                <w:sz w:val="18"/>
                <w:szCs w:val="18"/>
              </w:rPr>
              <w:t>specificațiile</w:t>
            </w:r>
            <w:proofErr w:type="spellEnd"/>
            <w:r w:rsidRPr="00F22ACA">
              <w:rPr>
                <w:b/>
                <w:sz w:val="18"/>
                <w:szCs w:val="18"/>
              </w:rPr>
              <w:t xml:space="preserve"> </w:t>
            </w:r>
            <w:proofErr w:type="spellStart"/>
            <w:r w:rsidRPr="00F22ACA">
              <w:rPr>
                <w:b/>
                <w:sz w:val="18"/>
                <w:szCs w:val="18"/>
              </w:rPr>
              <w:t>tehnice</w:t>
            </w:r>
            <w:proofErr w:type="spellEnd"/>
          </w:p>
        </w:tc>
      </w:tr>
      <w:tr w:rsidR="0054362B" w:rsidRPr="00A972F3" w14:paraId="7C8E419A" w14:textId="77777777" w:rsidTr="0054362B">
        <w:trPr>
          <w:trHeight w:val="20"/>
        </w:trPr>
        <w:tc>
          <w:tcPr>
            <w:tcW w:w="5000" w:type="pct"/>
            <w:gridSpan w:val="6"/>
            <w:shd w:val="clear" w:color="auto" w:fill="F7F7F7"/>
            <w:vAlign w:val="center"/>
          </w:tcPr>
          <w:p w14:paraId="005CA0B7" w14:textId="2AAE2CAE" w:rsidR="0054362B" w:rsidRPr="00F22ACA" w:rsidRDefault="0054362B" w:rsidP="0054362B">
            <w:pPr>
              <w:contextualSpacing/>
              <w:rPr>
                <w:b/>
                <w:sz w:val="18"/>
                <w:szCs w:val="18"/>
              </w:rPr>
            </w:pPr>
          </w:p>
        </w:tc>
      </w:tr>
      <w:tr w:rsidR="00FF263D" w:rsidRPr="00A972F3" w14:paraId="1F4EA85F" w14:textId="77777777" w:rsidTr="000D1937">
        <w:trPr>
          <w:trHeight w:val="157"/>
        </w:trPr>
        <w:tc>
          <w:tcPr>
            <w:tcW w:w="1076" w:type="pct"/>
            <w:vMerge w:val="restart"/>
          </w:tcPr>
          <w:p w14:paraId="2C6FB3FD" w14:textId="6AB245B2" w:rsidR="00FF263D" w:rsidRPr="00740458" w:rsidRDefault="00FF263D" w:rsidP="00FF263D">
            <w:pPr>
              <w:shd w:val="clear" w:color="auto" w:fill="FFFFFF"/>
              <w:wordWrap w:val="0"/>
              <w:textAlignment w:val="center"/>
              <w:rPr>
                <w:b/>
                <w:bCs/>
                <w:sz w:val="20"/>
                <w:szCs w:val="20"/>
              </w:rPr>
            </w:pPr>
            <w:r w:rsidRPr="002208CC">
              <w:rPr>
                <w:b/>
                <w:bCs/>
                <w:color w:val="000000"/>
              </w:rPr>
              <w:t xml:space="preserve">LOTUL 1 - </w:t>
            </w:r>
            <w:proofErr w:type="spellStart"/>
            <w:r w:rsidRPr="002208CC">
              <w:rPr>
                <w:b/>
                <w:bCs/>
                <w:color w:val="000000"/>
              </w:rPr>
              <w:t>Investigații</w:t>
            </w:r>
            <w:proofErr w:type="spellEnd"/>
            <w:r w:rsidRPr="002208CC">
              <w:rPr>
                <w:b/>
                <w:bCs/>
                <w:color w:val="000000"/>
              </w:rPr>
              <w:t xml:space="preserve"> </w:t>
            </w:r>
            <w:proofErr w:type="spellStart"/>
            <w:r w:rsidRPr="002208CC">
              <w:rPr>
                <w:b/>
                <w:bCs/>
                <w:color w:val="000000"/>
              </w:rPr>
              <w:t>citomorfologice</w:t>
            </w:r>
            <w:proofErr w:type="spellEnd"/>
            <w:r w:rsidRPr="002208CC">
              <w:rPr>
                <w:b/>
                <w:bCs/>
                <w:color w:val="000000"/>
              </w:rPr>
              <w:t xml:space="preserve"> </w:t>
            </w:r>
            <w:proofErr w:type="spellStart"/>
            <w:r w:rsidRPr="002208CC">
              <w:rPr>
                <w:b/>
                <w:bCs/>
                <w:color w:val="000000"/>
              </w:rPr>
              <w:t>și</w:t>
            </w:r>
            <w:proofErr w:type="spellEnd"/>
            <w:r w:rsidRPr="002208CC">
              <w:rPr>
                <w:b/>
                <w:bCs/>
                <w:color w:val="000000"/>
              </w:rPr>
              <w:t xml:space="preserve"> </w:t>
            </w:r>
            <w:proofErr w:type="spellStart"/>
            <w:r w:rsidRPr="002208CC">
              <w:rPr>
                <w:b/>
                <w:bCs/>
                <w:color w:val="000000"/>
              </w:rPr>
              <w:t>histopatologice</w:t>
            </w:r>
            <w:proofErr w:type="spellEnd"/>
          </w:p>
        </w:tc>
        <w:tc>
          <w:tcPr>
            <w:tcW w:w="1210" w:type="pct"/>
          </w:tcPr>
          <w:p w14:paraId="5458CE32" w14:textId="59B56CFA" w:rsidR="00FF263D" w:rsidRPr="00740458" w:rsidRDefault="00FF263D" w:rsidP="00FF263D">
            <w:pPr>
              <w:tabs>
                <w:tab w:val="left" w:pos="1134"/>
                <w:tab w:val="left" w:pos="2694"/>
              </w:tabs>
              <w:jc w:val="both"/>
              <w:rPr>
                <w:rFonts w:eastAsia="Cambria"/>
                <w:sz w:val="20"/>
                <w:szCs w:val="20"/>
                <w:lang w:eastAsia="zh-CN"/>
              </w:rPr>
            </w:pPr>
            <w:proofErr w:type="spellStart"/>
            <w:r w:rsidRPr="00CE66A6">
              <w:rPr>
                <w:rFonts w:ascii="Helvetica Neue" w:hAnsi="Helvetica Neue"/>
                <w:color w:val="333333"/>
                <w:sz w:val="23"/>
                <w:szCs w:val="23"/>
                <w:shd w:val="clear" w:color="auto" w:fill="FFFFFF"/>
              </w:rPr>
              <w:t>SC"Imunotehnomed"SRL</w:t>
            </w:r>
            <w:proofErr w:type="spellEnd"/>
          </w:p>
        </w:tc>
        <w:tc>
          <w:tcPr>
            <w:tcW w:w="724" w:type="pct"/>
          </w:tcPr>
          <w:p w14:paraId="29D17F41" w14:textId="53970B02" w:rsidR="00FF263D" w:rsidRPr="00740458" w:rsidRDefault="00FF263D" w:rsidP="00FF263D">
            <w:pPr>
              <w:tabs>
                <w:tab w:val="left" w:pos="1134"/>
                <w:tab w:val="left" w:pos="2694"/>
              </w:tabs>
              <w:jc w:val="both"/>
              <w:rPr>
                <w:rFonts w:eastAsia="Cambria"/>
                <w:sz w:val="20"/>
                <w:szCs w:val="20"/>
                <w:lang w:eastAsia="zh-CN"/>
              </w:rPr>
            </w:pPr>
            <w:r w:rsidRPr="007F3019">
              <w:rPr>
                <w:rFonts w:ascii="Helvetica Neue" w:hAnsi="Helvetica Neue"/>
                <w:color w:val="333333"/>
                <w:sz w:val="23"/>
                <w:szCs w:val="23"/>
                <w:shd w:val="clear" w:color="auto" w:fill="FFFFFF"/>
              </w:rPr>
              <w:t>41 270.00</w:t>
            </w:r>
          </w:p>
        </w:tc>
        <w:tc>
          <w:tcPr>
            <w:tcW w:w="592" w:type="pct"/>
            <w:vMerge w:val="restart"/>
          </w:tcPr>
          <w:p w14:paraId="6DEB3378" w14:textId="240A58A5" w:rsidR="00FF263D" w:rsidRPr="00740458" w:rsidRDefault="00FF263D" w:rsidP="00FF263D">
            <w:pPr>
              <w:tabs>
                <w:tab w:val="left" w:pos="1134"/>
                <w:tab w:val="left" w:pos="2694"/>
              </w:tabs>
              <w:jc w:val="both"/>
              <w:rPr>
                <w:rFonts w:eastAsia="Cambria"/>
                <w:sz w:val="20"/>
                <w:szCs w:val="20"/>
                <w:lang w:eastAsia="zh-CN"/>
              </w:rPr>
            </w:pPr>
            <w:r w:rsidRPr="00740458">
              <w:rPr>
                <w:rFonts w:eastAsia="Cambria"/>
                <w:sz w:val="20"/>
                <w:szCs w:val="20"/>
                <w:lang w:eastAsia="zh-CN"/>
              </w:rPr>
              <w:t xml:space="preserve">Conform </w:t>
            </w:r>
            <w:proofErr w:type="spellStart"/>
            <w:r w:rsidRPr="00740458">
              <w:rPr>
                <w:rFonts w:eastAsia="Cambria"/>
                <w:sz w:val="20"/>
                <w:szCs w:val="20"/>
                <w:lang w:eastAsia="zh-CN"/>
              </w:rPr>
              <w:t>specificatiei</w:t>
            </w:r>
            <w:proofErr w:type="spellEnd"/>
            <w:r w:rsidRPr="00740458">
              <w:rPr>
                <w:rFonts w:eastAsia="Cambria"/>
                <w:sz w:val="20"/>
                <w:szCs w:val="20"/>
                <w:lang w:eastAsia="zh-CN"/>
              </w:rPr>
              <w:t xml:space="preserve"> de </w:t>
            </w:r>
            <w:proofErr w:type="spellStart"/>
            <w:r w:rsidRPr="00740458">
              <w:rPr>
                <w:rFonts w:eastAsia="Cambria"/>
                <w:sz w:val="20"/>
                <w:szCs w:val="20"/>
                <w:lang w:eastAsia="zh-CN"/>
              </w:rPr>
              <w:t>pret</w:t>
            </w:r>
            <w:proofErr w:type="spellEnd"/>
          </w:p>
        </w:tc>
        <w:tc>
          <w:tcPr>
            <w:tcW w:w="699" w:type="pct"/>
          </w:tcPr>
          <w:p w14:paraId="73228497" w14:textId="71B8CACF" w:rsidR="00FF263D" w:rsidRPr="00740458" w:rsidRDefault="00FF263D" w:rsidP="00FF263D">
            <w:pPr>
              <w:tabs>
                <w:tab w:val="left" w:pos="1134"/>
                <w:tab w:val="left" w:pos="2694"/>
              </w:tabs>
              <w:jc w:val="both"/>
              <w:rPr>
                <w:rFonts w:eastAsia="Cambria"/>
                <w:sz w:val="20"/>
                <w:szCs w:val="20"/>
                <w:lang w:eastAsia="zh-CN"/>
              </w:rPr>
            </w:pPr>
            <w:r w:rsidRPr="00740458">
              <w:rPr>
                <w:rFonts w:eastAsia="Cambria"/>
                <w:sz w:val="20"/>
                <w:szCs w:val="20"/>
                <w:lang w:eastAsia="zh-CN"/>
              </w:rPr>
              <w:t>+</w:t>
            </w:r>
          </w:p>
        </w:tc>
        <w:tc>
          <w:tcPr>
            <w:tcW w:w="699" w:type="pct"/>
          </w:tcPr>
          <w:p w14:paraId="0E459AC1" w14:textId="4E3F2BE4" w:rsidR="00FF263D" w:rsidRPr="00740458" w:rsidRDefault="00FF263D" w:rsidP="00FF263D">
            <w:pPr>
              <w:tabs>
                <w:tab w:val="left" w:pos="1134"/>
                <w:tab w:val="left" w:pos="2694"/>
              </w:tabs>
              <w:jc w:val="both"/>
              <w:rPr>
                <w:rFonts w:eastAsia="Cambria"/>
                <w:sz w:val="20"/>
                <w:szCs w:val="20"/>
                <w:lang w:eastAsia="zh-CN"/>
              </w:rPr>
            </w:pPr>
            <w:r w:rsidRPr="00740458">
              <w:rPr>
                <w:rFonts w:eastAsia="Cambria"/>
                <w:sz w:val="20"/>
                <w:szCs w:val="20"/>
                <w:lang w:eastAsia="zh-CN"/>
              </w:rPr>
              <w:t>+</w:t>
            </w:r>
          </w:p>
        </w:tc>
      </w:tr>
      <w:tr w:rsidR="00FF263D" w:rsidRPr="00A972F3" w14:paraId="6552FBAF" w14:textId="77777777" w:rsidTr="000D1937">
        <w:trPr>
          <w:trHeight w:val="157"/>
        </w:trPr>
        <w:tc>
          <w:tcPr>
            <w:tcW w:w="1076" w:type="pct"/>
            <w:vMerge/>
            <w:tcBorders>
              <w:bottom w:val="single" w:sz="4" w:space="0" w:color="auto"/>
            </w:tcBorders>
          </w:tcPr>
          <w:p w14:paraId="4883F814" w14:textId="77777777" w:rsidR="00FF263D" w:rsidRPr="00740458" w:rsidRDefault="00FF263D" w:rsidP="00FF263D">
            <w:pPr>
              <w:shd w:val="clear" w:color="auto" w:fill="FFFFFF"/>
              <w:wordWrap w:val="0"/>
              <w:textAlignment w:val="center"/>
              <w:rPr>
                <w:b/>
                <w:bCs/>
                <w:sz w:val="20"/>
                <w:szCs w:val="20"/>
              </w:rPr>
            </w:pPr>
          </w:p>
        </w:tc>
        <w:tc>
          <w:tcPr>
            <w:tcW w:w="1210" w:type="pct"/>
          </w:tcPr>
          <w:p w14:paraId="09D0FC93" w14:textId="20228CF6" w:rsidR="00FF263D" w:rsidRPr="00740458" w:rsidRDefault="00FF263D" w:rsidP="00FF263D">
            <w:pPr>
              <w:tabs>
                <w:tab w:val="left" w:pos="1134"/>
                <w:tab w:val="left" w:pos="2694"/>
              </w:tabs>
              <w:jc w:val="both"/>
              <w:rPr>
                <w:b/>
                <w:bCs/>
                <w:color w:val="333333"/>
                <w:sz w:val="20"/>
                <w:szCs w:val="20"/>
                <w:shd w:val="clear" w:color="auto" w:fill="FFFFFF"/>
              </w:rPr>
            </w:pPr>
            <w:r w:rsidRPr="00EC2285">
              <w:rPr>
                <w:rFonts w:ascii="Helvetica Neue" w:hAnsi="Helvetica Neue"/>
                <w:color w:val="333333"/>
                <w:sz w:val="23"/>
                <w:szCs w:val="23"/>
                <w:shd w:val="clear" w:color="auto" w:fill="FFFFFF"/>
              </w:rPr>
              <w:t>CSD LAB SRL</w:t>
            </w:r>
          </w:p>
        </w:tc>
        <w:tc>
          <w:tcPr>
            <w:tcW w:w="724" w:type="pct"/>
          </w:tcPr>
          <w:p w14:paraId="317636B2" w14:textId="648E2C28" w:rsidR="00FF263D" w:rsidRPr="00740458" w:rsidRDefault="00FF263D" w:rsidP="00FF263D">
            <w:pPr>
              <w:tabs>
                <w:tab w:val="left" w:pos="1134"/>
                <w:tab w:val="left" w:pos="2694"/>
              </w:tabs>
              <w:jc w:val="both"/>
              <w:rPr>
                <w:b/>
                <w:bCs/>
                <w:color w:val="333333"/>
                <w:sz w:val="20"/>
                <w:szCs w:val="20"/>
                <w:shd w:val="clear" w:color="auto" w:fill="FFFFFF"/>
              </w:rPr>
            </w:pPr>
            <w:r w:rsidRPr="00EC2285">
              <w:rPr>
                <w:rFonts w:ascii="Helvetica Neue" w:hAnsi="Helvetica Neue"/>
                <w:color w:val="333333"/>
                <w:sz w:val="23"/>
                <w:szCs w:val="23"/>
                <w:shd w:val="clear" w:color="auto" w:fill="FFFFFF"/>
              </w:rPr>
              <w:t>51 500.00</w:t>
            </w:r>
          </w:p>
        </w:tc>
        <w:tc>
          <w:tcPr>
            <w:tcW w:w="592" w:type="pct"/>
            <w:vMerge/>
          </w:tcPr>
          <w:p w14:paraId="1F1D1359" w14:textId="77777777" w:rsidR="00FF263D" w:rsidRPr="00740458" w:rsidRDefault="00FF263D" w:rsidP="00FF263D">
            <w:pPr>
              <w:tabs>
                <w:tab w:val="left" w:pos="1134"/>
                <w:tab w:val="left" w:pos="2694"/>
              </w:tabs>
              <w:jc w:val="both"/>
              <w:rPr>
                <w:rFonts w:eastAsia="Cambria"/>
                <w:sz w:val="20"/>
                <w:szCs w:val="20"/>
                <w:lang w:eastAsia="zh-CN"/>
              </w:rPr>
            </w:pPr>
          </w:p>
        </w:tc>
        <w:tc>
          <w:tcPr>
            <w:tcW w:w="699" w:type="pct"/>
          </w:tcPr>
          <w:p w14:paraId="397BF827" w14:textId="6AEFA50D" w:rsidR="00FF263D" w:rsidRPr="00740458" w:rsidRDefault="00FF263D" w:rsidP="00FF263D">
            <w:pPr>
              <w:tabs>
                <w:tab w:val="left" w:pos="1134"/>
                <w:tab w:val="left" w:pos="2694"/>
              </w:tabs>
              <w:jc w:val="both"/>
              <w:rPr>
                <w:rFonts w:eastAsia="Cambria"/>
                <w:sz w:val="20"/>
                <w:szCs w:val="20"/>
                <w:lang w:eastAsia="zh-CN"/>
              </w:rPr>
            </w:pPr>
            <w:r>
              <w:rPr>
                <w:rFonts w:eastAsia="Cambria"/>
                <w:sz w:val="20"/>
                <w:szCs w:val="20"/>
                <w:lang w:eastAsia="zh-CN"/>
              </w:rPr>
              <w:t>+</w:t>
            </w:r>
          </w:p>
        </w:tc>
        <w:tc>
          <w:tcPr>
            <w:tcW w:w="699" w:type="pct"/>
          </w:tcPr>
          <w:p w14:paraId="63EBBA32" w14:textId="069BC85B" w:rsidR="00FF263D" w:rsidRPr="00740458" w:rsidRDefault="00FF263D" w:rsidP="00FF263D">
            <w:pPr>
              <w:tabs>
                <w:tab w:val="left" w:pos="1134"/>
                <w:tab w:val="left" w:pos="2694"/>
              </w:tabs>
              <w:jc w:val="both"/>
              <w:rPr>
                <w:rFonts w:eastAsia="Cambria"/>
                <w:sz w:val="20"/>
                <w:szCs w:val="20"/>
                <w:lang w:eastAsia="zh-CN"/>
              </w:rPr>
            </w:pPr>
            <w:r>
              <w:rPr>
                <w:rFonts w:eastAsia="Cambria"/>
                <w:sz w:val="20"/>
                <w:szCs w:val="20"/>
                <w:lang w:eastAsia="zh-CN"/>
              </w:rPr>
              <w:t>+</w:t>
            </w:r>
          </w:p>
        </w:tc>
      </w:tr>
      <w:tr w:rsidR="00D77B1C" w:rsidRPr="00A972F3" w14:paraId="70017D13" w14:textId="77777777" w:rsidTr="000D1937">
        <w:trPr>
          <w:trHeight w:val="157"/>
        </w:trPr>
        <w:tc>
          <w:tcPr>
            <w:tcW w:w="3010" w:type="pct"/>
            <w:gridSpan w:val="3"/>
            <w:tcBorders>
              <w:top w:val="single" w:sz="4" w:space="0" w:color="auto"/>
              <w:bottom w:val="single" w:sz="4" w:space="0" w:color="auto"/>
            </w:tcBorders>
          </w:tcPr>
          <w:p w14:paraId="50C30F54" w14:textId="77777777" w:rsidR="00D77B1C" w:rsidRPr="00740458" w:rsidRDefault="00D77B1C" w:rsidP="00323200">
            <w:pPr>
              <w:tabs>
                <w:tab w:val="left" w:pos="1134"/>
                <w:tab w:val="left" w:pos="2694"/>
              </w:tabs>
              <w:jc w:val="both"/>
              <w:rPr>
                <w:b/>
                <w:bCs/>
                <w:color w:val="333333"/>
                <w:sz w:val="20"/>
                <w:szCs w:val="20"/>
                <w:shd w:val="clear" w:color="auto" w:fill="FFFFFF"/>
              </w:rPr>
            </w:pPr>
          </w:p>
        </w:tc>
        <w:tc>
          <w:tcPr>
            <w:tcW w:w="592" w:type="pct"/>
            <w:vMerge/>
          </w:tcPr>
          <w:p w14:paraId="662FE0A8" w14:textId="77777777" w:rsidR="00D77B1C" w:rsidRPr="00740458" w:rsidRDefault="00D77B1C" w:rsidP="00323200">
            <w:pPr>
              <w:tabs>
                <w:tab w:val="left" w:pos="1134"/>
                <w:tab w:val="left" w:pos="2694"/>
              </w:tabs>
              <w:jc w:val="both"/>
              <w:rPr>
                <w:rFonts w:eastAsia="Cambria"/>
                <w:sz w:val="20"/>
                <w:szCs w:val="20"/>
                <w:lang w:eastAsia="zh-CN"/>
              </w:rPr>
            </w:pPr>
          </w:p>
        </w:tc>
        <w:tc>
          <w:tcPr>
            <w:tcW w:w="1397" w:type="pct"/>
            <w:gridSpan w:val="2"/>
          </w:tcPr>
          <w:p w14:paraId="52465A42" w14:textId="77777777" w:rsidR="00D77B1C" w:rsidRPr="00740458" w:rsidRDefault="00D77B1C" w:rsidP="00323200">
            <w:pPr>
              <w:tabs>
                <w:tab w:val="left" w:pos="1134"/>
                <w:tab w:val="left" w:pos="2694"/>
              </w:tabs>
              <w:jc w:val="both"/>
              <w:rPr>
                <w:rFonts w:eastAsia="Cambria"/>
                <w:sz w:val="20"/>
                <w:szCs w:val="20"/>
                <w:lang w:eastAsia="zh-CN"/>
              </w:rPr>
            </w:pPr>
          </w:p>
        </w:tc>
      </w:tr>
      <w:tr w:rsidR="00FF263D" w:rsidRPr="00A972F3" w14:paraId="6D0FBEF5" w14:textId="77777777" w:rsidTr="000D1937">
        <w:trPr>
          <w:trHeight w:val="157"/>
        </w:trPr>
        <w:tc>
          <w:tcPr>
            <w:tcW w:w="1076" w:type="pct"/>
            <w:vMerge w:val="restart"/>
            <w:tcBorders>
              <w:top w:val="single" w:sz="4" w:space="0" w:color="auto"/>
            </w:tcBorders>
          </w:tcPr>
          <w:p w14:paraId="424CB3C4" w14:textId="3C932AF5" w:rsidR="00FF263D" w:rsidRPr="00740458" w:rsidRDefault="00FF263D" w:rsidP="00FF263D">
            <w:pPr>
              <w:tabs>
                <w:tab w:val="left" w:pos="1134"/>
                <w:tab w:val="left" w:pos="2694"/>
              </w:tabs>
              <w:jc w:val="both"/>
              <w:rPr>
                <w:b/>
                <w:sz w:val="20"/>
                <w:szCs w:val="20"/>
              </w:rPr>
            </w:pPr>
            <w:r w:rsidRPr="00BF7CC5">
              <w:rPr>
                <w:b/>
                <w:bCs/>
                <w:color w:val="000000"/>
              </w:rPr>
              <w:lastRenderedPageBreak/>
              <w:t xml:space="preserve">LOTUL 2 - </w:t>
            </w:r>
            <w:proofErr w:type="spellStart"/>
            <w:r w:rsidRPr="00BF7CC5">
              <w:rPr>
                <w:b/>
                <w:bCs/>
                <w:color w:val="000000"/>
              </w:rPr>
              <w:t>Investigații</w:t>
            </w:r>
            <w:proofErr w:type="spellEnd"/>
            <w:r w:rsidRPr="00BF7CC5">
              <w:rPr>
                <w:b/>
                <w:bCs/>
                <w:color w:val="000000"/>
              </w:rPr>
              <w:t xml:space="preserve"> </w:t>
            </w:r>
            <w:proofErr w:type="spellStart"/>
            <w:r w:rsidRPr="00BF7CC5">
              <w:rPr>
                <w:b/>
                <w:bCs/>
                <w:color w:val="000000"/>
              </w:rPr>
              <w:t>bacteriologice</w:t>
            </w:r>
            <w:proofErr w:type="spellEnd"/>
          </w:p>
        </w:tc>
        <w:tc>
          <w:tcPr>
            <w:tcW w:w="1210" w:type="pct"/>
          </w:tcPr>
          <w:p w14:paraId="13994165" w14:textId="6E84449C" w:rsidR="00FF263D" w:rsidRPr="00740458" w:rsidRDefault="00FF263D" w:rsidP="00FF263D">
            <w:pPr>
              <w:tabs>
                <w:tab w:val="left" w:pos="1134"/>
                <w:tab w:val="left" w:pos="2694"/>
              </w:tabs>
              <w:jc w:val="both"/>
              <w:rPr>
                <w:b/>
                <w:bCs/>
                <w:color w:val="333333"/>
                <w:sz w:val="20"/>
                <w:szCs w:val="20"/>
                <w:shd w:val="clear" w:color="auto" w:fill="FFFFFF"/>
              </w:rPr>
            </w:pPr>
            <w:proofErr w:type="spellStart"/>
            <w:r w:rsidRPr="00D05B1D">
              <w:rPr>
                <w:rFonts w:ascii="Helvetica Neue" w:hAnsi="Helvetica Neue"/>
                <w:color w:val="333333"/>
                <w:sz w:val="23"/>
                <w:szCs w:val="23"/>
                <w:shd w:val="clear" w:color="auto" w:fill="FFFFFF"/>
              </w:rPr>
              <w:t>SC"Imunotehnomed"SRL</w:t>
            </w:r>
            <w:proofErr w:type="spellEnd"/>
          </w:p>
        </w:tc>
        <w:tc>
          <w:tcPr>
            <w:tcW w:w="724" w:type="pct"/>
          </w:tcPr>
          <w:p w14:paraId="796E80CD" w14:textId="21856149" w:rsidR="00FF263D" w:rsidRPr="00740458" w:rsidRDefault="00FF263D" w:rsidP="00FF263D">
            <w:pPr>
              <w:tabs>
                <w:tab w:val="left" w:pos="1134"/>
                <w:tab w:val="left" w:pos="2694"/>
              </w:tabs>
              <w:jc w:val="both"/>
              <w:rPr>
                <w:b/>
                <w:bCs/>
                <w:color w:val="333333"/>
                <w:sz w:val="20"/>
                <w:szCs w:val="20"/>
                <w:shd w:val="clear" w:color="auto" w:fill="FFFFFF"/>
              </w:rPr>
            </w:pPr>
            <w:r w:rsidRPr="00B409A8">
              <w:rPr>
                <w:rFonts w:ascii="Helvetica Neue" w:hAnsi="Helvetica Neue"/>
                <w:color w:val="333333"/>
                <w:sz w:val="23"/>
                <w:szCs w:val="23"/>
                <w:shd w:val="clear" w:color="auto" w:fill="FFFFFF"/>
              </w:rPr>
              <w:t>143 505.00</w:t>
            </w:r>
          </w:p>
        </w:tc>
        <w:tc>
          <w:tcPr>
            <w:tcW w:w="592" w:type="pct"/>
            <w:vMerge/>
          </w:tcPr>
          <w:p w14:paraId="1F5032C2" w14:textId="77777777" w:rsidR="00FF263D" w:rsidRPr="00740458" w:rsidRDefault="00FF263D" w:rsidP="00FF263D">
            <w:pPr>
              <w:tabs>
                <w:tab w:val="left" w:pos="1134"/>
                <w:tab w:val="left" w:pos="2694"/>
              </w:tabs>
              <w:jc w:val="both"/>
              <w:rPr>
                <w:rFonts w:eastAsia="Cambria"/>
                <w:sz w:val="20"/>
                <w:szCs w:val="20"/>
                <w:lang w:eastAsia="zh-CN"/>
              </w:rPr>
            </w:pPr>
          </w:p>
        </w:tc>
        <w:tc>
          <w:tcPr>
            <w:tcW w:w="699" w:type="pct"/>
          </w:tcPr>
          <w:p w14:paraId="62B800BC" w14:textId="40C327F0" w:rsidR="00FF263D" w:rsidRPr="00740458" w:rsidRDefault="00FF263D" w:rsidP="00FF263D">
            <w:pPr>
              <w:tabs>
                <w:tab w:val="left" w:pos="1134"/>
                <w:tab w:val="left" w:pos="2694"/>
              </w:tabs>
              <w:jc w:val="both"/>
              <w:rPr>
                <w:rFonts w:eastAsia="Cambria"/>
                <w:sz w:val="20"/>
                <w:szCs w:val="20"/>
                <w:lang w:eastAsia="zh-CN"/>
              </w:rPr>
            </w:pPr>
            <w:r>
              <w:rPr>
                <w:rFonts w:eastAsia="Cambria"/>
                <w:sz w:val="20"/>
                <w:szCs w:val="20"/>
                <w:lang w:eastAsia="zh-CN"/>
              </w:rPr>
              <w:t>+</w:t>
            </w:r>
          </w:p>
        </w:tc>
        <w:tc>
          <w:tcPr>
            <w:tcW w:w="699" w:type="pct"/>
          </w:tcPr>
          <w:p w14:paraId="48011858" w14:textId="14FB1EFB" w:rsidR="00FF263D" w:rsidRPr="00740458" w:rsidRDefault="00FF263D" w:rsidP="00FF263D">
            <w:pPr>
              <w:tabs>
                <w:tab w:val="left" w:pos="1134"/>
                <w:tab w:val="left" w:pos="2694"/>
              </w:tabs>
              <w:jc w:val="both"/>
              <w:rPr>
                <w:rFonts w:eastAsia="Cambria"/>
                <w:sz w:val="20"/>
                <w:szCs w:val="20"/>
                <w:lang w:eastAsia="zh-CN"/>
              </w:rPr>
            </w:pPr>
            <w:r>
              <w:rPr>
                <w:rFonts w:eastAsia="Cambria"/>
                <w:sz w:val="20"/>
                <w:szCs w:val="20"/>
                <w:lang w:eastAsia="zh-CN"/>
              </w:rPr>
              <w:t>+</w:t>
            </w:r>
          </w:p>
        </w:tc>
      </w:tr>
      <w:tr w:rsidR="00FF263D" w:rsidRPr="00A972F3" w14:paraId="659A09AA" w14:textId="77777777" w:rsidTr="000D1937">
        <w:trPr>
          <w:trHeight w:val="157"/>
        </w:trPr>
        <w:tc>
          <w:tcPr>
            <w:tcW w:w="1076" w:type="pct"/>
            <w:vMerge/>
          </w:tcPr>
          <w:p w14:paraId="2B3B68E9" w14:textId="77777777" w:rsidR="00FF263D" w:rsidRPr="00740458" w:rsidRDefault="00FF263D" w:rsidP="00FF263D">
            <w:pPr>
              <w:tabs>
                <w:tab w:val="left" w:pos="1134"/>
                <w:tab w:val="left" w:pos="2694"/>
              </w:tabs>
              <w:jc w:val="both"/>
              <w:rPr>
                <w:b/>
                <w:sz w:val="20"/>
                <w:szCs w:val="20"/>
              </w:rPr>
            </w:pPr>
          </w:p>
        </w:tc>
        <w:tc>
          <w:tcPr>
            <w:tcW w:w="1210" w:type="pct"/>
          </w:tcPr>
          <w:p w14:paraId="213482E5" w14:textId="63490822" w:rsidR="00FF263D" w:rsidRPr="00740458" w:rsidRDefault="00FF263D" w:rsidP="00FF263D">
            <w:pPr>
              <w:tabs>
                <w:tab w:val="left" w:pos="1134"/>
                <w:tab w:val="left" w:pos="2694"/>
              </w:tabs>
              <w:jc w:val="both"/>
              <w:rPr>
                <w:b/>
                <w:bCs/>
                <w:color w:val="333333"/>
                <w:sz w:val="20"/>
                <w:szCs w:val="20"/>
                <w:shd w:val="clear" w:color="auto" w:fill="FFFFFF"/>
              </w:rPr>
            </w:pPr>
            <w:r w:rsidRPr="0045630C">
              <w:rPr>
                <w:rFonts w:ascii="Helvetica Neue" w:hAnsi="Helvetica Neue"/>
                <w:color w:val="333333"/>
                <w:sz w:val="23"/>
                <w:szCs w:val="23"/>
                <w:shd w:val="clear" w:color="auto" w:fill="FFFFFF"/>
              </w:rPr>
              <w:t>C.M.D "MODUS VIVENDI" S.R.L.</w:t>
            </w:r>
          </w:p>
        </w:tc>
        <w:tc>
          <w:tcPr>
            <w:tcW w:w="724" w:type="pct"/>
          </w:tcPr>
          <w:p w14:paraId="768E5345" w14:textId="14F20198" w:rsidR="00FF263D" w:rsidRPr="00740458" w:rsidRDefault="00FF263D" w:rsidP="00FF263D">
            <w:pPr>
              <w:tabs>
                <w:tab w:val="left" w:pos="1134"/>
                <w:tab w:val="left" w:pos="2694"/>
              </w:tabs>
              <w:jc w:val="both"/>
              <w:rPr>
                <w:b/>
                <w:bCs/>
                <w:color w:val="333333"/>
                <w:sz w:val="20"/>
                <w:szCs w:val="20"/>
                <w:shd w:val="clear" w:color="auto" w:fill="FFFFFF"/>
              </w:rPr>
            </w:pPr>
            <w:r w:rsidRPr="00B409A8">
              <w:rPr>
                <w:rFonts w:ascii="Helvetica Neue" w:hAnsi="Helvetica Neue"/>
                <w:color w:val="333333"/>
                <w:sz w:val="23"/>
                <w:szCs w:val="23"/>
                <w:shd w:val="clear" w:color="auto" w:fill="FFFFFF"/>
              </w:rPr>
              <w:t>229 115.00</w:t>
            </w:r>
          </w:p>
        </w:tc>
        <w:tc>
          <w:tcPr>
            <w:tcW w:w="592" w:type="pct"/>
            <w:vMerge/>
          </w:tcPr>
          <w:p w14:paraId="4D1D743A" w14:textId="77777777" w:rsidR="00FF263D" w:rsidRPr="00740458" w:rsidRDefault="00FF263D" w:rsidP="00FF263D">
            <w:pPr>
              <w:tabs>
                <w:tab w:val="left" w:pos="1134"/>
                <w:tab w:val="left" w:pos="2694"/>
              </w:tabs>
              <w:jc w:val="both"/>
              <w:rPr>
                <w:rFonts w:eastAsia="Cambria"/>
                <w:sz w:val="20"/>
                <w:szCs w:val="20"/>
                <w:lang w:eastAsia="zh-CN"/>
              </w:rPr>
            </w:pPr>
          </w:p>
        </w:tc>
        <w:tc>
          <w:tcPr>
            <w:tcW w:w="699" w:type="pct"/>
          </w:tcPr>
          <w:p w14:paraId="7E00C024" w14:textId="5F77ED9F" w:rsidR="00FF263D" w:rsidRPr="00740458" w:rsidRDefault="00FF263D" w:rsidP="00FF263D">
            <w:pPr>
              <w:tabs>
                <w:tab w:val="left" w:pos="1134"/>
                <w:tab w:val="left" w:pos="2694"/>
              </w:tabs>
              <w:jc w:val="both"/>
              <w:rPr>
                <w:rFonts w:eastAsia="Cambria"/>
                <w:sz w:val="20"/>
                <w:szCs w:val="20"/>
                <w:lang w:eastAsia="zh-CN"/>
              </w:rPr>
            </w:pPr>
            <w:r>
              <w:rPr>
                <w:rFonts w:eastAsia="Cambria"/>
                <w:sz w:val="20"/>
                <w:szCs w:val="20"/>
                <w:lang w:eastAsia="zh-CN"/>
              </w:rPr>
              <w:t>+</w:t>
            </w:r>
          </w:p>
        </w:tc>
        <w:tc>
          <w:tcPr>
            <w:tcW w:w="699" w:type="pct"/>
          </w:tcPr>
          <w:p w14:paraId="7DD81491" w14:textId="16E3C4BB" w:rsidR="00FF263D" w:rsidRPr="00740458" w:rsidRDefault="00FF263D" w:rsidP="00FF263D">
            <w:pPr>
              <w:tabs>
                <w:tab w:val="left" w:pos="1134"/>
                <w:tab w:val="left" w:pos="2694"/>
              </w:tabs>
              <w:jc w:val="both"/>
              <w:rPr>
                <w:rFonts w:eastAsia="Cambria"/>
                <w:sz w:val="20"/>
                <w:szCs w:val="20"/>
                <w:lang w:eastAsia="zh-CN"/>
              </w:rPr>
            </w:pPr>
            <w:r>
              <w:rPr>
                <w:rFonts w:eastAsia="Cambria"/>
                <w:sz w:val="20"/>
                <w:szCs w:val="20"/>
                <w:lang w:eastAsia="zh-CN"/>
              </w:rPr>
              <w:t>+</w:t>
            </w:r>
          </w:p>
        </w:tc>
      </w:tr>
      <w:tr w:rsidR="00FF263D" w:rsidRPr="00A972F3" w14:paraId="1D77DD6C" w14:textId="77777777" w:rsidTr="000D1937">
        <w:trPr>
          <w:trHeight w:val="157"/>
        </w:trPr>
        <w:tc>
          <w:tcPr>
            <w:tcW w:w="1076" w:type="pct"/>
            <w:vMerge/>
            <w:tcBorders>
              <w:bottom w:val="single" w:sz="4" w:space="0" w:color="auto"/>
            </w:tcBorders>
          </w:tcPr>
          <w:p w14:paraId="09C91C2E" w14:textId="77777777" w:rsidR="00FF263D" w:rsidRPr="00740458" w:rsidRDefault="00FF263D" w:rsidP="00FF263D">
            <w:pPr>
              <w:tabs>
                <w:tab w:val="left" w:pos="1134"/>
                <w:tab w:val="left" w:pos="2694"/>
              </w:tabs>
              <w:jc w:val="both"/>
              <w:rPr>
                <w:b/>
                <w:sz w:val="20"/>
                <w:szCs w:val="20"/>
              </w:rPr>
            </w:pPr>
          </w:p>
        </w:tc>
        <w:tc>
          <w:tcPr>
            <w:tcW w:w="1210" w:type="pct"/>
          </w:tcPr>
          <w:p w14:paraId="034ACB16" w14:textId="03C9FD1C" w:rsidR="00FF263D" w:rsidRPr="00740458" w:rsidRDefault="00FF263D" w:rsidP="00FF263D">
            <w:pPr>
              <w:tabs>
                <w:tab w:val="left" w:pos="1134"/>
                <w:tab w:val="left" w:pos="2694"/>
              </w:tabs>
              <w:jc w:val="both"/>
              <w:rPr>
                <w:b/>
                <w:bCs/>
                <w:color w:val="333333"/>
                <w:sz w:val="20"/>
                <w:szCs w:val="20"/>
                <w:shd w:val="clear" w:color="auto" w:fill="FFFFFF"/>
              </w:rPr>
            </w:pPr>
            <w:proofErr w:type="spellStart"/>
            <w:r w:rsidRPr="0045630C">
              <w:rPr>
                <w:rFonts w:ascii="Helvetica Neue" w:hAnsi="Helvetica Neue"/>
                <w:color w:val="333333"/>
                <w:sz w:val="23"/>
                <w:szCs w:val="23"/>
                <w:shd w:val="clear" w:color="auto" w:fill="FFFFFF"/>
              </w:rPr>
              <w:t>Clinica</w:t>
            </w:r>
            <w:proofErr w:type="spellEnd"/>
            <w:r w:rsidRPr="0045630C">
              <w:rPr>
                <w:rFonts w:ascii="Helvetica Neue" w:hAnsi="Helvetica Neue"/>
                <w:color w:val="333333"/>
                <w:sz w:val="23"/>
                <w:szCs w:val="23"/>
                <w:shd w:val="clear" w:color="auto" w:fill="FFFFFF"/>
              </w:rPr>
              <w:t xml:space="preserve"> </w:t>
            </w:r>
            <w:proofErr w:type="spellStart"/>
            <w:r w:rsidRPr="0045630C">
              <w:rPr>
                <w:rFonts w:ascii="Helvetica Neue" w:hAnsi="Helvetica Neue"/>
                <w:color w:val="333333"/>
                <w:sz w:val="23"/>
                <w:szCs w:val="23"/>
                <w:shd w:val="clear" w:color="auto" w:fill="FFFFFF"/>
              </w:rPr>
              <w:t>Sante</w:t>
            </w:r>
            <w:proofErr w:type="spellEnd"/>
            <w:r w:rsidRPr="0045630C">
              <w:rPr>
                <w:rFonts w:ascii="Helvetica Neue" w:hAnsi="Helvetica Neue"/>
                <w:color w:val="333333"/>
                <w:sz w:val="23"/>
                <w:szCs w:val="23"/>
                <w:shd w:val="clear" w:color="auto" w:fill="FFFFFF"/>
              </w:rPr>
              <w:t xml:space="preserve"> SRL</w:t>
            </w:r>
          </w:p>
        </w:tc>
        <w:tc>
          <w:tcPr>
            <w:tcW w:w="724" w:type="pct"/>
          </w:tcPr>
          <w:p w14:paraId="675DAB36" w14:textId="2333D00E" w:rsidR="00FF263D" w:rsidRPr="00740458" w:rsidRDefault="00FF263D" w:rsidP="00FF263D">
            <w:pPr>
              <w:tabs>
                <w:tab w:val="left" w:pos="1134"/>
                <w:tab w:val="left" w:pos="2694"/>
              </w:tabs>
              <w:jc w:val="both"/>
              <w:rPr>
                <w:b/>
                <w:bCs/>
                <w:color w:val="333333"/>
                <w:sz w:val="20"/>
                <w:szCs w:val="20"/>
                <w:shd w:val="clear" w:color="auto" w:fill="FFFFFF"/>
              </w:rPr>
            </w:pPr>
            <w:r w:rsidRPr="00B409A8">
              <w:rPr>
                <w:rFonts w:ascii="Helvetica Neue" w:hAnsi="Helvetica Neue"/>
                <w:color w:val="333333"/>
                <w:sz w:val="23"/>
                <w:szCs w:val="23"/>
                <w:shd w:val="clear" w:color="auto" w:fill="FFFFFF"/>
              </w:rPr>
              <w:t>393 242.00</w:t>
            </w:r>
          </w:p>
        </w:tc>
        <w:tc>
          <w:tcPr>
            <w:tcW w:w="592" w:type="pct"/>
            <w:vMerge/>
          </w:tcPr>
          <w:p w14:paraId="0F7E1482" w14:textId="77777777" w:rsidR="00FF263D" w:rsidRPr="00740458" w:rsidRDefault="00FF263D" w:rsidP="00FF263D">
            <w:pPr>
              <w:tabs>
                <w:tab w:val="left" w:pos="1134"/>
                <w:tab w:val="left" w:pos="2694"/>
              </w:tabs>
              <w:jc w:val="both"/>
              <w:rPr>
                <w:rFonts w:eastAsia="Cambria"/>
                <w:sz w:val="20"/>
                <w:szCs w:val="20"/>
                <w:lang w:eastAsia="zh-CN"/>
              </w:rPr>
            </w:pPr>
          </w:p>
        </w:tc>
        <w:tc>
          <w:tcPr>
            <w:tcW w:w="699" w:type="pct"/>
          </w:tcPr>
          <w:p w14:paraId="72E57A31" w14:textId="77777777" w:rsidR="00FF263D" w:rsidRDefault="00FF263D" w:rsidP="00FF263D">
            <w:pPr>
              <w:tabs>
                <w:tab w:val="left" w:pos="1134"/>
                <w:tab w:val="left" w:pos="2694"/>
              </w:tabs>
              <w:jc w:val="both"/>
              <w:rPr>
                <w:rFonts w:eastAsia="Cambria"/>
                <w:sz w:val="20"/>
                <w:szCs w:val="20"/>
                <w:lang w:eastAsia="zh-CN"/>
              </w:rPr>
            </w:pPr>
          </w:p>
        </w:tc>
        <w:tc>
          <w:tcPr>
            <w:tcW w:w="699" w:type="pct"/>
          </w:tcPr>
          <w:p w14:paraId="688DA821" w14:textId="77777777" w:rsidR="00FF263D" w:rsidRDefault="00FF263D" w:rsidP="00FF263D">
            <w:pPr>
              <w:tabs>
                <w:tab w:val="left" w:pos="1134"/>
                <w:tab w:val="left" w:pos="2694"/>
              </w:tabs>
              <w:jc w:val="both"/>
              <w:rPr>
                <w:rFonts w:eastAsia="Cambria"/>
                <w:sz w:val="20"/>
                <w:szCs w:val="20"/>
                <w:lang w:eastAsia="zh-CN"/>
              </w:rPr>
            </w:pPr>
          </w:p>
        </w:tc>
      </w:tr>
      <w:tr w:rsidR="00D77B1C" w:rsidRPr="00A972F3" w14:paraId="44ED3EE4" w14:textId="77777777" w:rsidTr="000D1937">
        <w:trPr>
          <w:trHeight w:val="157"/>
        </w:trPr>
        <w:tc>
          <w:tcPr>
            <w:tcW w:w="3010" w:type="pct"/>
            <w:gridSpan w:val="3"/>
            <w:tcBorders>
              <w:bottom w:val="single" w:sz="4" w:space="0" w:color="auto"/>
            </w:tcBorders>
          </w:tcPr>
          <w:p w14:paraId="6A95E6AF" w14:textId="77777777" w:rsidR="00D77B1C" w:rsidRPr="00740458" w:rsidRDefault="00D77B1C" w:rsidP="00323200">
            <w:pPr>
              <w:tabs>
                <w:tab w:val="left" w:pos="1134"/>
                <w:tab w:val="left" w:pos="2694"/>
              </w:tabs>
              <w:jc w:val="both"/>
              <w:rPr>
                <w:b/>
                <w:bCs/>
                <w:color w:val="333333"/>
                <w:sz w:val="20"/>
                <w:szCs w:val="20"/>
                <w:shd w:val="clear" w:color="auto" w:fill="FFFFFF"/>
              </w:rPr>
            </w:pPr>
          </w:p>
        </w:tc>
        <w:tc>
          <w:tcPr>
            <w:tcW w:w="592" w:type="pct"/>
            <w:vMerge/>
          </w:tcPr>
          <w:p w14:paraId="13BFB7AC" w14:textId="77777777" w:rsidR="00D77B1C" w:rsidRPr="00740458" w:rsidRDefault="00D77B1C" w:rsidP="00323200">
            <w:pPr>
              <w:tabs>
                <w:tab w:val="left" w:pos="1134"/>
                <w:tab w:val="left" w:pos="2694"/>
              </w:tabs>
              <w:jc w:val="both"/>
              <w:rPr>
                <w:rFonts w:eastAsia="Cambria"/>
                <w:sz w:val="20"/>
                <w:szCs w:val="20"/>
                <w:lang w:eastAsia="zh-CN"/>
              </w:rPr>
            </w:pPr>
          </w:p>
        </w:tc>
        <w:tc>
          <w:tcPr>
            <w:tcW w:w="1397" w:type="pct"/>
            <w:gridSpan w:val="2"/>
          </w:tcPr>
          <w:p w14:paraId="413C64A1" w14:textId="77777777" w:rsidR="00D77B1C" w:rsidRDefault="00D77B1C" w:rsidP="00323200">
            <w:pPr>
              <w:tabs>
                <w:tab w:val="left" w:pos="1134"/>
                <w:tab w:val="left" w:pos="2694"/>
              </w:tabs>
              <w:jc w:val="both"/>
              <w:rPr>
                <w:rFonts w:eastAsia="Cambria"/>
                <w:sz w:val="20"/>
                <w:szCs w:val="20"/>
                <w:lang w:eastAsia="zh-CN"/>
              </w:rPr>
            </w:pPr>
          </w:p>
        </w:tc>
      </w:tr>
      <w:tr w:rsidR="00FF263D" w:rsidRPr="00A972F3" w14:paraId="509960D1" w14:textId="77777777" w:rsidTr="000D1937">
        <w:trPr>
          <w:trHeight w:val="157"/>
        </w:trPr>
        <w:tc>
          <w:tcPr>
            <w:tcW w:w="1076" w:type="pct"/>
            <w:vMerge w:val="restart"/>
          </w:tcPr>
          <w:p w14:paraId="3788F013" w14:textId="5951A14F" w:rsidR="00FF263D" w:rsidRPr="00740458" w:rsidRDefault="00FF263D" w:rsidP="00FF263D">
            <w:pPr>
              <w:tabs>
                <w:tab w:val="left" w:pos="1134"/>
                <w:tab w:val="left" w:pos="2694"/>
              </w:tabs>
              <w:jc w:val="both"/>
              <w:rPr>
                <w:b/>
                <w:sz w:val="20"/>
                <w:szCs w:val="20"/>
              </w:rPr>
            </w:pPr>
            <w:r w:rsidRPr="00B77DCA">
              <w:rPr>
                <w:b/>
                <w:bCs/>
                <w:color w:val="000000"/>
              </w:rPr>
              <w:t xml:space="preserve">LOTUL 3   </w:t>
            </w:r>
            <w:proofErr w:type="spellStart"/>
            <w:r w:rsidRPr="00B77DCA">
              <w:rPr>
                <w:b/>
                <w:bCs/>
                <w:color w:val="000000"/>
              </w:rPr>
              <w:t>Investigații</w:t>
            </w:r>
            <w:proofErr w:type="spellEnd"/>
            <w:r w:rsidRPr="00B77DCA">
              <w:rPr>
                <w:b/>
                <w:bCs/>
                <w:color w:val="000000"/>
              </w:rPr>
              <w:t xml:space="preserve"> </w:t>
            </w:r>
            <w:proofErr w:type="spellStart"/>
            <w:proofErr w:type="gramStart"/>
            <w:r w:rsidRPr="00B77DCA">
              <w:rPr>
                <w:b/>
                <w:bCs/>
                <w:color w:val="000000"/>
              </w:rPr>
              <w:t>anatomopatologice</w:t>
            </w:r>
            <w:proofErr w:type="spellEnd"/>
            <w:r w:rsidRPr="00B77DCA">
              <w:rPr>
                <w:b/>
                <w:bCs/>
                <w:color w:val="000000"/>
                <w:vertAlign w:val="superscript"/>
              </w:rPr>
              <w:t xml:space="preserve">  </w:t>
            </w:r>
            <w:proofErr w:type="spellStart"/>
            <w:r w:rsidRPr="00B77DCA">
              <w:rPr>
                <w:b/>
                <w:bCs/>
                <w:color w:val="000000"/>
              </w:rPr>
              <w:t>și</w:t>
            </w:r>
            <w:proofErr w:type="spellEnd"/>
            <w:proofErr w:type="gramEnd"/>
            <w:r w:rsidRPr="00B77DCA">
              <w:rPr>
                <w:b/>
                <w:bCs/>
                <w:color w:val="000000"/>
              </w:rPr>
              <w:t xml:space="preserve"> </w:t>
            </w:r>
            <w:proofErr w:type="spellStart"/>
            <w:r w:rsidRPr="00B77DCA">
              <w:rPr>
                <w:b/>
                <w:bCs/>
                <w:color w:val="000000"/>
              </w:rPr>
              <w:t>citopatologice</w:t>
            </w:r>
            <w:proofErr w:type="spellEnd"/>
          </w:p>
        </w:tc>
        <w:tc>
          <w:tcPr>
            <w:tcW w:w="1210" w:type="pct"/>
          </w:tcPr>
          <w:p w14:paraId="1B6EEC7C" w14:textId="6119133F" w:rsidR="00FF263D" w:rsidRPr="00740458" w:rsidRDefault="00FF263D" w:rsidP="00FF263D">
            <w:pPr>
              <w:tabs>
                <w:tab w:val="left" w:pos="1134"/>
                <w:tab w:val="left" w:pos="2694"/>
              </w:tabs>
              <w:jc w:val="both"/>
              <w:rPr>
                <w:b/>
                <w:bCs/>
                <w:color w:val="333333"/>
                <w:sz w:val="20"/>
                <w:szCs w:val="20"/>
                <w:shd w:val="clear" w:color="auto" w:fill="FFFFFF"/>
              </w:rPr>
            </w:pPr>
            <w:proofErr w:type="spellStart"/>
            <w:r w:rsidRPr="00B77DCA">
              <w:rPr>
                <w:rFonts w:ascii="Helvetica Neue" w:hAnsi="Helvetica Neue"/>
                <w:color w:val="333333"/>
                <w:sz w:val="23"/>
                <w:szCs w:val="23"/>
                <w:shd w:val="clear" w:color="auto" w:fill="FFFFFF"/>
              </w:rPr>
              <w:t>SC"Imunotehnomed"SRL</w:t>
            </w:r>
            <w:proofErr w:type="spellEnd"/>
          </w:p>
        </w:tc>
        <w:tc>
          <w:tcPr>
            <w:tcW w:w="724" w:type="pct"/>
          </w:tcPr>
          <w:p w14:paraId="097313E3" w14:textId="501E7226" w:rsidR="00FF263D" w:rsidRPr="00740458" w:rsidRDefault="00FF263D" w:rsidP="00FF263D">
            <w:pPr>
              <w:tabs>
                <w:tab w:val="left" w:pos="1134"/>
                <w:tab w:val="left" w:pos="2694"/>
              </w:tabs>
              <w:jc w:val="both"/>
              <w:rPr>
                <w:b/>
                <w:bCs/>
                <w:color w:val="333333"/>
                <w:sz w:val="20"/>
                <w:szCs w:val="20"/>
                <w:shd w:val="clear" w:color="auto" w:fill="FFFFFF"/>
              </w:rPr>
            </w:pPr>
            <w:r w:rsidRPr="00B77DCA">
              <w:rPr>
                <w:rFonts w:ascii="Helvetica Neue" w:hAnsi="Helvetica Neue"/>
                <w:color w:val="333333"/>
                <w:sz w:val="23"/>
                <w:szCs w:val="23"/>
                <w:shd w:val="clear" w:color="auto" w:fill="FFFFFF"/>
              </w:rPr>
              <w:t>123 442.00</w:t>
            </w:r>
          </w:p>
        </w:tc>
        <w:tc>
          <w:tcPr>
            <w:tcW w:w="592" w:type="pct"/>
            <w:vMerge/>
          </w:tcPr>
          <w:p w14:paraId="1ECE9FD8" w14:textId="77777777" w:rsidR="00FF263D" w:rsidRPr="00740458" w:rsidRDefault="00FF263D" w:rsidP="00FF263D">
            <w:pPr>
              <w:tabs>
                <w:tab w:val="left" w:pos="1134"/>
                <w:tab w:val="left" w:pos="2694"/>
              </w:tabs>
              <w:jc w:val="both"/>
              <w:rPr>
                <w:rFonts w:eastAsia="Cambria"/>
                <w:sz w:val="20"/>
                <w:szCs w:val="20"/>
                <w:lang w:eastAsia="zh-CN"/>
              </w:rPr>
            </w:pPr>
          </w:p>
        </w:tc>
        <w:tc>
          <w:tcPr>
            <w:tcW w:w="699" w:type="pct"/>
          </w:tcPr>
          <w:p w14:paraId="77D6D3AB" w14:textId="562EEA78" w:rsidR="00FF263D" w:rsidRPr="00740458" w:rsidRDefault="00FF263D" w:rsidP="00FF263D">
            <w:pPr>
              <w:tabs>
                <w:tab w:val="left" w:pos="1134"/>
                <w:tab w:val="left" w:pos="2694"/>
              </w:tabs>
              <w:jc w:val="both"/>
              <w:rPr>
                <w:rFonts w:eastAsia="Cambria"/>
                <w:sz w:val="20"/>
                <w:szCs w:val="20"/>
                <w:lang w:eastAsia="zh-CN"/>
              </w:rPr>
            </w:pPr>
            <w:r>
              <w:rPr>
                <w:rFonts w:eastAsia="Cambria"/>
                <w:sz w:val="20"/>
                <w:szCs w:val="20"/>
                <w:lang w:eastAsia="zh-CN"/>
              </w:rPr>
              <w:t>+</w:t>
            </w:r>
          </w:p>
        </w:tc>
        <w:tc>
          <w:tcPr>
            <w:tcW w:w="699" w:type="pct"/>
          </w:tcPr>
          <w:p w14:paraId="07833BCA" w14:textId="0AC48D11" w:rsidR="00FF263D" w:rsidRPr="00740458" w:rsidRDefault="00FF263D" w:rsidP="00FF263D">
            <w:pPr>
              <w:tabs>
                <w:tab w:val="left" w:pos="1134"/>
                <w:tab w:val="left" w:pos="2694"/>
              </w:tabs>
              <w:jc w:val="both"/>
              <w:rPr>
                <w:rFonts w:eastAsia="Cambria"/>
                <w:sz w:val="20"/>
                <w:szCs w:val="20"/>
                <w:lang w:eastAsia="zh-CN"/>
              </w:rPr>
            </w:pPr>
            <w:r>
              <w:rPr>
                <w:rFonts w:eastAsia="Cambria"/>
                <w:sz w:val="20"/>
                <w:szCs w:val="20"/>
                <w:lang w:eastAsia="zh-CN"/>
              </w:rPr>
              <w:t>+</w:t>
            </w:r>
          </w:p>
        </w:tc>
      </w:tr>
      <w:tr w:rsidR="00FF263D" w:rsidRPr="00A972F3" w14:paraId="04834103" w14:textId="77777777" w:rsidTr="000D1937">
        <w:trPr>
          <w:trHeight w:val="157"/>
        </w:trPr>
        <w:tc>
          <w:tcPr>
            <w:tcW w:w="1076" w:type="pct"/>
            <w:vMerge/>
            <w:tcBorders>
              <w:bottom w:val="single" w:sz="4" w:space="0" w:color="auto"/>
            </w:tcBorders>
          </w:tcPr>
          <w:p w14:paraId="1EE18656" w14:textId="77777777" w:rsidR="00FF263D" w:rsidRPr="00740458" w:rsidRDefault="00FF263D" w:rsidP="00FF263D">
            <w:pPr>
              <w:tabs>
                <w:tab w:val="left" w:pos="1134"/>
                <w:tab w:val="left" w:pos="2694"/>
              </w:tabs>
              <w:jc w:val="both"/>
              <w:rPr>
                <w:b/>
                <w:sz w:val="20"/>
                <w:szCs w:val="20"/>
              </w:rPr>
            </w:pPr>
          </w:p>
        </w:tc>
        <w:tc>
          <w:tcPr>
            <w:tcW w:w="1210" w:type="pct"/>
          </w:tcPr>
          <w:p w14:paraId="4CEB5DD2" w14:textId="1A0454B8" w:rsidR="00FF263D" w:rsidRPr="00740458" w:rsidRDefault="00FF263D" w:rsidP="00FF263D">
            <w:pPr>
              <w:tabs>
                <w:tab w:val="left" w:pos="1134"/>
                <w:tab w:val="left" w:pos="2694"/>
              </w:tabs>
              <w:jc w:val="both"/>
              <w:rPr>
                <w:b/>
                <w:bCs/>
                <w:color w:val="333333"/>
                <w:sz w:val="20"/>
                <w:szCs w:val="20"/>
                <w:shd w:val="clear" w:color="auto" w:fill="FFFFFF"/>
              </w:rPr>
            </w:pPr>
            <w:r w:rsidRPr="00B77DCA">
              <w:rPr>
                <w:rFonts w:ascii="Helvetica Neue" w:hAnsi="Helvetica Neue"/>
                <w:color w:val="333333"/>
                <w:sz w:val="23"/>
                <w:szCs w:val="23"/>
                <w:shd w:val="clear" w:color="auto" w:fill="FFFFFF"/>
              </w:rPr>
              <w:t>CSD LAB SRL</w:t>
            </w:r>
          </w:p>
        </w:tc>
        <w:tc>
          <w:tcPr>
            <w:tcW w:w="724" w:type="pct"/>
          </w:tcPr>
          <w:p w14:paraId="7C7B0D30" w14:textId="3B0DF8CB" w:rsidR="00FF263D" w:rsidRPr="00740458" w:rsidRDefault="00FF263D" w:rsidP="00FF263D">
            <w:pPr>
              <w:tabs>
                <w:tab w:val="left" w:pos="1134"/>
                <w:tab w:val="left" w:pos="2694"/>
              </w:tabs>
              <w:jc w:val="both"/>
              <w:rPr>
                <w:b/>
                <w:bCs/>
                <w:color w:val="333333"/>
                <w:sz w:val="20"/>
                <w:szCs w:val="20"/>
                <w:shd w:val="clear" w:color="auto" w:fill="FFFFFF"/>
              </w:rPr>
            </w:pPr>
            <w:r w:rsidRPr="00B77DCA">
              <w:rPr>
                <w:rFonts w:ascii="Helvetica Neue" w:hAnsi="Helvetica Neue"/>
                <w:color w:val="333333"/>
                <w:sz w:val="23"/>
                <w:szCs w:val="23"/>
                <w:shd w:val="clear" w:color="auto" w:fill="FFFFFF"/>
              </w:rPr>
              <w:t>123 546,</w:t>
            </w:r>
            <w:r w:rsidRPr="00B77DCA">
              <w:rPr>
                <w:rFonts w:ascii="Helvetica Neue" w:hAnsi="Helvetica Neue"/>
                <w:i/>
                <w:iCs/>
                <w:color w:val="333333"/>
                <w:sz w:val="23"/>
                <w:szCs w:val="23"/>
                <w:shd w:val="clear" w:color="auto" w:fill="FFFFFF"/>
              </w:rPr>
              <w:t>10</w:t>
            </w:r>
          </w:p>
        </w:tc>
        <w:tc>
          <w:tcPr>
            <w:tcW w:w="592" w:type="pct"/>
            <w:vMerge/>
          </w:tcPr>
          <w:p w14:paraId="17B5EAB8" w14:textId="77777777" w:rsidR="00FF263D" w:rsidRPr="00740458" w:rsidRDefault="00FF263D" w:rsidP="00FF263D">
            <w:pPr>
              <w:tabs>
                <w:tab w:val="left" w:pos="1134"/>
                <w:tab w:val="left" w:pos="2694"/>
              </w:tabs>
              <w:jc w:val="both"/>
              <w:rPr>
                <w:rFonts w:eastAsia="Cambria"/>
                <w:sz w:val="20"/>
                <w:szCs w:val="20"/>
                <w:lang w:eastAsia="zh-CN"/>
              </w:rPr>
            </w:pPr>
          </w:p>
        </w:tc>
        <w:tc>
          <w:tcPr>
            <w:tcW w:w="699" w:type="pct"/>
          </w:tcPr>
          <w:p w14:paraId="38FA471F" w14:textId="31324968" w:rsidR="00FF263D" w:rsidRPr="00740458" w:rsidRDefault="00FF263D" w:rsidP="00FF263D">
            <w:pPr>
              <w:tabs>
                <w:tab w:val="left" w:pos="1134"/>
                <w:tab w:val="left" w:pos="2694"/>
              </w:tabs>
              <w:jc w:val="both"/>
              <w:rPr>
                <w:rFonts w:eastAsia="Cambria"/>
                <w:sz w:val="20"/>
                <w:szCs w:val="20"/>
                <w:lang w:eastAsia="zh-CN"/>
              </w:rPr>
            </w:pPr>
            <w:r w:rsidRPr="00740458">
              <w:rPr>
                <w:rFonts w:eastAsia="Cambria"/>
                <w:sz w:val="20"/>
                <w:szCs w:val="20"/>
                <w:lang w:eastAsia="zh-CN"/>
              </w:rPr>
              <w:t>+</w:t>
            </w:r>
          </w:p>
        </w:tc>
        <w:tc>
          <w:tcPr>
            <w:tcW w:w="699" w:type="pct"/>
          </w:tcPr>
          <w:p w14:paraId="74874587" w14:textId="7136E302" w:rsidR="00FF263D" w:rsidRPr="00740458" w:rsidRDefault="00FF263D" w:rsidP="00FF263D">
            <w:pPr>
              <w:tabs>
                <w:tab w:val="left" w:pos="1134"/>
                <w:tab w:val="left" w:pos="2694"/>
              </w:tabs>
              <w:jc w:val="both"/>
              <w:rPr>
                <w:rFonts w:eastAsia="Cambria"/>
                <w:sz w:val="20"/>
                <w:szCs w:val="20"/>
                <w:lang w:eastAsia="zh-CN"/>
              </w:rPr>
            </w:pPr>
            <w:r w:rsidRPr="00740458">
              <w:rPr>
                <w:rFonts w:eastAsia="Cambria"/>
                <w:sz w:val="20"/>
                <w:szCs w:val="20"/>
                <w:lang w:eastAsia="zh-CN"/>
              </w:rPr>
              <w:t>+</w:t>
            </w:r>
          </w:p>
        </w:tc>
      </w:tr>
    </w:tbl>
    <w:p w14:paraId="76CE9050" w14:textId="77777777" w:rsidR="004C173C" w:rsidRDefault="004C173C" w:rsidP="00323200"/>
    <w:p w14:paraId="7CF90FE6" w14:textId="052026F2" w:rsidR="00345041" w:rsidRPr="001A4DA4" w:rsidRDefault="002C7297" w:rsidP="006B1282">
      <w:pPr>
        <w:rPr>
          <w:b/>
          <w:bCs/>
        </w:rPr>
      </w:pPr>
      <w:proofErr w:type="spellStart"/>
      <w:r w:rsidRPr="001A4DA4">
        <w:t>Preturile</w:t>
      </w:r>
      <w:proofErr w:type="spellEnd"/>
      <w:r w:rsidRPr="001A4DA4">
        <w:t xml:space="preserve"> pe </w:t>
      </w:r>
      <w:proofErr w:type="spellStart"/>
      <w:r w:rsidRPr="001A4DA4">
        <w:t>pozitii</w:t>
      </w:r>
      <w:proofErr w:type="spellEnd"/>
      <w:r w:rsidR="001A4DA4" w:rsidRPr="001A4DA4">
        <w:t xml:space="preserve"> </w:t>
      </w:r>
      <w:proofErr w:type="spellStart"/>
      <w:r w:rsidR="001A4DA4" w:rsidRPr="001A4DA4">
        <w:t>privind</w:t>
      </w:r>
      <w:proofErr w:type="spellEnd"/>
      <w:r w:rsidR="001A4DA4" w:rsidRPr="001A4DA4">
        <w:t xml:space="preserve"> </w:t>
      </w:r>
      <w:r w:rsidR="001A4DA4" w:rsidRPr="001A4DA4">
        <w:rPr>
          <w:b/>
          <w:bCs/>
          <w:lang w:val="it-IT" w:eastAsia="ru-RU"/>
        </w:rPr>
        <w:t xml:space="preserve">achiziționarea </w:t>
      </w:r>
      <w:r w:rsidR="001A4DA4" w:rsidRPr="001A4DA4">
        <w:rPr>
          <w:b/>
          <w:bCs/>
          <w:lang w:val="it-IT"/>
        </w:rPr>
        <w:t>de</w:t>
      </w:r>
      <w:r w:rsidR="001A4DA4" w:rsidRPr="001A4DA4">
        <w:rPr>
          <w:b/>
          <w:bCs/>
          <w:lang w:val="it-IT" w:eastAsia="ru-RU"/>
        </w:rPr>
        <w:t xml:space="preserve"> </w:t>
      </w:r>
      <w:proofErr w:type="spellStart"/>
      <w:r w:rsidR="001A4DA4" w:rsidRPr="001A4DA4">
        <w:rPr>
          <w:b/>
          <w:bCs/>
        </w:rPr>
        <w:t>Investigaţii</w:t>
      </w:r>
      <w:proofErr w:type="spellEnd"/>
      <w:r w:rsidR="001A4DA4" w:rsidRPr="001A4DA4">
        <w:rPr>
          <w:b/>
          <w:bCs/>
        </w:rPr>
        <w:t xml:space="preserve"> de </w:t>
      </w:r>
      <w:proofErr w:type="spellStart"/>
      <w:r w:rsidR="001A4DA4" w:rsidRPr="001A4DA4">
        <w:rPr>
          <w:b/>
          <w:bCs/>
        </w:rPr>
        <w:t>laborator</w:t>
      </w:r>
      <w:proofErr w:type="spellEnd"/>
      <w:r w:rsidR="001A4DA4" w:rsidRPr="001A4DA4">
        <w:rPr>
          <w:b/>
          <w:bCs/>
        </w:rPr>
        <w:t xml:space="preserve"> conform </w:t>
      </w:r>
      <w:proofErr w:type="spellStart"/>
      <w:r w:rsidR="001A4DA4" w:rsidRPr="001A4DA4">
        <w:rPr>
          <w:b/>
          <w:bCs/>
        </w:rPr>
        <w:t>necesităților</w:t>
      </w:r>
      <w:proofErr w:type="spellEnd"/>
      <w:r w:rsidR="001A4DA4" w:rsidRPr="001A4DA4">
        <w:rPr>
          <w:b/>
          <w:bCs/>
        </w:rPr>
        <w:t xml:space="preserve"> IMSP </w:t>
      </w:r>
      <w:proofErr w:type="spellStart"/>
      <w:r w:rsidR="001A4DA4" w:rsidRPr="001A4DA4">
        <w:rPr>
          <w:b/>
          <w:bCs/>
        </w:rPr>
        <w:t>Spitalul</w:t>
      </w:r>
      <w:proofErr w:type="spellEnd"/>
      <w:r w:rsidR="001A4DA4" w:rsidRPr="001A4DA4">
        <w:rPr>
          <w:b/>
          <w:bCs/>
        </w:rPr>
        <w:t xml:space="preserve"> </w:t>
      </w:r>
      <w:proofErr w:type="spellStart"/>
      <w:r w:rsidR="001A4DA4" w:rsidRPr="001A4DA4">
        <w:rPr>
          <w:b/>
          <w:bCs/>
        </w:rPr>
        <w:t>Raional</w:t>
      </w:r>
      <w:proofErr w:type="spellEnd"/>
      <w:r w:rsidR="001A4DA4" w:rsidRPr="001A4DA4">
        <w:rPr>
          <w:b/>
          <w:bCs/>
        </w:rPr>
        <w:t xml:space="preserve"> </w:t>
      </w:r>
      <w:proofErr w:type="gramStart"/>
      <w:r w:rsidR="001A4DA4" w:rsidRPr="001A4DA4">
        <w:rPr>
          <w:b/>
          <w:bCs/>
        </w:rPr>
        <w:t>Soroca ,,</w:t>
      </w:r>
      <w:proofErr w:type="spellStart"/>
      <w:r w:rsidR="001A4DA4" w:rsidRPr="001A4DA4">
        <w:rPr>
          <w:b/>
          <w:bCs/>
        </w:rPr>
        <w:t>A</w:t>
      </w:r>
      <w:proofErr w:type="gramEnd"/>
      <w:r w:rsidR="001A4DA4" w:rsidRPr="001A4DA4">
        <w:rPr>
          <w:b/>
          <w:bCs/>
        </w:rPr>
        <w:t>.Prisacari</w:t>
      </w:r>
      <w:proofErr w:type="spellEnd"/>
      <w:r w:rsidR="001A4DA4" w:rsidRPr="001A4DA4">
        <w:rPr>
          <w:b/>
          <w:bCs/>
        </w:rPr>
        <w:t>”</w:t>
      </w:r>
    </w:p>
    <w:p w14:paraId="3D82B26F" w14:textId="77777777" w:rsidR="001A4DA4" w:rsidRDefault="001A4DA4" w:rsidP="006B1282"/>
    <w:tbl>
      <w:tblPr>
        <w:tblStyle w:val="a5"/>
        <w:tblW w:w="10627" w:type="dxa"/>
        <w:tblLook w:val="04A0" w:firstRow="1" w:lastRow="0" w:firstColumn="1" w:lastColumn="0" w:noHBand="0" w:noVBand="1"/>
      </w:tblPr>
      <w:tblGrid>
        <w:gridCol w:w="825"/>
        <w:gridCol w:w="2989"/>
        <w:gridCol w:w="972"/>
        <w:gridCol w:w="1105"/>
        <w:gridCol w:w="1072"/>
        <w:gridCol w:w="766"/>
        <w:gridCol w:w="766"/>
        <w:gridCol w:w="1066"/>
        <w:gridCol w:w="1066"/>
      </w:tblGrid>
      <w:tr w:rsidR="006374D3" w14:paraId="483281E8" w14:textId="77777777" w:rsidTr="009D479B">
        <w:trPr>
          <w:trHeight w:val="240"/>
        </w:trPr>
        <w:tc>
          <w:tcPr>
            <w:tcW w:w="846" w:type="dxa"/>
            <w:vMerge w:val="restart"/>
            <w:vAlign w:val="center"/>
          </w:tcPr>
          <w:p w14:paraId="4251D5D7" w14:textId="3FCBCE59" w:rsidR="00AE6EC1" w:rsidRPr="00AE6EC1" w:rsidRDefault="00AE6EC1" w:rsidP="003A5D6B">
            <w:pPr>
              <w:rPr>
                <w:sz w:val="18"/>
                <w:szCs w:val="18"/>
              </w:rPr>
            </w:pPr>
            <w:r w:rsidRPr="00AE6EC1">
              <w:rPr>
                <w:b/>
                <w:bCs/>
                <w:sz w:val="18"/>
                <w:szCs w:val="18"/>
              </w:rPr>
              <w:t xml:space="preserve">Nr. </w:t>
            </w:r>
            <w:proofErr w:type="spellStart"/>
            <w:r w:rsidRPr="00AE6EC1">
              <w:rPr>
                <w:b/>
                <w:bCs/>
                <w:sz w:val="18"/>
                <w:szCs w:val="18"/>
              </w:rPr>
              <w:t>crt</w:t>
            </w:r>
            <w:proofErr w:type="spellEnd"/>
            <w:r w:rsidRPr="00AE6EC1">
              <w:rPr>
                <w:b/>
                <w:bCs/>
                <w:sz w:val="18"/>
                <w:szCs w:val="18"/>
              </w:rPr>
              <w:t>.</w:t>
            </w:r>
          </w:p>
        </w:tc>
        <w:tc>
          <w:tcPr>
            <w:tcW w:w="3123" w:type="dxa"/>
            <w:vMerge w:val="restart"/>
            <w:vAlign w:val="center"/>
          </w:tcPr>
          <w:p w14:paraId="5885636F" w14:textId="08B80474" w:rsidR="00AE6EC1" w:rsidRPr="00AE6EC1" w:rsidRDefault="00AE6EC1" w:rsidP="003A5D6B">
            <w:pPr>
              <w:rPr>
                <w:sz w:val="18"/>
                <w:szCs w:val="18"/>
              </w:rPr>
            </w:pPr>
            <w:proofErr w:type="spellStart"/>
            <w:r w:rsidRPr="00AE6EC1">
              <w:rPr>
                <w:b/>
                <w:bCs/>
                <w:sz w:val="18"/>
                <w:szCs w:val="18"/>
              </w:rPr>
              <w:t>Denumirea</w:t>
            </w:r>
            <w:proofErr w:type="spellEnd"/>
            <w:r w:rsidRPr="00AE6EC1">
              <w:rPr>
                <w:b/>
                <w:bCs/>
                <w:sz w:val="18"/>
                <w:szCs w:val="18"/>
              </w:rPr>
              <w:t xml:space="preserve"> </w:t>
            </w:r>
            <w:proofErr w:type="spellStart"/>
            <w:r w:rsidRPr="00AE6EC1">
              <w:rPr>
                <w:b/>
                <w:bCs/>
                <w:sz w:val="18"/>
                <w:szCs w:val="18"/>
              </w:rPr>
              <w:t>serviciului</w:t>
            </w:r>
            <w:proofErr w:type="spellEnd"/>
          </w:p>
        </w:tc>
        <w:tc>
          <w:tcPr>
            <w:tcW w:w="3190" w:type="dxa"/>
            <w:gridSpan w:val="3"/>
            <w:tcBorders>
              <w:bottom w:val="single" w:sz="4" w:space="0" w:color="auto"/>
            </w:tcBorders>
            <w:vAlign w:val="center"/>
          </w:tcPr>
          <w:p w14:paraId="3D56B05B" w14:textId="62D890EA" w:rsidR="00AE6EC1" w:rsidRPr="00903ED2" w:rsidRDefault="00AE6EC1" w:rsidP="003A5D6B">
            <w:pPr>
              <w:rPr>
                <w:sz w:val="16"/>
                <w:szCs w:val="16"/>
              </w:rPr>
            </w:pPr>
            <w:proofErr w:type="spellStart"/>
            <w:r w:rsidRPr="00903ED2">
              <w:rPr>
                <w:b/>
                <w:bCs/>
                <w:color w:val="000000"/>
                <w:sz w:val="16"/>
                <w:szCs w:val="16"/>
              </w:rPr>
              <w:t>cantitatea</w:t>
            </w:r>
            <w:proofErr w:type="spellEnd"/>
            <w:r w:rsidRPr="00903ED2">
              <w:rPr>
                <w:b/>
                <w:bCs/>
                <w:color w:val="000000"/>
                <w:sz w:val="16"/>
                <w:szCs w:val="16"/>
              </w:rPr>
              <w:t xml:space="preserve"> </w:t>
            </w:r>
            <w:proofErr w:type="spellStart"/>
            <w:r w:rsidRPr="00903ED2">
              <w:rPr>
                <w:b/>
                <w:bCs/>
                <w:color w:val="000000"/>
                <w:sz w:val="16"/>
                <w:szCs w:val="16"/>
              </w:rPr>
              <w:t>servicii</w:t>
            </w:r>
            <w:proofErr w:type="spellEnd"/>
          </w:p>
        </w:tc>
        <w:tc>
          <w:tcPr>
            <w:tcW w:w="766" w:type="dxa"/>
            <w:vMerge w:val="restart"/>
            <w:tcBorders>
              <w:right w:val="single" w:sz="4" w:space="0" w:color="auto"/>
            </w:tcBorders>
            <w:vAlign w:val="center"/>
          </w:tcPr>
          <w:p w14:paraId="41B85EE3" w14:textId="142EB08C" w:rsidR="00AE6EC1" w:rsidRPr="00903ED2" w:rsidRDefault="00AE6EC1" w:rsidP="003A5D6B">
            <w:pPr>
              <w:rPr>
                <w:b/>
                <w:sz w:val="16"/>
                <w:szCs w:val="16"/>
              </w:rPr>
            </w:pPr>
            <w:proofErr w:type="spellStart"/>
            <w:r w:rsidRPr="00903ED2">
              <w:rPr>
                <w:b/>
                <w:sz w:val="16"/>
                <w:szCs w:val="16"/>
              </w:rPr>
              <w:t>Pret</w:t>
            </w:r>
            <w:proofErr w:type="spellEnd"/>
            <w:r w:rsidRPr="00903ED2">
              <w:rPr>
                <w:b/>
                <w:sz w:val="16"/>
                <w:szCs w:val="16"/>
              </w:rPr>
              <w:t xml:space="preserve"> lei </w:t>
            </w:r>
            <w:proofErr w:type="spellStart"/>
            <w:r w:rsidRPr="00903ED2">
              <w:rPr>
                <w:b/>
                <w:sz w:val="16"/>
                <w:szCs w:val="16"/>
              </w:rPr>
              <w:t>fără</w:t>
            </w:r>
            <w:proofErr w:type="spellEnd"/>
            <w:r w:rsidRPr="00903ED2">
              <w:rPr>
                <w:b/>
                <w:sz w:val="16"/>
                <w:szCs w:val="16"/>
              </w:rPr>
              <w:t xml:space="preserve"> TVA</w:t>
            </w:r>
          </w:p>
        </w:tc>
        <w:tc>
          <w:tcPr>
            <w:tcW w:w="766" w:type="dxa"/>
            <w:vMerge w:val="restart"/>
            <w:tcBorders>
              <w:right w:val="single" w:sz="4" w:space="0" w:color="auto"/>
            </w:tcBorders>
            <w:vAlign w:val="center"/>
          </w:tcPr>
          <w:p w14:paraId="5517F0B9" w14:textId="7A645999" w:rsidR="00AE6EC1" w:rsidRPr="00903ED2" w:rsidRDefault="00AE6EC1" w:rsidP="00AE6EC1">
            <w:pPr>
              <w:rPr>
                <w:b/>
                <w:sz w:val="16"/>
                <w:szCs w:val="16"/>
              </w:rPr>
            </w:pPr>
            <w:proofErr w:type="spellStart"/>
            <w:r w:rsidRPr="00903ED2">
              <w:rPr>
                <w:b/>
                <w:sz w:val="16"/>
                <w:szCs w:val="16"/>
              </w:rPr>
              <w:t>Pret</w:t>
            </w:r>
            <w:proofErr w:type="spellEnd"/>
            <w:r w:rsidRPr="00903ED2">
              <w:rPr>
                <w:b/>
                <w:sz w:val="16"/>
                <w:szCs w:val="16"/>
              </w:rPr>
              <w:t xml:space="preserve"> lei cu TVA</w:t>
            </w:r>
          </w:p>
        </w:tc>
        <w:tc>
          <w:tcPr>
            <w:tcW w:w="969" w:type="dxa"/>
            <w:vMerge w:val="restart"/>
            <w:tcBorders>
              <w:left w:val="single" w:sz="4" w:space="0" w:color="auto"/>
            </w:tcBorders>
            <w:vAlign w:val="center"/>
          </w:tcPr>
          <w:p w14:paraId="7850C97F" w14:textId="06285A2C" w:rsidR="00AE6EC1" w:rsidRPr="00903ED2" w:rsidRDefault="00AE6EC1" w:rsidP="003A5D6B">
            <w:pPr>
              <w:rPr>
                <w:b/>
                <w:sz w:val="16"/>
                <w:szCs w:val="16"/>
              </w:rPr>
            </w:pPr>
            <w:r w:rsidRPr="00903ED2">
              <w:rPr>
                <w:b/>
                <w:sz w:val="16"/>
                <w:szCs w:val="16"/>
              </w:rPr>
              <w:t xml:space="preserve">Suma lei </w:t>
            </w:r>
            <w:proofErr w:type="spellStart"/>
            <w:r w:rsidRPr="00903ED2">
              <w:rPr>
                <w:b/>
                <w:sz w:val="16"/>
                <w:szCs w:val="16"/>
              </w:rPr>
              <w:t>fără</w:t>
            </w:r>
            <w:proofErr w:type="spellEnd"/>
            <w:r w:rsidRPr="00903ED2">
              <w:rPr>
                <w:b/>
                <w:sz w:val="16"/>
                <w:szCs w:val="16"/>
              </w:rPr>
              <w:t xml:space="preserve"> TVA</w:t>
            </w:r>
          </w:p>
        </w:tc>
        <w:tc>
          <w:tcPr>
            <w:tcW w:w="967" w:type="dxa"/>
            <w:vMerge w:val="restart"/>
          </w:tcPr>
          <w:p w14:paraId="591CFD69" w14:textId="1911385B" w:rsidR="00AE6EC1" w:rsidRPr="00903ED2" w:rsidRDefault="00AE6EC1" w:rsidP="003A5D6B">
            <w:pPr>
              <w:rPr>
                <w:b/>
                <w:sz w:val="16"/>
                <w:szCs w:val="16"/>
              </w:rPr>
            </w:pPr>
            <w:r w:rsidRPr="00903ED2">
              <w:rPr>
                <w:b/>
                <w:sz w:val="16"/>
                <w:szCs w:val="16"/>
              </w:rPr>
              <w:t>Suma lei cu TVA</w:t>
            </w:r>
          </w:p>
        </w:tc>
      </w:tr>
      <w:tr w:rsidR="00FF263D" w14:paraId="1287BD57" w14:textId="77777777" w:rsidTr="009D479B">
        <w:trPr>
          <w:trHeight w:val="990"/>
        </w:trPr>
        <w:tc>
          <w:tcPr>
            <w:tcW w:w="846" w:type="dxa"/>
            <w:vMerge/>
            <w:vAlign w:val="center"/>
          </w:tcPr>
          <w:p w14:paraId="18E67895" w14:textId="77777777" w:rsidR="00FF263D" w:rsidRDefault="00FF263D" w:rsidP="00FF263D">
            <w:pPr>
              <w:rPr>
                <w:b/>
                <w:bCs/>
                <w:sz w:val="20"/>
                <w:szCs w:val="20"/>
              </w:rPr>
            </w:pPr>
          </w:p>
        </w:tc>
        <w:tc>
          <w:tcPr>
            <w:tcW w:w="3123" w:type="dxa"/>
            <w:vMerge/>
            <w:vAlign w:val="center"/>
          </w:tcPr>
          <w:p w14:paraId="5CACB662" w14:textId="77777777" w:rsidR="00FF263D" w:rsidRDefault="00FF263D" w:rsidP="00FF263D">
            <w:pPr>
              <w:rPr>
                <w:b/>
                <w:bCs/>
                <w:sz w:val="18"/>
                <w:szCs w:val="18"/>
              </w:rPr>
            </w:pPr>
          </w:p>
        </w:tc>
        <w:tc>
          <w:tcPr>
            <w:tcW w:w="972" w:type="dxa"/>
            <w:tcBorders>
              <w:top w:val="single" w:sz="4" w:space="0" w:color="auto"/>
            </w:tcBorders>
            <w:vAlign w:val="center"/>
          </w:tcPr>
          <w:p w14:paraId="68DDA7AA" w14:textId="45D1E134" w:rsidR="00FF263D" w:rsidRPr="00903ED2" w:rsidRDefault="00FF263D" w:rsidP="00FF263D">
            <w:pPr>
              <w:rPr>
                <w:b/>
                <w:bCs/>
                <w:color w:val="000000"/>
                <w:sz w:val="16"/>
                <w:szCs w:val="16"/>
              </w:rPr>
            </w:pPr>
            <w:proofErr w:type="spellStart"/>
            <w:r w:rsidRPr="00BF7CC5">
              <w:rPr>
                <w:b/>
                <w:bCs/>
                <w:color w:val="000000"/>
                <w:sz w:val="16"/>
                <w:szCs w:val="16"/>
              </w:rPr>
              <w:t>Numărul</w:t>
            </w:r>
            <w:proofErr w:type="spellEnd"/>
            <w:r w:rsidRPr="00BF7CC5">
              <w:rPr>
                <w:b/>
                <w:bCs/>
                <w:color w:val="000000"/>
                <w:sz w:val="16"/>
                <w:szCs w:val="16"/>
              </w:rPr>
              <w:t xml:space="preserve"> de </w:t>
            </w:r>
            <w:proofErr w:type="spellStart"/>
            <w:r w:rsidRPr="00BF7CC5">
              <w:rPr>
                <w:b/>
                <w:bCs/>
                <w:color w:val="000000"/>
                <w:sz w:val="16"/>
                <w:szCs w:val="16"/>
              </w:rPr>
              <w:t>investigații</w:t>
            </w:r>
            <w:proofErr w:type="spellEnd"/>
            <w:r w:rsidRPr="00BF7CC5">
              <w:rPr>
                <w:b/>
                <w:bCs/>
                <w:color w:val="000000"/>
                <w:sz w:val="16"/>
                <w:szCs w:val="16"/>
              </w:rPr>
              <w:t xml:space="preserve"> pe tip de </w:t>
            </w:r>
            <w:proofErr w:type="spellStart"/>
            <w:r w:rsidRPr="00BF7CC5">
              <w:rPr>
                <w:b/>
                <w:bCs/>
                <w:color w:val="000000"/>
                <w:sz w:val="16"/>
                <w:szCs w:val="16"/>
              </w:rPr>
              <w:t>asistență</w:t>
            </w:r>
            <w:proofErr w:type="spellEnd"/>
            <w:r w:rsidRPr="00BF7CC5">
              <w:rPr>
                <w:b/>
                <w:bCs/>
                <w:color w:val="000000"/>
                <w:sz w:val="16"/>
                <w:szCs w:val="16"/>
              </w:rPr>
              <w:t xml:space="preserve"> </w:t>
            </w:r>
            <w:proofErr w:type="spellStart"/>
            <w:r w:rsidRPr="00BF7CC5">
              <w:rPr>
                <w:b/>
                <w:bCs/>
                <w:color w:val="000000"/>
                <w:sz w:val="16"/>
                <w:szCs w:val="16"/>
              </w:rPr>
              <w:t>medicală</w:t>
            </w:r>
            <w:proofErr w:type="spellEnd"/>
            <w:r w:rsidRPr="00BF7CC5">
              <w:rPr>
                <w:b/>
                <w:bCs/>
                <w:color w:val="000000"/>
                <w:sz w:val="16"/>
                <w:szCs w:val="16"/>
                <w:u w:val="single"/>
              </w:rPr>
              <w:t>-AMS Ambulator</w:t>
            </w:r>
          </w:p>
        </w:tc>
        <w:tc>
          <w:tcPr>
            <w:tcW w:w="1108" w:type="dxa"/>
            <w:tcBorders>
              <w:top w:val="single" w:sz="4" w:space="0" w:color="auto"/>
            </w:tcBorders>
            <w:vAlign w:val="center"/>
          </w:tcPr>
          <w:p w14:paraId="1A760B56" w14:textId="23D62C67" w:rsidR="00FF263D" w:rsidRPr="00903ED2" w:rsidRDefault="00FF263D" w:rsidP="00FF263D">
            <w:pPr>
              <w:rPr>
                <w:b/>
                <w:bCs/>
                <w:sz w:val="16"/>
                <w:szCs w:val="16"/>
              </w:rPr>
            </w:pPr>
            <w:proofErr w:type="spellStart"/>
            <w:r w:rsidRPr="00BF7CC5">
              <w:rPr>
                <w:b/>
                <w:bCs/>
                <w:color w:val="000000"/>
                <w:sz w:val="16"/>
                <w:szCs w:val="16"/>
              </w:rPr>
              <w:t>Numărul</w:t>
            </w:r>
            <w:proofErr w:type="spellEnd"/>
            <w:r w:rsidRPr="00BF7CC5">
              <w:rPr>
                <w:b/>
                <w:bCs/>
                <w:color w:val="000000"/>
                <w:sz w:val="16"/>
                <w:szCs w:val="16"/>
              </w:rPr>
              <w:t xml:space="preserve"> de </w:t>
            </w:r>
            <w:proofErr w:type="spellStart"/>
            <w:r w:rsidRPr="00BF7CC5">
              <w:rPr>
                <w:b/>
                <w:bCs/>
                <w:color w:val="000000"/>
                <w:sz w:val="16"/>
                <w:szCs w:val="16"/>
              </w:rPr>
              <w:t>investigații</w:t>
            </w:r>
            <w:proofErr w:type="spellEnd"/>
            <w:r w:rsidRPr="00BF7CC5">
              <w:rPr>
                <w:b/>
                <w:bCs/>
                <w:color w:val="000000"/>
                <w:sz w:val="16"/>
                <w:szCs w:val="16"/>
              </w:rPr>
              <w:t xml:space="preserve"> pe tip de </w:t>
            </w:r>
            <w:proofErr w:type="spellStart"/>
            <w:r w:rsidRPr="00BF7CC5">
              <w:rPr>
                <w:b/>
                <w:bCs/>
                <w:color w:val="000000"/>
                <w:sz w:val="16"/>
                <w:szCs w:val="16"/>
              </w:rPr>
              <w:t>asistență</w:t>
            </w:r>
            <w:proofErr w:type="spellEnd"/>
            <w:r w:rsidRPr="00BF7CC5">
              <w:rPr>
                <w:b/>
                <w:bCs/>
                <w:color w:val="000000"/>
                <w:sz w:val="16"/>
                <w:szCs w:val="16"/>
              </w:rPr>
              <w:t xml:space="preserve"> </w:t>
            </w:r>
            <w:proofErr w:type="spellStart"/>
            <w:r w:rsidRPr="00BF7CC5">
              <w:rPr>
                <w:b/>
                <w:bCs/>
                <w:color w:val="000000"/>
                <w:sz w:val="16"/>
                <w:szCs w:val="16"/>
              </w:rPr>
              <w:t>medicală</w:t>
            </w:r>
            <w:proofErr w:type="spellEnd"/>
            <w:r w:rsidRPr="00BF7CC5">
              <w:rPr>
                <w:b/>
                <w:bCs/>
                <w:color w:val="000000"/>
                <w:sz w:val="16"/>
                <w:szCs w:val="16"/>
                <w:u w:val="single"/>
              </w:rPr>
              <w:t xml:space="preserve">-AM </w:t>
            </w:r>
            <w:proofErr w:type="spellStart"/>
            <w:r w:rsidRPr="00BF7CC5">
              <w:rPr>
                <w:b/>
                <w:bCs/>
                <w:color w:val="000000"/>
                <w:sz w:val="16"/>
                <w:szCs w:val="16"/>
                <w:u w:val="single"/>
              </w:rPr>
              <w:t>Spitalicească</w:t>
            </w:r>
            <w:proofErr w:type="spellEnd"/>
          </w:p>
        </w:tc>
        <w:tc>
          <w:tcPr>
            <w:tcW w:w="1110" w:type="dxa"/>
            <w:tcBorders>
              <w:top w:val="single" w:sz="4" w:space="0" w:color="auto"/>
            </w:tcBorders>
            <w:vAlign w:val="center"/>
          </w:tcPr>
          <w:p w14:paraId="3D9DAF45" w14:textId="3B6D96F2" w:rsidR="00FF263D" w:rsidRPr="00903ED2" w:rsidRDefault="00FF263D" w:rsidP="00FF263D">
            <w:pPr>
              <w:rPr>
                <w:b/>
                <w:bCs/>
                <w:color w:val="000000"/>
                <w:sz w:val="16"/>
                <w:szCs w:val="16"/>
              </w:rPr>
            </w:pPr>
            <w:r w:rsidRPr="00BF7CC5">
              <w:rPr>
                <w:b/>
                <w:bCs/>
                <w:color w:val="000000"/>
                <w:sz w:val="16"/>
                <w:szCs w:val="16"/>
                <w:u w:val="single"/>
              </w:rPr>
              <w:t xml:space="preserve">Total </w:t>
            </w:r>
            <w:proofErr w:type="spellStart"/>
            <w:r w:rsidRPr="00BF7CC5">
              <w:rPr>
                <w:b/>
                <w:bCs/>
                <w:color w:val="000000"/>
                <w:sz w:val="16"/>
                <w:szCs w:val="16"/>
                <w:u w:val="single"/>
              </w:rPr>
              <w:t>numărul</w:t>
            </w:r>
            <w:proofErr w:type="spellEnd"/>
            <w:r w:rsidRPr="00BF7CC5">
              <w:rPr>
                <w:b/>
                <w:bCs/>
                <w:color w:val="000000"/>
                <w:sz w:val="16"/>
                <w:szCs w:val="16"/>
                <w:u w:val="single"/>
              </w:rPr>
              <w:t xml:space="preserve"> de </w:t>
            </w:r>
            <w:proofErr w:type="spellStart"/>
            <w:r w:rsidRPr="00BF7CC5">
              <w:rPr>
                <w:b/>
                <w:bCs/>
                <w:color w:val="000000"/>
                <w:sz w:val="16"/>
                <w:szCs w:val="16"/>
                <w:u w:val="single"/>
              </w:rPr>
              <w:t>investigații</w:t>
            </w:r>
            <w:proofErr w:type="spellEnd"/>
            <w:r w:rsidRPr="00BF7CC5">
              <w:rPr>
                <w:b/>
                <w:bCs/>
                <w:color w:val="000000"/>
                <w:sz w:val="16"/>
                <w:szCs w:val="16"/>
                <w:u w:val="single"/>
              </w:rPr>
              <w:t xml:space="preserve"> pe </w:t>
            </w:r>
            <w:proofErr w:type="spellStart"/>
            <w:r w:rsidRPr="00BF7CC5">
              <w:rPr>
                <w:b/>
                <w:bCs/>
                <w:color w:val="000000"/>
                <w:sz w:val="16"/>
                <w:szCs w:val="16"/>
                <w:u w:val="single"/>
              </w:rPr>
              <w:t>instituție</w:t>
            </w:r>
            <w:proofErr w:type="spellEnd"/>
            <w:r w:rsidRPr="00BF7CC5">
              <w:rPr>
                <w:b/>
                <w:bCs/>
                <w:color w:val="000000"/>
                <w:sz w:val="16"/>
                <w:szCs w:val="16"/>
                <w:u w:val="single"/>
              </w:rPr>
              <w:t xml:space="preserve"> </w:t>
            </w:r>
          </w:p>
        </w:tc>
        <w:tc>
          <w:tcPr>
            <w:tcW w:w="766" w:type="dxa"/>
            <w:vMerge/>
            <w:tcBorders>
              <w:right w:val="single" w:sz="4" w:space="0" w:color="auto"/>
            </w:tcBorders>
            <w:vAlign w:val="center"/>
          </w:tcPr>
          <w:p w14:paraId="6559B96A" w14:textId="77777777" w:rsidR="00FF263D" w:rsidRPr="00903ED2" w:rsidRDefault="00FF263D" w:rsidP="00FF263D">
            <w:pPr>
              <w:rPr>
                <w:b/>
                <w:bCs/>
                <w:sz w:val="16"/>
                <w:szCs w:val="16"/>
              </w:rPr>
            </w:pPr>
          </w:p>
        </w:tc>
        <w:tc>
          <w:tcPr>
            <w:tcW w:w="766" w:type="dxa"/>
            <w:vMerge/>
            <w:tcBorders>
              <w:right w:val="single" w:sz="4" w:space="0" w:color="auto"/>
            </w:tcBorders>
            <w:vAlign w:val="center"/>
          </w:tcPr>
          <w:p w14:paraId="63EFEB72" w14:textId="77777777" w:rsidR="00FF263D" w:rsidRPr="00903ED2" w:rsidRDefault="00FF263D" w:rsidP="00FF263D">
            <w:pPr>
              <w:rPr>
                <w:b/>
                <w:bCs/>
                <w:sz w:val="16"/>
                <w:szCs w:val="16"/>
              </w:rPr>
            </w:pPr>
          </w:p>
        </w:tc>
        <w:tc>
          <w:tcPr>
            <w:tcW w:w="969" w:type="dxa"/>
            <w:vMerge/>
            <w:tcBorders>
              <w:left w:val="single" w:sz="4" w:space="0" w:color="auto"/>
            </w:tcBorders>
            <w:vAlign w:val="center"/>
          </w:tcPr>
          <w:p w14:paraId="46CD0FF3" w14:textId="51A5E285" w:rsidR="00FF263D" w:rsidRPr="00903ED2" w:rsidRDefault="00FF263D" w:rsidP="00FF263D">
            <w:pPr>
              <w:rPr>
                <w:b/>
                <w:bCs/>
                <w:sz w:val="16"/>
                <w:szCs w:val="16"/>
              </w:rPr>
            </w:pPr>
          </w:p>
        </w:tc>
        <w:tc>
          <w:tcPr>
            <w:tcW w:w="967" w:type="dxa"/>
            <w:vMerge/>
          </w:tcPr>
          <w:p w14:paraId="3E2AFF0F" w14:textId="7896A88D" w:rsidR="00FF263D" w:rsidRPr="00903ED2" w:rsidRDefault="00FF263D" w:rsidP="00FF263D">
            <w:pPr>
              <w:rPr>
                <w:sz w:val="16"/>
                <w:szCs w:val="16"/>
              </w:rPr>
            </w:pPr>
          </w:p>
        </w:tc>
      </w:tr>
      <w:tr w:rsidR="00AE6EC1" w14:paraId="50B44306" w14:textId="77777777" w:rsidTr="009D479B">
        <w:tc>
          <w:tcPr>
            <w:tcW w:w="7159" w:type="dxa"/>
            <w:gridSpan w:val="5"/>
          </w:tcPr>
          <w:p w14:paraId="1C38C5A8" w14:textId="55C2F20A" w:rsidR="00AE6EC1" w:rsidRPr="00C02DB1" w:rsidRDefault="00FF263D" w:rsidP="006B1282">
            <w:pPr>
              <w:rPr>
                <w:highlight w:val="yellow"/>
              </w:rPr>
            </w:pPr>
            <w:r w:rsidRPr="00C02DB1">
              <w:rPr>
                <w:b/>
                <w:bCs/>
                <w:color w:val="000000"/>
                <w:highlight w:val="yellow"/>
              </w:rPr>
              <w:t xml:space="preserve">LOTUL 1 - </w:t>
            </w:r>
            <w:proofErr w:type="spellStart"/>
            <w:r w:rsidRPr="00C02DB1">
              <w:rPr>
                <w:b/>
                <w:bCs/>
                <w:color w:val="000000"/>
                <w:highlight w:val="yellow"/>
              </w:rPr>
              <w:t>Investigații</w:t>
            </w:r>
            <w:proofErr w:type="spellEnd"/>
            <w:r w:rsidRPr="00C02DB1">
              <w:rPr>
                <w:b/>
                <w:bCs/>
                <w:color w:val="000000"/>
                <w:highlight w:val="yellow"/>
              </w:rPr>
              <w:t xml:space="preserve"> </w:t>
            </w:r>
            <w:proofErr w:type="spellStart"/>
            <w:r w:rsidRPr="00C02DB1">
              <w:rPr>
                <w:b/>
                <w:bCs/>
                <w:color w:val="000000"/>
                <w:highlight w:val="yellow"/>
              </w:rPr>
              <w:t>citomorfologice</w:t>
            </w:r>
            <w:proofErr w:type="spellEnd"/>
            <w:r w:rsidRPr="00C02DB1">
              <w:rPr>
                <w:b/>
                <w:bCs/>
                <w:color w:val="000000"/>
                <w:highlight w:val="yellow"/>
              </w:rPr>
              <w:t xml:space="preserve"> </w:t>
            </w:r>
            <w:proofErr w:type="spellStart"/>
            <w:r w:rsidRPr="00C02DB1">
              <w:rPr>
                <w:b/>
                <w:bCs/>
                <w:color w:val="000000"/>
                <w:highlight w:val="yellow"/>
              </w:rPr>
              <w:t>și</w:t>
            </w:r>
            <w:proofErr w:type="spellEnd"/>
            <w:r w:rsidRPr="00C02DB1">
              <w:rPr>
                <w:b/>
                <w:bCs/>
                <w:color w:val="000000"/>
                <w:highlight w:val="yellow"/>
              </w:rPr>
              <w:t xml:space="preserve"> </w:t>
            </w:r>
            <w:proofErr w:type="spellStart"/>
            <w:r w:rsidRPr="00C02DB1">
              <w:rPr>
                <w:b/>
                <w:bCs/>
                <w:color w:val="000000"/>
                <w:highlight w:val="yellow"/>
              </w:rPr>
              <w:t>histopatologice</w:t>
            </w:r>
            <w:proofErr w:type="spellEnd"/>
          </w:p>
        </w:tc>
        <w:tc>
          <w:tcPr>
            <w:tcW w:w="3468" w:type="dxa"/>
            <w:gridSpan w:val="4"/>
          </w:tcPr>
          <w:p w14:paraId="24A7B415" w14:textId="2DAE647C" w:rsidR="00A50BBE" w:rsidRPr="00AC1349" w:rsidRDefault="00280B2D" w:rsidP="00AC1349">
            <w:pPr>
              <w:jc w:val="center"/>
              <w:rPr>
                <w:b/>
                <w:bCs/>
                <w:color w:val="333333"/>
                <w:shd w:val="clear" w:color="auto" w:fill="FFFFFF"/>
              </w:rPr>
            </w:pPr>
            <w:r w:rsidRPr="00AC1349">
              <w:rPr>
                <w:rFonts w:ascii="Helvetica Neue" w:hAnsi="Helvetica Neue"/>
                <w:b/>
                <w:bCs/>
                <w:color w:val="333333"/>
                <w:sz w:val="23"/>
                <w:szCs w:val="23"/>
                <w:highlight w:val="yellow"/>
                <w:shd w:val="clear" w:color="auto" w:fill="FFFFFF"/>
              </w:rPr>
              <w:t>CSD LAB SRL</w:t>
            </w:r>
          </w:p>
        </w:tc>
      </w:tr>
      <w:tr w:rsidR="00FF263D" w14:paraId="4B01E46F" w14:textId="77777777" w:rsidTr="009D479B">
        <w:tc>
          <w:tcPr>
            <w:tcW w:w="846" w:type="dxa"/>
            <w:vAlign w:val="center"/>
          </w:tcPr>
          <w:p w14:paraId="2E7C1C44" w14:textId="460DE172" w:rsidR="00FF263D" w:rsidRDefault="00FF263D" w:rsidP="00FF263D">
            <w:r w:rsidRPr="00BF7CC5">
              <w:rPr>
                <w:b/>
                <w:bCs/>
                <w:color w:val="000000"/>
                <w:sz w:val="20"/>
                <w:szCs w:val="20"/>
              </w:rPr>
              <w:t>2092</w:t>
            </w:r>
          </w:p>
        </w:tc>
        <w:tc>
          <w:tcPr>
            <w:tcW w:w="3123" w:type="dxa"/>
            <w:vAlign w:val="center"/>
          </w:tcPr>
          <w:p w14:paraId="6A55236F" w14:textId="1FB89094" w:rsidR="00FF263D" w:rsidRPr="00AE6EC1" w:rsidRDefault="00FF263D" w:rsidP="00FF263D">
            <w:pPr>
              <w:rPr>
                <w:b/>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citopatologică</w:t>
            </w:r>
            <w:proofErr w:type="spellEnd"/>
            <w:r w:rsidRPr="00BF7CC5">
              <w:rPr>
                <w:color w:val="000000"/>
                <w:sz w:val="20"/>
                <w:szCs w:val="20"/>
              </w:rPr>
              <w:t xml:space="preserve"> </w:t>
            </w:r>
            <w:proofErr w:type="spellStart"/>
            <w:r w:rsidRPr="00BF7CC5">
              <w:rPr>
                <w:color w:val="000000"/>
                <w:sz w:val="20"/>
                <w:szCs w:val="20"/>
              </w:rPr>
              <w:t>convențională</w:t>
            </w:r>
            <w:proofErr w:type="spellEnd"/>
            <w:r w:rsidRPr="00BF7CC5">
              <w:rPr>
                <w:color w:val="000000"/>
                <w:sz w:val="20"/>
                <w:szCs w:val="20"/>
              </w:rPr>
              <w:t xml:space="preserve"> a </w:t>
            </w:r>
            <w:proofErr w:type="spellStart"/>
            <w:r w:rsidRPr="00BF7CC5">
              <w:rPr>
                <w:color w:val="000000"/>
                <w:sz w:val="20"/>
                <w:szCs w:val="20"/>
              </w:rPr>
              <w:t>frotiului</w:t>
            </w:r>
            <w:proofErr w:type="spellEnd"/>
            <w:r w:rsidRPr="00BF7CC5">
              <w:rPr>
                <w:color w:val="000000"/>
                <w:sz w:val="20"/>
                <w:szCs w:val="20"/>
              </w:rPr>
              <w:t xml:space="preserve"> </w:t>
            </w:r>
            <w:proofErr w:type="spellStart"/>
            <w:r w:rsidRPr="00BF7CC5">
              <w:rPr>
                <w:color w:val="000000"/>
                <w:sz w:val="20"/>
                <w:szCs w:val="20"/>
              </w:rPr>
              <w:t>exfoliativ</w:t>
            </w:r>
            <w:proofErr w:type="spellEnd"/>
            <w:r w:rsidRPr="00BF7CC5">
              <w:rPr>
                <w:color w:val="000000"/>
                <w:sz w:val="20"/>
                <w:szCs w:val="20"/>
              </w:rPr>
              <w:t xml:space="preserve"> </w:t>
            </w:r>
            <w:proofErr w:type="spellStart"/>
            <w:r w:rsidRPr="00BF7CC5">
              <w:rPr>
                <w:color w:val="000000"/>
                <w:sz w:val="20"/>
                <w:szCs w:val="20"/>
              </w:rPr>
              <w:t>noncervico</w:t>
            </w:r>
            <w:proofErr w:type="spellEnd"/>
            <w:r w:rsidRPr="00BF7CC5">
              <w:rPr>
                <w:color w:val="000000"/>
                <w:sz w:val="20"/>
                <w:szCs w:val="20"/>
              </w:rPr>
              <w:t>-vaginal</w:t>
            </w:r>
          </w:p>
        </w:tc>
        <w:tc>
          <w:tcPr>
            <w:tcW w:w="972" w:type="dxa"/>
            <w:vAlign w:val="center"/>
          </w:tcPr>
          <w:p w14:paraId="5F3D4525" w14:textId="6FBF1F7D" w:rsidR="00FF263D" w:rsidRPr="00AE6EC1" w:rsidRDefault="00FF263D" w:rsidP="00FF263D">
            <w:pPr>
              <w:rPr>
                <w:b/>
              </w:rPr>
            </w:pPr>
            <w:r w:rsidRPr="00BF7CC5">
              <w:rPr>
                <w:color w:val="000000"/>
                <w:sz w:val="20"/>
                <w:szCs w:val="20"/>
              </w:rPr>
              <w:t>2</w:t>
            </w:r>
          </w:p>
        </w:tc>
        <w:tc>
          <w:tcPr>
            <w:tcW w:w="1108" w:type="dxa"/>
            <w:vAlign w:val="center"/>
          </w:tcPr>
          <w:p w14:paraId="4C9284E4" w14:textId="1227DF38" w:rsidR="00FF263D" w:rsidRDefault="00FF263D" w:rsidP="00FF263D">
            <w:r w:rsidRPr="00BF7CC5">
              <w:rPr>
                <w:color w:val="000000"/>
                <w:sz w:val="20"/>
                <w:szCs w:val="20"/>
              </w:rPr>
              <w:t>2</w:t>
            </w:r>
          </w:p>
        </w:tc>
        <w:tc>
          <w:tcPr>
            <w:tcW w:w="1110" w:type="dxa"/>
            <w:vAlign w:val="center"/>
          </w:tcPr>
          <w:p w14:paraId="2C01009C" w14:textId="1EAB34E6" w:rsidR="00FF263D" w:rsidRDefault="00FF263D" w:rsidP="00FF263D">
            <w:r w:rsidRPr="00BF7CC5">
              <w:rPr>
                <w:b/>
                <w:bCs/>
                <w:color w:val="000000"/>
                <w:sz w:val="20"/>
                <w:szCs w:val="20"/>
              </w:rPr>
              <w:t>4</w:t>
            </w:r>
          </w:p>
        </w:tc>
        <w:tc>
          <w:tcPr>
            <w:tcW w:w="766" w:type="dxa"/>
            <w:tcBorders>
              <w:right w:val="single" w:sz="4" w:space="0" w:color="auto"/>
            </w:tcBorders>
          </w:tcPr>
          <w:p w14:paraId="3D813C16" w14:textId="7BA4E9EC" w:rsidR="00FF263D" w:rsidRPr="00AC1349" w:rsidRDefault="00280B2D" w:rsidP="00FF263D">
            <w:pPr>
              <w:rPr>
                <w:sz w:val="20"/>
                <w:szCs w:val="20"/>
              </w:rPr>
            </w:pPr>
            <w:r w:rsidRPr="00AC1349">
              <w:rPr>
                <w:sz w:val="20"/>
                <w:szCs w:val="20"/>
              </w:rPr>
              <w:t>75,00</w:t>
            </w:r>
          </w:p>
        </w:tc>
        <w:tc>
          <w:tcPr>
            <w:tcW w:w="766" w:type="dxa"/>
            <w:tcBorders>
              <w:right w:val="single" w:sz="4" w:space="0" w:color="auto"/>
            </w:tcBorders>
          </w:tcPr>
          <w:p w14:paraId="3872986E" w14:textId="6C991C7F" w:rsidR="00FF263D" w:rsidRPr="00AC1349" w:rsidRDefault="00280B2D" w:rsidP="00FF263D">
            <w:pPr>
              <w:rPr>
                <w:sz w:val="20"/>
                <w:szCs w:val="20"/>
              </w:rPr>
            </w:pPr>
            <w:r w:rsidRPr="00AC1349">
              <w:rPr>
                <w:sz w:val="20"/>
                <w:szCs w:val="20"/>
              </w:rPr>
              <w:t>75,00</w:t>
            </w:r>
          </w:p>
        </w:tc>
        <w:tc>
          <w:tcPr>
            <w:tcW w:w="969" w:type="dxa"/>
            <w:tcBorders>
              <w:left w:val="single" w:sz="4" w:space="0" w:color="auto"/>
            </w:tcBorders>
          </w:tcPr>
          <w:p w14:paraId="2D97B79F" w14:textId="2511BA8C" w:rsidR="00FF263D" w:rsidRPr="00AC1349" w:rsidRDefault="00280B2D" w:rsidP="00FF263D">
            <w:pPr>
              <w:rPr>
                <w:sz w:val="20"/>
                <w:szCs w:val="20"/>
              </w:rPr>
            </w:pPr>
            <w:r w:rsidRPr="00AC1349">
              <w:rPr>
                <w:sz w:val="20"/>
                <w:szCs w:val="20"/>
              </w:rPr>
              <w:t>300,00</w:t>
            </w:r>
          </w:p>
        </w:tc>
        <w:tc>
          <w:tcPr>
            <w:tcW w:w="967" w:type="dxa"/>
          </w:tcPr>
          <w:p w14:paraId="21EAE28C" w14:textId="21B7C606" w:rsidR="00FF263D" w:rsidRPr="00AC1349" w:rsidRDefault="00280B2D" w:rsidP="00FF263D">
            <w:pPr>
              <w:rPr>
                <w:b/>
                <w:bCs/>
                <w:sz w:val="20"/>
                <w:szCs w:val="20"/>
              </w:rPr>
            </w:pPr>
            <w:r w:rsidRPr="00AC1349">
              <w:rPr>
                <w:b/>
                <w:bCs/>
                <w:sz w:val="20"/>
                <w:szCs w:val="20"/>
              </w:rPr>
              <w:t>300,00</w:t>
            </w:r>
          </w:p>
        </w:tc>
      </w:tr>
      <w:tr w:rsidR="00FF263D" w14:paraId="5B2CF0B2" w14:textId="77777777" w:rsidTr="009D479B">
        <w:tc>
          <w:tcPr>
            <w:tcW w:w="846" w:type="dxa"/>
            <w:vAlign w:val="center"/>
          </w:tcPr>
          <w:p w14:paraId="22A54C6B" w14:textId="1D8EAE0E" w:rsidR="00FF263D" w:rsidRDefault="00FF263D" w:rsidP="00FF263D">
            <w:r w:rsidRPr="00BF7CC5">
              <w:rPr>
                <w:b/>
                <w:bCs/>
                <w:color w:val="000000"/>
                <w:sz w:val="20"/>
                <w:szCs w:val="20"/>
              </w:rPr>
              <w:t>2093</w:t>
            </w:r>
          </w:p>
        </w:tc>
        <w:tc>
          <w:tcPr>
            <w:tcW w:w="3123" w:type="dxa"/>
            <w:vAlign w:val="center"/>
          </w:tcPr>
          <w:p w14:paraId="3A717366" w14:textId="068F4F4B" w:rsidR="00FF263D" w:rsidRPr="00AE6EC1" w:rsidRDefault="00FF263D" w:rsidP="00FF263D">
            <w:pPr>
              <w:rPr>
                <w:b/>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citopatologică</w:t>
            </w:r>
            <w:proofErr w:type="spellEnd"/>
            <w:r w:rsidRPr="00BF7CC5">
              <w:rPr>
                <w:color w:val="000000"/>
                <w:sz w:val="20"/>
                <w:szCs w:val="20"/>
              </w:rPr>
              <w:t xml:space="preserve"> (Pap-test </w:t>
            </w:r>
            <w:proofErr w:type="spellStart"/>
            <w:r w:rsidRPr="00BF7CC5">
              <w:rPr>
                <w:color w:val="000000"/>
                <w:sz w:val="20"/>
                <w:szCs w:val="20"/>
              </w:rPr>
              <w:t>convențional</w:t>
            </w:r>
            <w:proofErr w:type="spellEnd"/>
            <w:r w:rsidRPr="00BF7CC5">
              <w:rPr>
                <w:color w:val="000000"/>
                <w:sz w:val="20"/>
                <w:szCs w:val="20"/>
              </w:rPr>
              <w:t xml:space="preserve">) a </w:t>
            </w:r>
            <w:proofErr w:type="spellStart"/>
            <w:r w:rsidRPr="00BF7CC5">
              <w:rPr>
                <w:color w:val="000000"/>
                <w:sz w:val="20"/>
                <w:szCs w:val="20"/>
              </w:rPr>
              <w:t>frotiului</w:t>
            </w:r>
            <w:proofErr w:type="spellEnd"/>
            <w:r w:rsidRPr="00BF7CC5">
              <w:rPr>
                <w:color w:val="000000"/>
                <w:sz w:val="20"/>
                <w:szCs w:val="20"/>
              </w:rPr>
              <w:t xml:space="preserve"> </w:t>
            </w:r>
            <w:proofErr w:type="spellStart"/>
            <w:r w:rsidRPr="00BF7CC5">
              <w:rPr>
                <w:color w:val="000000"/>
                <w:sz w:val="20"/>
                <w:szCs w:val="20"/>
              </w:rPr>
              <w:t>cervico</w:t>
            </w:r>
            <w:proofErr w:type="spellEnd"/>
            <w:r w:rsidRPr="00BF7CC5">
              <w:rPr>
                <w:color w:val="000000"/>
                <w:sz w:val="20"/>
                <w:szCs w:val="20"/>
              </w:rPr>
              <w:t xml:space="preserve">-vaginal, </w:t>
            </w:r>
            <w:proofErr w:type="spellStart"/>
            <w:r w:rsidRPr="00BF7CC5">
              <w:rPr>
                <w:color w:val="000000"/>
                <w:sz w:val="20"/>
                <w:szCs w:val="20"/>
              </w:rPr>
              <w:t>inclusiv</w:t>
            </w:r>
            <w:proofErr w:type="spellEnd"/>
            <w:r w:rsidRPr="00BF7CC5">
              <w:rPr>
                <w:color w:val="000000"/>
                <w:sz w:val="20"/>
                <w:szCs w:val="20"/>
              </w:rPr>
              <w:t xml:space="preserve"> </w:t>
            </w:r>
            <w:proofErr w:type="spellStart"/>
            <w:r w:rsidRPr="00BF7CC5">
              <w:rPr>
                <w:color w:val="000000"/>
                <w:sz w:val="20"/>
                <w:szCs w:val="20"/>
              </w:rPr>
              <w:t>în</w:t>
            </w:r>
            <w:proofErr w:type="spellEnd"/>
            <w:r w:rsidRPr="00BF7CC5">
              <w:rPr>
                <w:color w:val="000000"/>
                <w:sz w:val="20"/>
                <w:szCs w:val="20"/>
              </w:rPr>
              <w:t xml:space="preserve"> screening </w:t>
            </w:r>
            <w:proofErr w:type="spellStart"/>
            <w:r w:rsidRPr="00BF7CC5">
              <w:rPr>
                <w:color w:val="000000"/>
                <w:sz w:val="20"/>
                <w:szCs w:val="20"/>
              </w:rPr>
              <w:t>cervico</w:t>
            </w:r>
            <w:proofErr w:type="spellEnd"/>
            <w:r w:rsidRPr="00BF7CC5">
              <w:rPr>
                <w:color w:val="000000"/>
                <w:sz w:val="20"/>
                <w:szCs w:val="20"/>
              </w:rPr>
              <w:t>-vaginal</w:t>
            </w:r>
          </w:p>
        </w:tc>
        <w:tc>
          <w:tcPr>
            <w:tcW w:w="972" w:type="dxa"/>
            <w:vAlign w:val="center"/>
          </w:tcPr>
          <w:p w14:paraId="2D64D152" w14:textId="29190EF5" w:rsidR="00FF263D" w:rsidRPr="00AE6EC1" w:rsidRDefault="00FF263D" w:rsidP="00FF263D">
            <w:pPr>
              <w:rPr>
                <w:b/>
              </w:rPr>
            </w:pPr>
            <w:r w:rsidRPr="00BF7CC5">
              <w:rPr>
                <w:color w:val="000000"/>
                <w:sz w:val="20"/>
                <w:szCs w:val="20"/>
              </w:rPr>
              <w:t>290</w:t>
            </w:r>
          </w:p>
        </w:tc>
        <w:tc>
          <w:tcPr>
            <w:tcW w:w="1108" w:type="dxa"/>
            <w:vAlign w:val="center"/>
          </w:tcPr>
          <w:p w14:paraId="0FBEF249" w14:textId="415F97B5" w:rsidR="00FF263D" w:rsidRDefault="00FF263D" w:rsidP="00FF263D">
            <w:r w:rsidRPr="00BF7CC5">
              <w:rPr>
                <w:color w:val="000000"/>
                <w:sz w:val="20"/>
                <w:szCs w:val="20"/>
              </w:rPr>
              <w:t>5</w:t>
            </w:r>
          </w:p>
        </w:tc>
        <w:tc>
          <w:tcPr>
            <w:tcW w:w="1110" w:type="dxa"/>
            <w:vAlign w:val="center"/>
          </w:tcPr>
          <w:p w14:paraId="2B61968A" w14:textId="0B4BD845" w:rsidR="00FF263D" w:rsidRDefault="00FF263D" w:rsidP="00FF263D">
            <w:r w:rsidRPr="00BF7CC5">
              <w:rPr>
                <w:b/>
                <w:bCs/>
                <w:color w:val="000000"/>
                <w:sz w:val="20"/>
                <w:szCs w:val="20"/>
              </w:rPr>
              <w:t>295</w:t>
            </w:r>
          </w:p>
        </w:tc>
        <w:tc>
          <w:tcPr>
            <w:tcW w:w="766" w:type="dxa"/>
            <w:tcBorders>
              <w:right w:val="single" w:sz="4" w:space="0" w:color="auto"/>
            </w:tcBorders>
          </w:tcPr>
          <w:p w14:paraId="59D8F290" w14:textId="03E8E0ED" w:rsidR="00FF263D" w:rsidRPr="00AC1349" w:rsidRDefault="00280B2D" w:rsidP="00FF263D">
            <w:pPr>
              <w:rPr>
                <w:sz w:val="20"/>
                <w:szCs w:val="20"/>
              </w:rPr>
            </w:pPr>
            <w:r w:rsidRPr="00AC1349">
              <w:rPr>
                <w:sz w:val="20"/>
                <w:szCs w:val="20"/>
              </w:rPr>
              <w:t>65,00</w:t>
            </w:r>
          </w:p>
        </w:tc>
        <w:tc>
          <w:tcPr>
            <w:tcW w:w="766" w:type="dxa"/>
            <w:tcBorders>
              <w:right w:val="single" w:sz="4" w:space="0" w:color="auto"/>
            </w:tcBorders>
          </w:tcPr>
          <w:p w14:paraId="4528365A" w14:textId="35F7BCCE" w:rsidR="00FF263D" w:rsidRPr="00AC1349" w:rsidRDefault="00280B2D" w:rsidP="00FF263D">
            <w:pPr>
              <w:rPr>
                <w:sz w:val="20"/>
                <w:szCs w:val="20"/>
              </w:rPr>
            </w:pPr>
            <w:r w:rsidRPr="00AC1349">
              <w:rPr>
                <w:sz w:val="20"/>
                <w:szCs w:val="20"/>
              </w:rPr>
              <w:t>65,00</w:t>
            </w:r>
          </w:p>
        </w:tc>
        <w:tc>
          <w:tcPr>
            <w:tcW w:w="969" w:type="dxa"/>
            <w:tcBorders>
              <w:left w:val="single" w:sz="4" w:space="0" w:color="auto"/>
            </w:tcBorders>
          </w:tcPr>
          <w:p w14:paraId="539EC6C2" w14:textId="15F115E2" w:rsidR="00FF263D" w:rsidRPr="00AC1349" w:rsidRDefault="00280B2D" w:rsidP="00FF263D">
            <w:pPr>
              <w:rPr>
                <w:sz w:val="20"/>
                <w:szCs w:val="20"/>
              </w:rPr>
            </w:pPr>
            <w:r w:rsidRPr="00AC1349">
              <w:rPr>
                <w:sz w:val="20"/>
                <w:szCs w:val="20"/>
              </w:rPr>
              <w:t>19175,00</w:t>
            </w:r>
          </w:p>
        </w:tc>
        <w:tc>
          <w:tcPr>
            <w:tcW w:w="967" w:type="dxa"/>
          </w:tcPr>
          <w:p w14:paraId="72DE749F" w14:textId="59BEA0D3" w:rsidR="00FF263D" w:rsidRPr="00AC1349" w:rsidRDefault="00280B2D" w:rsidP="00FF263D">
            <w:pPr>
              <w:rPr>
                <w:b/>
                <w:bCs/>
                <w:sz w:val="20"/>
                <w:szCs w:val="20"/>
              </w:rPr>
            </w:pPr>
            <w:r w:rsidRPr="00AC1349">
              <w:rPr>
                <w:b/>
                <w:bCs/>
                <w:sz w:val="20"/>
                <w:szCs w:val="20"/>
              </w:rPr>
              <w:t>19175,00</w:t>
            </w:r>
          </w:p>
        </w:tc>
      </w:tr>
      <w:tr w:rsidR="00FF263D" w14:paraId="2F566639" w14:textId="77777777" w:rsidTr="009D479B">
        <w:tc>
          <w:tcPr>
            <w:tcW w:w="846" w:type="dxa"/>
            <w:vAlign w:val="center"/>
          </w:tcPr>
          <w:p w14:paraId="661ABD18" w14:textId="05B8082F" w:rsidR="00FF263D" w:rsidRDefault="00FF263D" w:rsidP="00FF263D">
            <w:r w:rsidRPr="00BF7CC5">
              <w:rPr>
                <w:b/>
                <w:bCs/>
                <w:color w:val="000000"/>
                <w:sz w:val="20"/>
                <w:szCs w:val="20"/>
              </w:rPr>
              <w:t>2102</w:t>
            </w:r>
          </w:p>
        </w:tc>
        <w:tc>
          <w:tcPr>
            <w:tcW w:w="3123" w:type="dxa"/>
            <w:vAlign w:val="center"/>
          </w:tcPr>
          <w:p w14:paraId="2AD53928" w14:textId="42E19556" w:rsidR="00FF263D" w:rsidRPr="00AE6EC1" w:rsidRDefault="00FF263D" w:rsidP="00FF263D">
            <w:pPr>
              <w:rPr>
                <w:b/>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citopatologică</w:t>
            </w:r>
            <w:proofErr w:type="spellEnd"/>
            <w:r w:rsidRPr="00BF7CC5">
              <w:rPr>
                <w:color w:val="000000"/>
                <w:sz w:val="20"/>
                <w:szCs w:val="20"/>
              </w:rPr>
              <w:t xml:space="preserve"> Pap-test a </w:t>
            </w:r>
            <w:proofErr w:type="spellStart"/>
            <w:r w:rsidRPr="00BF7CC5">
              <w:rPr>
                <w:color w:val="000000"/>
                <w:sz w:val="20"/>
                <w:szCs w:val="20"/>
              </w:rPr>
              <w:t>materialului</w:t>
            </w:r>
            <w:proofErr w:type="spellEnd"/>
            <w:r w:rsidRPr="00BF7CC5">
              <w:rPr>
                <w:color w:val="000000"/>
                <w:sz w:val="20"/>
                <w:szCs w:val="20"/>
              </w:rPr>
              <w:t xml:space="preserve"> </w:t>
            </w:r>
            <w:proofErr w:type="spellStart"/>
            <w:r w:rsidRPr="00BF7CC5">
              <w:rPr>
                <w:color w:val="000000"/>
                <w:sz w:val="20"/>
                <w:szCs w:val="20"/>
              </w:rPr>
              <w:t>citologic</w:t>
            </w:r>
            <w:proofErr w:type="spellEnd"/>
            <w:r w:rsidRPr="00BF7CC5">
              <w:rPr>
                <w:color w:val="000000"/>
                <w:sz w:val="20"/>
                <w:szCs w:val="20"/>
              </w:rPr>
              <w:t xml:space="preserve"> </w:t>
            </w:r>
            <w:proofErr w:type="spellStart"/>
            <w:r w:rsidRPr="00BF7CC5">
              <w:rPr>
                <w:color w:val="000000"/>
                <w:sz w:val="20"/>
                <w:szCs w:val="20"/>
              </w:rPr>
              <w:t>în</w:t>
            </w:r>
            <w:proofErr w:type="spellEnd"/>
            <w:r w:rsidRPr="00BF7CC5">
              <w:rPr>
                <w:color w:val="000000"/>
                <w:sz w:val="20"/>
                <w:szCs w:val="20"/>
              </w:rPr>
              <w:t xml:space="preserve"> </w:t>
            </w:r>
            <w:proofErr w:type="spellStart"/>
            <w:r w:rsidRPr="00BF7CC5">
              <w:rPr>
                <w:color w:val="000000"/>
                <w:sz w:val="20"/>
                <w:szCs w:val="20"/>
              </w:rPr>
              <w:t>mediu</w:t>
            </w:r>
            <w:proofErr w:type="spellEnd"/>
            <w:r w:rsidRPr="00BF7CC5">
              <w:rPr>
                <w:color w:val="000000"/>
                <w:sz w:val="20"/>
                <w:szCs w:val="20"/>
              </w:rPr>
              <w:t xml:space="preserve"> </w:t>
            </w:r>
            <w:proofErr w:type="spellStart"/>
            <w:r w:rsidRPr="00BF7CC5">
              <w:rPr>
                <w:color w:val="000000"/>
                <w:sz w:val="20"/>
                <w:szCs w:val="20"/>
              </w:rPr>
              <w:t>lichid</w:t>
            </w:r>
            <w:proofErr w:type="spellEnd"/>
            <w:r w:rsidRPr="00BF7CC5">
              <w:rPr>
                <w:color w:val="000000"/>
                <w:sz w:val="20"/>
                <w:szCs w:val="20"/>
              </w:rPr>
              <w:t xml:space="preserve"> </w:t>
            </w:r>
            <w:proofErr w:type="spellStart"/>
            <w:r w:rsidRPr="00BF7CC5">
              <w:rPr>
                <w:color w:val="000000"/>
                <w:sz w:val="20"/>
                <w:szCs w:val="20"/>
              </w:rPr>
              <w:t>în</w:t>
            </w:r>
            <w:proofErr w:type="spellEnd"/>
            <w:r w:rsidRPr="00BF7CC5">
              <w:rPr>
                <w:color w:val="000000"/>
                <w:sz w:val="20"/>
                <w:szCs w:val="20"/>
              </w:rPr>
              <w:t xml:space="preserve"> screening </w:t>
            </w:r>
            <w:proofErr w:type="spellStart"/>
            <w:r w:rsidRPr="00BF7CC5">
              <w:rPr>
                <w:color w:val="000000"/>
                <w:sz w:val="20"/>
                <w:szCs w:val="20"/>
              </w:rPr>
              <w:t>cervico</w:t>
            </w:r>
            <w:proofErr w:type="spellEnd"/>
            <w:r w:rsidRPr="00BF7CC5">
              <w:rPr>
                <w:color w:val="000000"/>
                <w:sz w:val="20"/>
                <w:szCs w:val="20"/>
              </w:rPr>
              <w:t xml:space="preserve">-vaginal (1 </w:t>
            </w:r>
            <w:proofErr w:type="spellStart"/>
            <w:r w:rsidRPr="00BF7CC5">
              <w:rPr>
                <w:color w:val="000000"/>
                <w:sz w:val="20"/>
                <w:szCs w:val="20"/>
              </w:rPr>
              <w:t>caz</w:t>
            </w:r>
            <w:proofErr w:type="spellEnd"/>
            <w:r w:rsidRPr="00BF7CC5">
              <w:rPr>
                <w:color w:val="000000"/>
                <w:sz w:val="20"/>
                <w:szCs w:val="20"/>
              </w:rPr>
              <w:t xml:space="preserve"> cu 1/2 </w:t>
            </w:r>
            <w:proofErr w:type="spellStart"/>
            <w:r w:rsidRPr="00BF7CC5">
              <w:rPr>
                <w:color w:val="000000"/>
                <w:sz w:val="20"/>
                <w:szCs w:val="20"/>
              </w:rPr>
              <w:t>frotiuri</w:t>
            </w:r>
            <w:proofErr w:type="spellEnd"/>
            <w:r w:rsidRPr="00BF7CC5">
              <w:rPr>
                <w:color w:val="000000"/>
                <w:sz w:val="20"/>
                <w:szCs w:val="20"/>
              </w:rPr>
              <w:t>)</w:t>
            </w:r>
          </w:p>
        </w:tc>
        <w:tc>
          <w:tcPr>
            <w:tcW w:w="972" w:type="dxa"/>
            <w:vAlign w:val="center"/>
          </w:tcPr>
          <w:p w14:paraId="50FE7B89" w14:textId="77B4768D" w:rsidR="00FF263D" w:rsidRPr="00AE6EC1" w:rsidRDefault="00FF263D" w:rsidP="00FF263D">
            <w:pPr>
              <w:rPr>
                <w:b/>
              </w:rPr>
            </w:pPr>
            <w:r w:rsidRPr="00BF7CC5">
              <w:rPr>
                <w:color w:val="000000"/>
                <w:sz w:val="20"/>
                <w:szCs w:val="20"/>
              </w:rPr>
              <w:t>5</w:t>
            </w:r>
          </w:p>
        </w:tc>
        <w:tc>
          <w:tcPr>
            <w:tcW w:w="1108" w:type="dxa"/>
            <w:vAlign w:val="center"/>
          </w:tcPr>
          <w:p w14:paraId="4DD625F6" w14:textId="6134F4DC" w:rsidR="00FF263D" w:rsidRDefault="00FF263D" w:rsidP="00FF263D">
            <w:r w:rsidRPr="00BF7CC5">
              <w:rPr>
                <w:color w:val="000000"/>
                <w:sz w:val="20"/>
                <w:szCs w:val="20"/>
              </w:rPr>
              <w:t>5</w:t>
            </w:r>
          </w:p>
        </w:tc>
        <w:tc>
          <w:tcPr>
            <w:tcW w:w="1110" w:type="dxa"/>
            <w:vAlign w:val="center"/>
          </w:tcPr>
          <w:p w14:paraId="2B7B3D7D" w14:textId="47A27CA7" w:rsidR="00FF263D" w:rsidRDefault="00FF263D" w:rsidP="00FF263D">
            <w:r w:rsidRPr="00BF7CC5">
              <w:rPr>
                <w:b/>
                <w:bCs/>
                <w:color w:val="000000"/>
                <w:sz w:val="20"/>
                <w:szCs w:val="20"/>
              </w:rPr>
              <w:t>10</w:t>
            </w:r>
          </w:p>
        </w:tc>
        <w:tc>
          <w:tcPr>
            <w:tcW w:w="766" w:type="dxa"/>
            <w:tcBorders>
              <w:right w:val="single" w:sz="4" w:space="0" w:color="auto"/>
            </w:tcBorders>
          </w:tcPr>
          <w:p w14:paraId="31F2A633" w14:textId="2AD3EE8D" w:rsidR="00FF263D" w:rsidRPr="00AC1349" w:rsidRDefault="00280B2D" w:rsidP="00FF263D">
            <w:pPr>
              <w:rPr>
                <w:sz w:val="20"/>
                <w:szCs w:val="20"/>
              </w:rPr>
            </w:pPr>
            <w:r w:rsidRPr="00AC1349">
              <w:rPr>
                <w:sz w:val="20"/>
                <w:szCs w:val="20"/>
              </w:rPr>
              <w:t>165,00</w:t>
            </w:r>
          </w:p>
        </w:tc>
        <w:tc>
          <w:tcPr>
            <w:tcW w:w="766" w:type="dxa"/>
            <w:tcBorders>
              <w:right w:val="single" w:sz="4" w:space="0" w:color="auto"/>
            </w:tcBorders>
          </w:tcPr>
          <w:p w14:paraId="0AD75114" w14:textId="7F4E5BD1" w:rsidR="00FF263D" w:rsidRPr="00AC1349" w:rsidRDefault="00280B2D" w:rsidP="00FF263D">
            <w:pPr>
              <w:rPr>
                <w:sz w:val="20"/>
                <w:szCs w:val="20"/>
              </w:rPr>
            </w:pPr>
            <w:r w:rsidRPr="00AC1349">
              <w:rPr>
                <w:sz w:val="20"/>
                <w:szCs w:val="20"/>
              </w:rPr>
              <w:t>165,00</w:t>
            </w:r>
          </w:p>
        </w:tc>
        <w:tc>
          <w:tcPr>
            <w:tcW w:w="969" w:type="dxa"/>
            <w:tcBorders>
              <w:left w:val="single" w:sz="4" w:space="0" w:color="auto"/>
            </w:tcBorders>
          </w:tcPr>
          <w:p w14:paraId="43F81BA7" w14:textId="45827273" w:rsidR="00FF263D" w:rsidRPr="00AC1349" w:rsidRDefault="00280B2D" w:rsidP="00FF263D">
            <w:pPr>
              <w:rPr>
                <w:sz w:val="20"/>
                <w:szCs w:val="20"/>
              </w:rPr>
            </w:pPr>
            <w:r w:rsidRPr="00AC1349">
              <w:rPr>
                <w:sz w:val="20"/>
                <w:szCs w:val="20"/>
              </w:rPr>
              <w:t>1650,00</w:t>
            </w:r>
          </w:p>
        </w:tc>
        <w:tc>
          <w:tcPr>
            <w:tcW w:w="967" w:type="dxa"/>
          </w:tcPr>
          <w:p w14:paraId="44DEB86F" w14:textId="5237DAF7" w:rsidR="00FF263D" w:rsidRPr="00AC1349" w:rsidRDefault="00280B2D" w:rsidP="00FF263D">
            <w:pPr>
              <w:rPr>
                <w:b/>
                <w:bCs/>
                <w:sz w:val="20"/>
                <w:szCs w:val="20"/>
              </w:rPr>
            </w:pPr>
            <w:r w:rsidRPr="00AC1349">
              <w:rPr>
                <w:b/>
                <w:bCs/>
                <w:sz w:val="20"/>
                <w:szCs w:val="20"/>
              </w:rPr>
              <w:t>1650,00</w:t>
            </w:r>
          </w:p>
        </w:tc>
      </w:tr>
      <w:tr w:rsidR="00FF263D" w14:paraId="52677830" w14:textId="77777777" w:rsidTr="009D479B">
        <w:tc>
          <w:tcPr>
            <w:tcW w:w="846" w:type="dxa"/>
            <w:vAlign w:val="center"/>
          </w:tcPr>
          <w:p w14:paraId="209C61C4" w14:textId="001EB64A" w:rsidR="00FF263D" w:rsidRDefault="00FF263D" w:rsidP="00FF263D">
            <w:r w:rsidRPr="00BF7CC5">
              <w:rPr>
                <w:b/>
                <w:bCs/>
                <w:color w:val="000000"/>
                <w:sz w:val="20"/>
                <w:szCs w:val="20"/>
              </w:rPr>
              <w:t>2101</w:t>
            </w:r>
          </w:p>
        </w:tc>
        <w:tc>
          <w:tcPr>
            <w:tcW w:w="3123" w:type="dxa"/>
            <w:vAlign w:val="center"/>
          </w:tcPr>
          <w:p w14:paraId="2A5F5380" w14:textId="632ADAB5" w:rsidR="00FF263D" w:rsidRPr="00AE6EC1" w:rsidRDefault="00FF263D" w:rsidP="00FF263D">
            <w:pPr>
              <w:rPr>
                <w:b/>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citopatologică</w:t>
            </w:r>
            <w:proofErr w:type="spellEnd"/>
            <w:r w:rsidRPr="00BF7CC5">
              <w:rPr>
                <w:color w:val="000000"/>
                <w:sz w:val="20"/>
                <w:szCs w:val="20"/>
              </w:rPr>
              <w:t xml:space="preserve"> a </w:t>
            </w:r>
            <w:proofErr w:type="spellStart"/>
            <w:r w:rsidRPr="00BF7CC5">
              <w:rPr>
                <w:color w:val="000000"/>
                <w:sz w:val="20"/>
                <w:szCs w:val="20"/>
              </w:rPr>
              <w:t>frotiului</w:t>
            </w:r>
            <w:proofErr w:type="spellEnd"/>
            <w:r w:rsidRPr="00BF7CC5">
              <w:rPr>
                <w:color w:val="000000"/>
                <w:sz w:val="20"/>
                <w:szCs w:val="20"/>
              </w:rPr>
              <w:t xml:space="preserve"> </w:t>
            </w:r>
            <w:proofErr w:type="spellStart"/>
            <w:r w:rsidRPr="00BF7CC5">
              <w:rPr>
                <w:color w:val="000000"/>
                <w:sz w:val="20"/>
                <w:szCs w:val="20"/>
              </w:rPr>
              <w:t>conținuturilor</w:t>
            </w:r>
            <w:proofErr w:type="spellEnd"/>
            <w:r w:rsidRPr="00BF7CC5">
              <w:rPr>
                <w:color w:val="000000"/>
                <w:sz w:val="20"/>
                <w:szCs w:val="20"/>
              </w:rPr>
              <w:t xml:space="preserve"> </w:t>
            </w:r>
            <w:proofErr w:type="spellStart"/>
            <w:r w:rsidRPr="00BF7CC5">
              <w:rPr>
                <w:color w:val="000000"/>
                <w:sz w:val="20"/>
                <w:szCs w:val="20"/>
              </w:rPr>
              <w:t>cavităților</w:t>
            </w:r>
            <w:proofErr w:type="spellEnd"/>
            <w:r w:rsidRPr="00BF7CC5">
              <w:rPr>
                <w:color w:val="000000"/>
                <w:sz w:val="20"/>
                <w:szCs w:val="20"/>
              </w:rPr>
              <w:t xml:space="preserve"> </w:t>
            </w:r>
            <w:proofErr w:type="spellStart"/>
            <w:r w:rsidRPr="00BF7CC5">
              <w:rPr>
                <w:color w:val="000000"/>
                <w:sz w:val="20"/>
                <w:szCs w:val="20"/>
              </w:rPr>
              <w:t>seroase</w:t>
            </w:r>
            <w:proofErr w:type="spellEnd"/>
            <w:r w:rsidRPr="00BF7CC5">
              <w:rPr>
                <w:color w:val="000000"/>
                <w:sz w:val="20"/>
                <w:szCs w:val="20"/>
              </w:rPr>
              <w:t xml:space="preserve"> la </w:t>
            </w:r>
            <w:proofErr w:type="spellStart"/>
            <w:r w:rsidRPr="00BF7CC5">
              <w:rPr>
                <w:color w:val="000000"/>
                <w:sz w:val="20"/>
                <w:szCs w:val="20"/>
              </w:rPr>
              <w:t>atipie</w:t>
            </w:r>
            <w:proofErr w:type="spellEnd"/>
            <w:r w:rsidRPr="00BF7CC5">
              <w:rPr>
                <w:color w:val="000000"/>
                <w:sz w:val="20"/>
                <w:szCs w:val="20"/>
              </w:rPr>
              <w:t xml:space="preserve"> </w:t>
            </w:r>
            <w:proofErr w:type="spellStart"/>
            <w:r w:rsidRPr="00BF7CC5">
              <w:rPr>
                <w:color w:val="000000"/>
                <w:sz w:val="20"/>
                <w:szCs w:val="20"/>
              </w:rPr>
              <w:t>celulară</w:t>
            </w:r>
            <w:proofErr w:type="spellEnd"/>
          </w:p>
        </w:tc>
        <w:tc>
          <w:tcPr>
            <w:tcW w:w="972" w:type="dxa"/>
            <w:vAlign w:val="center"/>
          </w:tcPr>
          <w:p w14:paraId="2613314A" w14:textId="3F94FF9D" w:rsidR="00FF263D" w:rsidRPr="00AE6EC1" w:rsidRDefault="00FF263D" w:rsidP="00FF263D">
            <w:pPr>
              <w:rPr>
                <w:b/>
              </w:rPr>
            </w:pPr>
            <w:r w:rsidRPr="00BF7CC5">
              <w:rPr>
                <w:color w:val="000000"/>
                <w:sz w:val="20"/>
                <w:szCs w:val="20"/>
              </w:rPr>
              <w:t>10</w:t>
            </w:r>
          </w:p>
        </w:tc>
        <w:tc>
          <w:tcPr>
            <w:tcW w:w="1108" w:type="dxa"/>
            <w:vAlign w:val="center"/>
          </w:tcPr>
          <w:p w14:paraId="4956AAEA" w14:textId="521F07EB" w:rsidR="00FF263D" w:rsidRDefault="00FF263D" w:rsidP="00FF263D">
            <w:r w:rsidRPr="00BF7CC5">
              <w:rPr>
                <w:color w:val="000000"/>
                <w:sz w:val="20"/>
                <w:szCs w:val="20"/>
              </w:rPr>
              <w:t>15</w:t>
            </w:r>
          </w:p>
        </w:tc>
        <w:tc>
          <w:tcPr>
            <w:tcW w:w="1110" w:type="dxa"/>
            <w:vAlign w:val="center"/>
          </w:tcPr>
          <w:p w14:paraId="1CE7B458" w14:textId="0B7FB311" w:rsidR="00FF263D" w:rsidRDefault="00FF263D" w:rsidP="00FF263D">
            <w:r w:rsidRPr="00BF7CC5">
              <w:rPr>
                <w:b/>
                <w:bCs/>
                <w:color w:val="000000"/>
                <w:sz w:val="20"/>
                <w:szCs w:val="20"/>
              </w:rPr>
              <w:t>25</w:t>
            </w:r>
          </w:p>
        </w:tc>
        <w:tc>
          <w:tcPr>
            <w:tcW w:w="766" w:type="dxa"/>
            <w:tcBorders>
              <w:right w:val="single" w:sz="4" w:space="0" w:color="auto"/>
            </w:tcBorders>
          </w:tcPr>
          <w:p w14:paraId="7FFE4591" w14:textId="0C979681" w:rsidR="00FF263D" w:rsidRPr="00AC1349" w:rsidRDefault="00280B2D" w:rsidP="00FF263D">
            <w:pPr>
              <w:rPr>
                <w:sz w:val="20"/>
                <w:szCs w:val="20"/>
              </w:rPr>
            </w:pPr>
            <w:r w:rsidRPr="00AC1349">
              <w:rPr>
                <w:sz w:val="20"/>
                <w:szCs w:val="20"/>
              </w:rPr>
              <w:t>120,00</w:t>
            </w:r>
          </w:p>
        </w:tc>
        <w:tc>
          <w:tcPr>
            <w:tcW w:w="766" w:type="dxa"/>
            <w:tcBorders>
              <w:right w:val="single" w:sz="4" w:space="0" w:color="auto"/>
            </w:tcBorders>
          </w:tcPr>
          <w:p w14:paraId="6E3B861A" w14:textId="3716F80D" w:rsidR="00FF263D" w:rsidRPr="00AC1349" w:rsidRDefault="00280B2D" w:rsidP="00FF263D">
            <w:pPr>
              <w:rPr>
                <w:sz w:val="20"/>
                <w:szCs w:val="20"/>
              </w:rPr>
            </w:pPr>
            <w:r w:rsidRPr="00AC1349">
              <w:rPr>
                <w:sz w:val="20"/>
                <w:szCs w:val="20"/>
              </w:rPr>
              <w:t>120,00</w:t>
            </w:r>
          </w:p>
        </w:tc>
        <w:tc>
          <w:tcPr>
            <w:tcW w:w="969" w:type="dxa"/>
            <w:tcBorders>
              <w:left w:val="single" w:sz="4" w:space="0" w:color="auto"/>
            </w:tcBorders>
          </w:tcPr>
          <w:p w14:paraId="34F37D58" w14:textId="59E6AB0B" w:rsidR="00FF263D" w:rsidRPr="00AC1349" w:rsidRDefault="00280B2D" w:rsidP="00FF263D">
            <w:pPr>
              <w:rPr>
                <w:sz w:val="20"/>
                <w:szCs w:val="20"/>
              </w:rPr>
            </w:pPr>
            <w:r w:rsidRPr="00AC1349">
              <w:rPr>
                <w:sz w:val="20"/>
                <w:szCs w:val="20"/>
              </w:rPr>
              <w:t>3000,00</w:t>
            </w:r>
          </w:p>
        </w:tc>
        <w:tc>
          <w:tcPr>
            <w:tcW w:w="967" w:type="dxa"/>
          </w:tcPr>
          <w:p w14:paraId="58BFD551" w14:textId="7C430FD8" w:rsidR="00FF263D" w:rsidRPr="00AC1349" w:rsidRDefault="00280B2D" w:rsidP="00FF263D">
            <w:pPr>
              <w:rPr>
                <w:b/>
                <w:bCs/>
                <w:sz w:val="20"/>
                <w:szCs w:val="20"/>
              </w:rPr>
            </w:pPr>
            <w:r w:rsidRPr="00AC1349">
              <w:rPr>
                <w:b/>
                <w:bCs/>
                <w:sz w:val="20"/>
                <w:szCs w:val="20"/>
              </w:rPr>
              <w:t>3000,00</w:t>
            </w:r>
          </w:p>
        </w:tc>
      </w:tr>
      <w:tr w:rsidR="00FF263D" w14:paraId="67C9033D" w14:textId="77777777" w:rsidTr="009D479B">
        <w:tc>
          <w:tcPr>
            <w:tcW w:w="846" w:type="dxa"/>
            <w:vAlign w:val="center"/>
          </w:tcPr>
          <w:p w14:paraId="667ABBA0" w14:textId="3543E5BD" w:rsidR="00FF263D" w:rsidRDefault="00FF263D" w:rsidP="00FF263D">
            <w:r w:rsidRPr="00BF7CC5">
              <w:rPr>
                <w:b/>
                <w:bCs/>
                <w:color w:val="000000"/>
                <w:sz w:val="20"/>
                <w:szCs w:val="20"/>
              </w:rPr>
              <w:t>2107</w:t>
            </w:r>
          </w:p>
        </w:tc>
        <w:tc>
          <w:tcPr>
            <w:tcW w:w="3123" w:type="dxa"/>
            <w:vAlign w:val="center"/>
          </w:tcPr>
          <w:p w14:paraId="0D7CE270" w14:textId="7E15431E" w:rsidR="00FF263D" w:rsidRPr="00AE6EC1" w:rsidRDefault="00FF263D" w:rsidP="00FF263D">
            <w:pPr>
              <w:rPr>
                <w:b/>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citopatologică</w:t>
            </w:r>
            <w:proofErr w:type="spellEnd"/>
            <w:r w:rsidRPr="00BF7CC5">
              <w:rPr>
                <w:color w:val="000000"/>
                <w:sz w:val="20"/>
                <w:szCs w:val="20"/>
              </w:rPr>
              <w:t xml:space="preserve"> a </w:t>
            </w:r>
            <w:proofErr w:type="spellStart"/>
            <w:r w:rsidRPr="00BF7CC5">
              <w:rPr>
                <w:color w:val="000000"/>
                <w:sz w:val="20"/>
                <w:szCs w:val="20"/>
              </w:rPr>
              <w:t>miniaspiratului</w:t>
            </w:r>
            <w:proofErr w:type="spellEnd"/>
            <w:r w:rsidRPr="00BF7CC5">
              <w:rPr>
                <w:color w:val="000000"/>
                <w:sz w:val="20"/>
                <w:szCs w:val="20"/>
              </w:rPr>
              <w:t xml:space="preserve"> </w:t>
            </w:r>
            <w:proofErr w:type="spellStart"/>
            <w:r w:rsidRPr="00BF7CC5">
              <w:rPr>
                <w:color w:val="000000"/>
                <w:sz w:val="20"/>
                <w:szCs w:val="20"/>
              </w:rPr>
              <w:t>uterin</w:t>
            </w:r>
            <w:proofErr w:type="spellEnd"/>
            <w:r w:rsidRPr="00BF7CC5">
              <w:rPr>
                <w:color w:val="000000"/>
                <w:sz w:val="20"/>
                <w:szCs w:val="20"/>
              </w:rPr>
              <w:t xml:space="preserve"> </w:t>
            </w:r>
            <w:proofErr w:type="spellStart"/>
            <w:r w:rsidRPr="00BF7CC5">
              <w:rPr>
                <w:color w:val="000000"/>
                <w:sz w:val="20"/>
                <w:szCs w:val="20"/>
              </w:rPr>
              <w:t>prin</w:t>
            </w:r>
            <w:proofErr w:type="spellEnd"/>
            <w:r w:rsidRPr="00BF7CC5">
              <w:rPr>
                <w:color w:val="000000"/>
                <w:sz w:val="20"/>
                <w:szCs w:val="20"/>
              </w:rPr>
              <w:t xml:space="preserve"> </w:t>
            </w:r>
            <w:proofErr w:type="spellStart"/>
            <w:r w:rsidRPr="00BF7CC5">
              <w:rPr>
                <w:color w:val="000000"/>
                <w:sz w:val="20"/>
                <w:szCs w:val="20"/>
              </w:rPr>
              <w:t>metoda</w:t>
            </w:r>
            <w:proofErr w:type="spellEnd"/>
            <w:r w:rsidRPr="00BF7CC5">
              <w:rPr>
                <w:color w:val="000000"/>
                <w:sz w:val="20"/>
                <w:szCs w:val="20"/>
              </w:rPr>
              <w:t xml:space="preserve"> </w:t>
            </w:r>
            <w:proofErr w:type="spellStart"/>
            <w:r w:rsidRPr="00BF7CC5">
              <w:rPr>
                <w:color w:val="000000"/>
                <w:sz w:val="20"/>
                <w:szCs w:val="20"/>
              </w:rPr>
              <w:t>convențională</w:t>
            </w:r>
            <w:proofErr w:type="spellEnd"/>
          </w:p>
        </w:tc>
        <w:tc>
          <w:tcPr>
            <w:tcW w:w="972" w:type="dxa"/>
            <w:vAlign w:val="center"/>
          </w:tcPr>
          <w:p w14:paraId="0B079917" w14:textId="3D054DD8" w:rsidR="00FF263D" w:rsidRPr="00AE6EC1" w:rsidRDefault="00FF263D" w:rsidP="00FF263D">
            <w:pPr>
              <w:rPr>
                <w:b/>
              </w:rPr>
            </w:pPr>
            <w:r w:rsidRPr="00BF7CC5">
              <w:rPr>
                <w:color w:val="000000"/>
                <w:sz w:val="20"/>
                <w:szCs w:val="20"/>
              </w:rPr>
              <w:t>10</w:t>
            </w:r>
          </w:p>
        </w:tc>
        <w:tc>
          <w:tcPr>
            <w:tcW w:w="1108" w:type="dxa"/>
            <w:vAlign w:val="center"/>
          </w:tcPr>
          <w:p w14:paraId="3D88B5E3" w14:textId="0F8839EE" w:rsidR="00FF263D" w:rsidRDefault="00FF263D" w:rsidP="00FF263D">
            <w:r w:rsidRPr="00BF7CC5">
              <w:rPr>
                <w:color w:val="000000"/>
                <w:sz w:val="20"/>
                <w:szCs w:val="20"/>
              </w:rPr>
              <w:t>25</w:t>
            </w:r>
          </w:p>
        </w:tc>
        <w:tc>
          <w:tcPr>
            <w:tcW w:w="1110" w:type="dxa"/>
            <w:vAlign w:val="center"/>
          </w:tcPr>
          <w:p w14:paraId="40B69796" w14:textId="7823067F" w:rsidR="00FF263D" w:rsidRDefault="00FF263D" w:rsidP="00FF263D">
            <w:r w:rsidRPr="00BF7CC5">
              <w:rPr>
                <w:b/>
                <w:bCs/>
                <w:color w:val="000000"/>
                <w:sz w:val="20"/>
                <w:szCs w:val="20"/>
              </w:rPr>
              <w:t>35</w:t>
            </w:r>
          </w:p>
        </w:tc>
        <w:tc>
          <w:tcPr>
            <w:tcW w:w="766" w:type="dxa"/>
            <w:tcBorders>
              <w:right w:val="single" w:sz="4" w:space="0" w:color="auto"/>
            </w:tcBorders>
          </w:tcPr>
          <w:p w14:paraId="37E23254" w14:textId="06AF550E" w:rsidR="00FF263D" w:rsidRPr="00AC1349" w:rsidRDefault="00280B2D" w:rsidP="00FF263D">
            <w:pPr>
              <w:rPr>
                <w:sz w:val="20"/>
                <w:szCs w:val="20"/>
              </w:rPr>
            </w:pPr>
            <w:r w:rsidRPr="00AC1349">
              <w:rPr>
                <w:sz w:val="20"/>
                <w:szCs w:val="20"/>
              </w:rPr>
              <w:t>175,00</w:t>
            </w:r>
          </w:p>
        </w:tc>
        <w:tc>
          <w:tcPr>
            <w:tcW w:w="766" w:type="dxa"/>
            <w:tcBorders>
              <w:right w:val="single" w:sz="4" w:space="0" w:color="auto"/>
            </w:tcBorders>
          </w:tcPr>
          <w:p w14:paraId="48843366" w14:textId="4B0C9230" w:rsidR="00FF263D" w:rsidRPr="00AC1349" w:rsidRDefault="00280B2D" w:rsidP="00FF263D">
            <w:pPr>
              <w:rPr>
                <w:sz w:val="20"/>
                <w:szCs w:val="20"/>
              </w:rPr>
            </w:pPr>
            <w:r w:rsidRPr="00AC1349">
              <w:rPr>
                <w:sz w:val="20"/>
                <w:szCs w:val="20"/>
              </w:rPr>
              <w:t>175,00</w:t>
            </w:r>
          </w:p>
        </w:tc>
        <w:tc>
          <w:tcPr>
            <w:tcW w:w="969" w:type="dxa"/>
            <w:tcBorders>
              <w:left w:val="single" w:sz="4" w:space="0" w:color="auto"/>
            </w:tcBorders>
          </w:tcPr>
          <w:p w14:paraId="6B2E34E4" w14:textId="47042EDA" w:rsidR="00FF263D" w:rsidRPr="00AC1349" w:rsidRDefault="00280B2D" w:rsidP="00FF263D">
            <w:pPr>
              <w:rPr>
                <w:sz w:val="20"/>
                <w:szCs w:val="20"/>
              </w:rPr>
            </w:pPr>
            <w:r w:rsidRPr="00AC1349">
              <w:rPr>
                <w:sz w:val="20"/>
                <w:szCs w:val="20"/>
              </w:rPr>
              <w:t>6125,00</w:t>
            </w:r>
          </w:p>
        </w:tc>
        <w:tc>
          <w:tcPr>
            <w:tcW w:w="967" w:type="dxa"/>
          </w:tcPr>
          <w:p w14:paraId="7BB19C60" w14:textId="5469273F" w:rsidR="00FF263D" w:rsidRPr="00AC1349" w:rsidRDefault="00280B2D" w:rsidP="00FF263D">
            <w:pPr>
              <w:rPr>
                <w:b/>
                <w:bCs/>
                <w:sz w:val="20"/>
                <w:szCs w:val="20"/>
              </w:rPr>
            </w:pPr>
            <w:r w:rsidRPr="00AC1349">
              <w:rPr>
                <w:b/>
                <w:bCs/>
                <w:sz w:val="20"/>
                <w:szCs w:val="20"/>
              </w:rPr>
              <w:t>6125,00</w:t>
            </w:r>
          </w:p>
        </w:tc>
      </w:tr>
      <w:tr w:rsidR="00FF263D" w14:paraId="322A62C3" w14:textId="77777777" w:rsidTr="009D479B">
        <w:tc>
          <w:tcPr>
            <w:tcW w:w="846" w:type="dxa"/>
            <w:vAlign w:val="center"/>
          </w:tcPr>
          <w:p w14:paraId="258E1873" w14:textId="08D147A0" w:rsidR="00FF263D" w:rsidRDefault="00FF263D" w:rsidP="00FF263D">
            <w:r w:rsidRPr="00BF7CC5">
              <w:rPr>
                <w:b/>
                <w:bCs/>
                <w:color w:val="000000"/>
                <w:sz w:val="20"/>
                <w:szCs w:val="20"/>
              </w:rPr>
              <w:t>2108</w:t>
            </w:r>
          </w:p>
        </w:tc>
        <w:tc>
          <w:tcPr>
            <w:tcW w:w="3123" w:type="dxa"/>
            <w:vAlign w:val="center"/>
          </w:tcPr>
          <w:p w14:paraId="574CACB9" w14:textId="10BCCF49" w:rsidR="00FF263D" w:rsidRPr="00AE6EC1" w:rsidRDefault="00FF263D" w:rsidP="00FF263D">
            <w:pPr>
              <w:rPr>
                <w:b/>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histopatologică</w:t>
            </w:r>
            <w:proofErr w:type="spellEnd"/>
            <w:r w:rsidRPr="00BF7CC5">
              <w:rPr>
                <w:color w:val="000000"/>
                <w:sz w:val="20"/>
                <w:szCs w:val="20"/>
              </w:rPr>
              <w:t xml:space="preserve"> a </w:t>
            </w:r>
            <w:proofErr w:type="spellStart"/>
            <w:r w:rsidRPr="00BF7CC5">
              <w:rPr>
                <w:color w:val="000000"/>
                <w:sz w:val="20"/>
                <w:szCs w:val="20"/>
              </w:rPr>
              <w:t>bioptatului</w:t>
            </w:r>
            <w:proofErr w:type="spellEnd"/>
            <w:r w:rsidRPr="00BF7CC5">
              <w:rPr>
                <w:color w:val="000000"/>
                <w:sz w:val="20"/>
                <w:szCs w:val="20"/>
              </w:rPr>
              <w:t xml:space="preserve"> endoscopic </w:t>
            </w:r>
            <w:proofErr w:type="spellStart"/>
            <w:r w:rsidRPr="00BF7CC5">
              <w:rPr>
                <w:color w:val="000000"/>
                <w:sz w:val="20"/>
                <w:szCs w:val="20"/>
              </w:rPr>
              <w:t>monofocal</w:t>
            </w:r>
            <w:proofErr w:type="spellEnd"/>
          </w:p>
        </w:tc>
        <w:tc>
          <w:tcPr>
            <w:tcW w:w="972" w:type="dxa"/>
            <w:vAlign w:val="center"/>
          </w:tcPr>
          <w:p w14:paraId="338B10D8" w14:textId="72BD2853" w:rsidR="00FF263D" w:rsidRPr="00AE6EC1" w:rsidRDefault="00FF263D" w:rsidP="00FF263D">
            <w:pPr>
              <w:rPr>
                <w:b/>
              </w:rPr>
            </w:pPr>
            <w:r w:rsidRPr="00BF7CC5">
              <w:rPr>
                <w:color w:val="000000"/>
                <w:sz w:val="20"/>
                <w:szCs w:val="20"/>
              </w:rPr>
              <w:t>80</w:t>
            </w:r>
          </w:p>
        </w:tc>
        <w:tc>
          <w:tcPr>
            <w:tcW w:w="1108" w:type="dxa"/>
            <w:vAlign w:val="center"/>
          </w:tcPr>
          <w:p w14:paraId="79120DED" w14:textId="5DC0F176" w:rsidR="00FF263D" w:rsidRDefault="00FF263D" w:rsidP="00FF263D">
            <w:r w:rsidRPr="00BF7CC5">
              <w:rPr>
                <w:color w:val="000000"/>
                <w:sz w:val="20"/>
                <w:szCs w:val="20"/>
              </w:rPr>
              <w:t>5</w:t>
            </w:r>
          </w:p>
        </w:tc>
        <w:tc>
          <w:tcPr>
            <w:tcW w:w="1110" w:type="dxa"/>
            <w:vAlign w:val="center"/>
          </w:tcPr>
          <w:p w14:paraId="44AD26AC" w14:textId="4DFC18B4" w:rsidR="00FF263D" w:rsidRDefault="00FF263D" w:rsidP="00FF263D">
            <w:r w:rsidRPr="00BF7CC5">
              <w:rPr>
                <w:b/>
                <w:bCs/>
                <w:color w:val="000000"/>
                <w:sz w:val="20"/>
                <w:szCs w:val="20"/>
              </w:rPr>
              <w:t>85</w:t>
            </w:r>
          </w:p>
        </w:tc>
        <w:tc>
          <w:tcPr>
            <w:tcW w:w="766" w:type="dxa"/>
            <w:tcBorders>
              <w:right w:val="single" w:sz="4" w:space="0" w:color="auto"/>
            </w:tcBorders>
          </w:tcPr>
          <w:p w14:paraId="41B16BC7" w14:textId="08EB852D" w:rsidR="00FF263D" w:rsidRPr="00AC1349" w:rsidRDefault="00280B2D" w:rsidP="00FF263D">
            <w:pPr>
              <w:rPr>
                <w:sz w:val="20"/>
                <w:szCs w:val="20"/>
              </w:rPr>
            </w:pPr>
            <w:r w:rsidRPr="00AC1349">
              <w:rPr>
                <w:sz w:val="20"/>
                <w:szCs w:val="20"/>
              </w:rPr>
              <w:t>250,00</w:t>
            </w:r>
          </w:p>
        </w:tc>
        <w:tc>
          <w:tcPr>
            <w:tcW w:w="766" w:type="dxa"/>
            <w:tcBorders>
              <w:right w:val="single" w:sz="4" w:space="0" w:color="auto"/>
            </w:tcBorders>
          </w:tcPr>
          <w:p w14:paraId="09EBAF4D" w14:textId="0D520F89" w:rsidR="00FF263D" w:rsidRPr="00AC1349" w:rsidRDefault="00280B2D" w:rsidP="00FF263D">
            <w:pPr>
              <w:rPr>
                <w:sz w:val="20"/>
                <w:szCs w:val="20"/>
              </w:rPr>
            </w:pPr>
            <w:r w:rsidRPr="00AC1349">
              <w:rPr>
                <w:sz w:val="20"/>
                <w:szCs w:val="20"/>
              </w:rPr>
              <w:t>250,00</w:t>
            </w:r>
          </w:p>
        </w:tc>
        <w:tc>
          <w:tcPr>
            <w:tcW w:w="969" w:type="dxa"/>
            <w:tcBorders>
              <w:left w:val="single" w:sz="4" w:space="0" w:color="auto"/>
            </w:tcBorders>
          </w:tcPr>
          <w:p w14:paraId="311E45A2" w14:textId="4A71B8F4" w:rsidR="00FF263D" w:rsidRPr="00AC1349" w:rsidRDefault="00280B2D" w:rsidP="00FF263D">
            <w:pPr>
              <w:rPr>
                <w:sz w:val="20"/>
                <w:szCs w:val="20"/>
              </w:rPr>
            </w:pPr>
            <w:r w:rsidRPr="00AC1349">
              <w:rPr>
                <w:sz w:val="20"/>
                <w:szCs w:val="20"/>
              </w:rPr>
              <w:t>21250,00</w:t>
            </w:r>
          </w:p>
        </w:tc>
        <w:tc>
          <w:tcPr>
            <w:tcW w:w="967" w:type="dxa"/>
          </w:tcPr>
          <w:p w14:paraId="4E807C38" w14:textId="7AE59231" w:rsidR="00FF263D" w:rsidRPr="00AC1349" w:rsidRDefault="00280B2D" w:rsidP="00FF263D">
            <w:pPr>
              <w:rPr>
                <w:b/>
                <w:bCs/>
                <w:sz w:val="20"/>
                <w:szCs w:val="20"/>
              </w:rPr>
            </w:pPr>
            <w:r w:rsidRPr="00AC1349">
              <w:rPr>
                <w:b/>
                <w:bCs/>
                <w:sz w:val="20"/>
                <w:szCs w:val="20"/>
              </w:rPr>
              <w:t>21250,00</w:t>
            </w:r>
          </w:p>
        </w:tc>
      </w:tr>
      <w:tr w:rsidR="00FF263D" w14:paraId="64E9730B" w14:textId="77777777" w:rsidTr="009D479B">
        <w:tc>
          <w:tcPr>
            <w:tcW w:w="846" w:type="dxa"/>
            <w:vAlign w:val="bottom"/>
          </w:tcPr>
          <w:p w14:paraId="7927AF50" w14:textId="7963539B" w:rsidR="00FF263D" w:rsidRDefault="00FF263D" w:rsidP="00AE6EC1">
            <w:pPr>
              <w:rPr>
                <w:sz w:val="20"/>
                <w:szCs w:val="20"/>
              </w:rPr>
            </w:pPr>
          </w:p>
        </w:tc>
        <w:tc>
          <w:tcPr>
            <w:tcW w:w="7845" w:type="dxa"/>
            <w:gridSpan w:val="6"/>
            <w:tcBorders>
              <w:right w:val="single" w:sz="4" w:space="0" w:color="auto"/>
            </w:tcBorders>
          </w:tcPr>
          <w:p w14:paraId="70C2DCB0" w14:textId="5AC5967E" w:rsidR="00FF263D" w:rsidRPr="00AC1349" w:rsidRDefault="00FF263D" w:rsidP="00AE6EC1">
            <w:pPr>
              <w:rPr>
                <w:b/>
                <w:bCs/>
                <w:sz w:val="20"/>
                <w:szCs w:val="20"/>
                <w:highlight w:val="yellow"/>
              </w:rPr>
            </w:pPr>
            <w:r w:rsidRPr="00AC1349">
              <w:rPr>
                <w:b/>
                <w:bCs/>
                <w:sz w:val="20"/>
                <w:szCs w:val="20"/>
                <w:highlight w:val="yellow"/>
              </w:rPr>
              <w:t>TOTAL LOT</w:t>
            </w:r>
            <w:r w:rsidR="002C393C" w:rsidRPr="00AC1349">
              <w:rPr>
                <w:b/>
                <w:bCs/>
                <w:sz w:val="20"/>
                <w:szCs w:val="20"/>
                <w:highlight w:val="yellow"/>
              </w:rPr>
              <w:t xml:space="preserve"> -</w:t>
            </w:r>
            <w:r w:rsidRPr="00AC1349">
              <w:rPr>
                <w:b/>
                <w:bCs/>
                <w:sz w:val="20"/>
                <w:szCs w:val="20"/>
                <w:highlight w:val="yellow"/>
              </w:rPr>
              <w:t xml:space="preserve"> 1</w:t>
            </w:r>
          </w:p>
        </w:tc>
        <w:tc>
          <w:tcPr>
            <w:tcW w:w="969" w:type="dxa"/>
            <w:tcBorders>
              <w:left w:val="single" w:sz="4" w:space="0" w:color="auto"/>
            </w:tcBorders>
          </w:tcPr>
          <w:p w14:paraId="7E99379B" w14:textId="5CB89C2A" w:rsidR="00FF263D" w:rsidRPr="00AC1349" w:rsidRDefault="00280B2D" w:rsidP="00AE6EC1">
            <w:pPr>
              <w:rPr>
                <w:b/>
                <w:sz w:val="20"/>
                <w:szCs w:val="20"/>
                <w:highlight w:val="yellow"/>
              </w:rPr>
            </w:pPr>
            <w:r w:rsidRPr="00AC1349">
              <w:rPr>
                <w:b/>
                <w:sz w:val="20"/>
                <w:szCs w:val="20"/>
                <w:highlight w:val="yellow"/>
              </w:rPr>
              <w:t>51500,00</w:t>
            </w:r>
          </w:p>
        </w:tc>
        <w:tc>
          <w:tcPr>
            <w:tcW w:w="967" w:type="dxa"/>
          </w:tcPr>
          <w:p w14:paraId="56F73642" w14:textId="08634376" w:rsidR="00FF263D" w:rsidRPr="00AC1349" w:rsidRDefault="00280B2D" w:rsidP="00AE6EC1">
            <w:pPr>
              <w:rPr>
                <w:b/>
                <w:bCs/>
                <w:sz w:val="20"/>
                <w:szCs w:val="20"/>
                <w:highlight w:val="yellow"/>
              </w:rPr>
            </w:pPr>
            <w:r w:rsidRPr="00AC1349">
              <w:rPr>
                <w:b/>
                <w:bCs/>
                <w:sz w:val="20"/>
                <w:szCs w:val="20"/>
                <w:highlight w:val="yellow"/>
              </w:rPr>
              <w:t>51500,00</w:t>
            </w:r>
          </w:p>
        </w:tc>
      </w:tr>
      <w:tr w:rsidR="00A50BBE" w14:paraId="728A08A5" w14:textId="77777777" w:rsidTr="009D479B">
        <w:tc>
          <w:tcPr>
            <w:tcW w:w="7159" w:type="dxa"/>
            <w:gridSpan w:val="5"/>
          </w:tcPr>
          <w:p w14:paraId="06F3F53A" w14:textId="5EB73581" w:rsidR="00A50BBE" w:rsidRPr="00C02DB1" w:rsidRDefault="00F603C4" w:rsidP="006B1282">
            <w:pPr>
              <w:rPr>
                <w:highlight w:val="yellow"/>
              </w:rPr>
            </w:pPr>
            <w:r w:rsidRPr="00C02DB1">
              <w:rPr>
                <w:b/>
                <w:bCs/>
                <w:color w:val="000000"/>
                <w:highlight w:val="yellow"/>
              </w:rPr>
              <w:t xml:space="preserve">LOTUL 2 - </w:t>
            </w:r>
            <w:proofErr w:type="spellStart"/>
            <w:r w:rsidRPr="00C02DB1">
              <w:rPr>
                <w:b/>
                <w:bCs/>
                <w:color w:val="000000"/>
                <w:highlight w:val="yellow"/>
              </w:rPr>
              <w:t>Investigații</w:t>
            </w:r>
            <w:proofErr w:type="spellEnd"/>
            <w:r w:rsidRPr="00C02DB1">
              <w:rPr>
                <w:b/>
                <w:bCs/>
                <w:color w:val="000000"/>
                <w:highlight w:val="yellow"/>
              </w:rPr>
              <w:t xml:space="preserve"> </w:t>
            </w:r>
            <w:proofErr w:type="spellStart"/>
            <w:r w:rsidRPr="00C02DB1">
              <w:rPr>
                <w:b/>
                <w:bCs/>
                <w:color w:val="000000"/>
                <w:highlight w:val="yellow"/>
              </w:rPr>
              <w:t>bacteriologice</w:t>
            </w:r>
            <w:proofErr w:type="spellEnd"/>
          </w:p>
        </w:tc>
        <w:tc>
          <w:tcPr>
            <w:tcW w:w="3468" w:type="dxa"/>
            <w:gridSpan w:val="4"/>
          </w:tcPr>
          <w:p w14:paraId="51421660" w14:textId="5C280E71" w:rsidR="00C02DB1" w:rsidRPr="00AC1349" w:rsidRDefault="00D85B79" w:rsidP="00AC1349">
            <w:pPr>
              <w:jc w:val="center"/>
              <w:rPr>
                <w:b/>
                <w:bCs/>
                <w:color w:val="333333"/>
                <w:highlight w:val="yellow"/>
                <w:shd w:val="clear" w:color="auto" w:fill="FFFFFF"/>
              </w:rPr>
            </w:pPr>
            <w:proofErr w:type="spellStart"/>
            <w:r w:rsidRPr="00AC1349">
              <w:rPr>
                <w:rFonts w:ascii="Helvetica Neue" w:hAnsi="Helvetica Neue"/>
                <w:b/>
                <w:bCs/>
                <w:color w:val="333333"/>
                <w:sz w:val="23"/>
                <w:szCs w:val="23"/>
                <w:highlight w:val="yellow"/>
                <w:shd w:val="clear" w:color="auto" w:fill="FFFFFF"/>
              </w:rPr>
              <w:t>Clinica</w:t>
            </w:r>
            <w:proofErr w:type="spellEnd"/>
            <w:r w:rsidRPr="00AC1349">
              <w:rPr>
                <w:rFonts w:ascii="Helvetica Neue" w:hAnsi="Helvetica Neue"/>
                <w:b/>
                <w:bCs/>
                <w:color w:val="333333"/>
                <w:sz w:val="23"/>
                <w:szCs w:val="23"/>
                <w:highlight w:val="yellow"/>
                <w:shd w:val="clear" w:color="auto" w:fill="FFFFFF"/>
              </w:rPr>
              <w:t xml:space="preserve"> </w:t>
            </w:r>
            <w:proofErr w:type="spellStart"/>
            <w:r w:rsidRPr="00AC1349">
              <w:rPr>
                <w:rFonts w:ascii="Helvetica Neue" w:hAnsi="Helvetica Neue"/>
                <w:b/>
                <w:bCs/>
                <w:color w:val="333333"/>
                <w:sz w:val="23"/>
                <w:szCs w:val="23"/>
                <w:highlight w:val="yellow"/>
                <w:shd w:val="clear" w:color="auto" w:fill="FFFFFF"/>
              </w:rPr>
              <w:t>Sante</w:t>
            </w:r>
            <w:proofErr w:type="spellEnd"/>
            <w:r w:rsidRPr="00AC1349">
              <w:rPr>
                <w:rFonts w:ascii="Helvetica Neue" w:hAnsi="Helvetica Neue"/>
                <w:b/>
                <w:bCs/>
                <w:color w:val="333333"/>
                <w:sz w:val="23"/>
                <w:szCs w:val="23"/>
                <w:highlight w:val="yellow"/>
                <w:shd w:val="clear" w:color="auto" w:fill="FFFFFF"/>
              </w:rPr>
              <w:t xml:space="preserve"> SRL</w:t>
            </w:r>
          </w:p>
          <w:p w14:paraId="03A86708" w14:textId="77777777" w:rsidR="00C02DB1" w:rsidRPr="00D85B79" w:rsidRDefault="00C02DB1" w:rsidP="00AC1349">
            <w:pPr>
              <w:jc w:val="center"/>
              <w:rPr>
                <w:b/>
                <w:bCs/>
                <w:color w:val="333333"/>
                <w:highlight w:val="yellow"/>
                <w:shd w:val="clear" w:color="auto" w:fill="FFFFFF"/>
              </w:rPr>
            </w:pPr>
          </w:p>
          <w:p w14:paraId="79880739" w14:textId="631FB1C6" w:rsidR="00C02DB1" w:rsidRPr="00C02DB1" w:rsidRDefault="00C02DB1" w:rsidP="006B1282">
            <w:pPr>
              <w:rPr>
                <w:b/>
                <w:bCs/>
                <w:color w:val="333333"/>
                <w:highlight w:val="yellow"/>
                <w:shd w:val="clear" w:color="auto" w:fill="FFFFFF"/>
              </w:rPr>
            </w:pPr>
          </w:p>
        </w:tc>
      </w:tr>
      <w:tr w:rsidR="00E55D8B" w14:paraId="3B17CE34" w14:textId="77777777" w:rsidTr="009D479B">
        <w:tc>
          <w:tcPr>
            <w:tcW w:w="846" w:type="dxa"/>
            <w:vAlign w:val="center"/>
          </w:tcPr>
          <w:p w14:paraId="13A12579" w14:textId="5AFC9C1F" w:rsidR="00E55D8B" w:rsidRDefault="00E55D8B" w:rsidP="00E55D8B">
            <w:r w:rsidRPr="00BF7CC5">
              <w:rPr>
                <w:b/>
                <w:bCs/>
                <w:color w:val="000000"/>
                <w:sz w:val="20"/>
                <w:szCs w:val="20"/>
              </w:rPr>
              <w:t>3859</w:t>
            </w:r>
          </w:p>
        </w:tc>
        <w:tc>
          <w:tcPr>
            <w:tcW w:w="3123" w:type="dxa"/>
            <w:vAlign w:val="center"/>
          </w:tcPr>
          <w:p w14:paraId="28274084" w14:textId="3A03EFB8" w:rsidR="00E55D8B" w:rsidRDefault="00E55D8B" w:rsidP="00E55D8B">
            <w:proofErr w:type="spellStart"/>
            <w:r w:rsidRPr="00BF7CC5">
              <w:rPr>
                <w:color w:val="000000"/>
                <w:sz w:val="20"/>
                <w:szCs w:val="20"/>
              </w:rPr>
              <w:t>Urocultura</w:t>
            </w:r>
            <w:proofErr w:type="spellEnd"/>
            <w:r w:rsidRPr="00BF7CC5">
              <w:rPr>
                <w:color w:val="000000"/>
                <w:sz w:val="20"/>
                <w:szCs w:val="20"/>
              </w:rPr>
              <w:t>/</w:t>
            </w:r>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urinei</w:t>
            </w:r>
            <w:proofErr w:type="spellEnd"/>
            <w:r w:rsidRPr="00BF7CC5">
              <w:rPr>
                <w:color w:val="000000"/>
                <w:sz w:val="20"/>
                <w:szCs w:val="20"/>
              </w:rPr>
              <w:t xml:space="preserve"> </w:t>
            </w:r>
          </w:p>
        </w:tc>
        <w:tc>
          <w:tcPr>
            <w:tcW w:w="972" w:type="dxa"/>
            <w:vAlign w:val="center"/>
          </w:tcPr>
          <w:p w14:paraId="04E2CC37" w14:textId="68402D33" w:rsidR="00E55D8B" w:rsidRDefault="00E55D8B" w:rsidP="00E55D8B">
            <w:r w:rsidRPr="00BF7CC5">
              <w:rPr>
                <w:color w:val="000000"/>
                <w:sz w:val="20"/>
                <w:szCs w:val="20"/>
              </w:rPr>
              <w:t>90</w:t>
            </w:r>
          </w:p>
        </w:tc>
        <w:tc>
          <w:tcPr>
            <w:tcW w:w="1108" w:type="dxa"/>
            <w:vAlign w:val="center"/>
          </w:tcPr>
          <w:p w14:paraId="0BC11FAB" w14:textId="0112F318" w:rsidR="00E55D8B" w:rsidRPr="00903ED2" w:rsidRDefault="00E55D8B" w:rsidP="00E55D8B">
            <w:r w:rsidRPr="00BF7CC5">
              <w:rPr>
                <w:color w:val="000000"/>
                <w:sz w:val="20"/>
                <w:szCs w:val="20"/>
              </w:rPr>
              <w:t>65</w:t>
            </w:r>
          </w:p>
        </w:tc>
        <w:tc>
          <w:tcPr>
            <w:tcW w:w="1110" w:type="dxa"/>
            <w:vAlign w:val="center"/>
          </w:tcPr>
          <w:p w14:paraId="0AE893C1" w14:textId="4F0492F8" w:rsidR="00E55D8B" w:rsidRDefault="00E55D8B" w:rsidP="00E55D8B">
            <w:r w:rsidRPr="00BF7CC5">
              <w:rPr>
                <w:b/>
                <w:bCs/>
                <w:color w:val="000000"/>
                <w:sz w:val="20"/>
                <w:szCs w:val="20"/>
              </w:rPr>
              <w:t>155</w:t>
            </w:r>
          </w:p>
        </w:tc>
        <w:tc>
          <w:tcPr>
            <w:tcW w:w="766" w:type="dxa"/>
            <w:tcBorders>
              <w:right w:val="single" w:sz="4" w:space="0" w:color="auto"/>
            </w:tcBorders>
          </w:tcPr>
          <w:p w14:paraId="1779022C" w14:textId="70EA86CD" w:rsidR="00E55D8B" w:rsidRPr="00AC1349" w:rsidRDefault="00D85B79" w:rsidP="00E55D8B">
            <w:pPr>
              <w:rPr>
                <w:sz w:val="20"/>
                <w:szCs w:val="20"/>
              </w:rPr>
            </w:pPr>
            <w:r w:rsidRPr="00AC1349">
              <w:rPr>
                <w:sz w:val="20"/>
                <w:szCs w:val="20"/>
              </w:rPr>
              <w:t>199,00</w:t>
            </w:r>
          </w:p>
        </w:tc>
        <w:tc>
          <w:tcPr>
            <w:tcW w:w="766" w:type="dxa"/>
            <w:tcBorders>
              <w:right w:val="single" w:sz="4" w:space="0" w:color="auto"/>
            </w:tcBorders>
          </w:tcPr>
          <w:p w14:paraId="18550829" w14:textId="43DC4949" w:rsidR="00E55D8B" w:rsidRPr="00AC1349" w:rsidRDefault="00D85B79" w:rsidP="00E55D8B">
            <w:pPr>
              <w:rPr>
                <w:sz w:val="20"/>
                <w:szCs w:val="20"/>
              </w:rPr>
            </w:pPr>
            <w:r w:rsidRPr="00AC1349">
              <w:rPr>
                <w:sz w:val="20"/>
                <w:szCs w:val="20"/>
              </w:rPr>
              <w:t>199,00</w:t>
            </w:r>
          </w:p>
        </w:tc>
        <w:tc>
          <w:tcPr>
            <w:tcW w:w="969" w:type="dxa"/>
            <w:tcBorders>
              <w:left w:val="single" w:sz="4" w:space="0" w:color="auto"/>
            </w:tcBorders>
          </w:tcPr>
          <w:p w14:paraId="1126CCE3" w14:textId="0AD5BC91" w:rsidR="00E55D8B" w:rsidRPr="00AC1349" w:rsidRDefault="00D85B79" w:rsidP="00E55D8B">
            <w:pPr>
              <w:rPr>
                <w:sz w:val="20"/>
                <w:szCs w:val="20"/>
              </w:rPr>
            </w:pPr>
            <w:r w:rsidRPr="00AC1349">
              <w:rPr>
                <w:sz w:val="20"/>
                <w:szCs w:val="20"/>
              </w:rPr>
              <w:t>30845,00</w:t>
            </w:r>
          </w:p>
        </w:tc>
        <w:tc>
          <w:tcPr>
            <w:tcW w:w="967" w:type="dxa"/>
          </w:tcPr>
          <w:p w14:paraId="188ED897" w14:textId="3BD477EA" w:rsidR="00E55D8B" w:rsidRPr="00AC1349" w:rsidRDefault="00D85B79" w:rsidP="00E55D8B">
            <w:pPr>
              <w:rPr>
                <w:b/>
                <w:bCs/>
                <w:sz w:val="20"/>
                <w:szCs w:val="20"/>
              </w:rPr>
            </w:pPr>
            <w:r w:rsidRPr="00AC1349">
              <w:rPr>
                <w:b/>
                <w:bCs/>
                <w:sz w:val="20"/>
                <w:szCs w:val="20"/>
              </w:rPr>
              <w:t>30845,00</w:t>
            </w:r>
          </w:p>
        </w:tc>
      </w:tr>
      <w:tr w:rsidR="00E55D8B" w14:paraId="407B8DFB" w14:textId="77777777" w:rsidTr="009D479B">
        <w:tc>
          <w:tcPr>
            <w:tcW w:w="846" w:type="dxa"/>
            <w:vAlign w:val="center"/>
          </w:tcPr>
          <w:p w14:paraId="0E9E6A96" w14:textId="27FE4361" w:rsidR="00E55D8B" w:rsidRDefault="00E55D8B" w:rsidP="00E55D8B">
            <w:r w:rsidRPr="00BF7CC5">
              <w:rPr>
                <w:b/>
                <w:bCs/>
                <w:color w:val="000000"/>
                <w:sz w:val="20"/>
                <w:szCs w:val="20"/>
              </w:rPr>
              <w:t>3860</w:t>
            </w:r>
          </w:p>
        </w:tc>
        <w:tc>
          <w:tcPr>
            <w:tcW w:w="3123" w:type="dxa"/>
            <w:vAlign w:val="center"/>
          </w:tcPr>
          <w:p w14:paraId="6E6BB5BC" w14:textId="441031D2" w:rsidR="00E55D8B" w:rsidRDefault="00E55D8B" w:rsidP="00E55D8B">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organelor</w:t>
            </w:r>
            <w:proofErr w:type="spellEnd"/>
            <w:r w:rsidRPr="00BF7CC5">
              <w:rPr>
                <w:color w:val="000000"/>
                <w:sz w:val="20"/>
                <w:szCs w:val="20"/>
              </w:rPr>
              <w:t xml:space="preserve"> </w:t>
            </w:r>
            <w:proofErr w:type="spellStart"/>
            <w:r w:rsidRPr="00BF7CC5">
              <w:rPr>
                <w:color w:val="000000"/>
                <w:sz w:val="20"/>
                <w:szCs w:val="20"/>
              </w:rPr>
              <w:t>respiratorii</w:t>
            </w:r>
            <w:proofErr w:type="spellEnd"/>
            <w:r w:rsidRPr="00BF7CC5">
              <w:rPr>
                <w:color w:val="000000"/>
                <w:sz w:val="20"/>
                <w:szCs w:val="20"/>
              </w:rPr>
              <w:t xml:space="preserve"> </w:t>
            </w:r>
            <w:proofErr w:type="spellStart"/>
            <w:r w:rsidRPr="00BF7CC5">
              <w:rPr>
                <w:color w:val="000000"/>
                <w:sz w:val="20"/>
                <w:szCs w:val="20"/>
              </w:rPr>
              <w:t>prin</w:t>
            </w:r>
            <w:proofErr w:type="spellEnd"/>
            <w:r w:rsidRPr="00BF7CC5">
              <w:rPr>
                <w:color w:val="000000"/>
                <w:sz w:val="20"/>
                <w:szCs w:val="20"/>
              </w:rPr>
              <w:t xml:space="preserve"> </w:t>
            </w:r>
            <w:proofErr w:type="spellStart"/>
            <w:r w:rsidRPr="00BF7CC5">
              <w:rPr>
                <w:color w:val="000000"/>
                <w:sz w:val="20"/>
                <w:szCs w:val="20"/>
              </w:rPr>
              <w:t>metoda</w:t>
            </w:r>
            <w:proofErr w:type="spellEnd"/>
            <w:r w:rsidRPr="00BF7CC5">
              <w:rPr>
                <w:color w:val="000000"/>
                <w:sz w:val="20"/>
                <w:szCs w:val="20"/>
              </w:rPr>
              <w:t xml:space="preserve"> </w:t>
            </w:r>
            <w:proofErr w:type="spellStart"/>
            <w:r w:rsidRPr="00BF7CC5">
              <w:rPr>
                <w:color w:val="000000"/>
                <w:sz w:val="20"/>
                <w:szCs w:val="20"/>
              </w:rPr>
              <w:t>cantitativă</w:t>
            </w:r>
            <w:proofErr w:type="spellEnd"/>
            <w:r w:rsidRPr="00BF7CC5">
              <w:rPr>
                <w:color w:val="000000"/>
                <w:sz w:val="20"/>
                <w:szCs w:val="20"/>
              </w:rPr>
              <w:t xml:space="preserve"> (</w:t>
            </w:r>
            <w:proofErr w:type="spellStart"/>
            <w:r w:rsidRPr="00BF7CC5">
              <w:rPr>
                <w:color w:val="000000"/>
                <w:sz w:val="20"/>
                <w:szCs w:val="20"/>
              </w:rPr>
              <w:t>spută</w:t>
            </w:r>
            <w:proofErr w:type="spellEnd"/>
            <w:r w:rsidRPr="00BF7CC5">
              <w:rPr>
                <w:color w:val="000000"/>
                <w:sz w:val="20"/>
                <w:szCs w:val="20"/>
              </w:rPr>
              <w:t>, LBA, AET)</w:t>
            </w:r>
          </w:p>
        </w:tc>
        <w:tc>
          <w:tcPr>
            <w:tcW w:w="972" w:type="dxa"/>
            <w:vAlign w:val="center"/>
          </w:tcPr>
          <w:p w14:paraId="3527E4CF" w14:textId="7D871739" w:rsidR="00E55D8B" w:rsidRDefault="00E55D8B" w:rsidP="00E55D8B">
            <w:r w:rsidRPr="00BF7CC5">
              <w:rPr>
                <w:color w:val="000000"/>
                <w:sz w:val="20"/>
                <w:szCs w:val="20"/>
              </w:rPr>
              <w:t> </w:t>
            </w:r>
          </w:p>
        </w:tc>
        <w:tc>
          <w:tcPr>
            <w:tcW w:w="1108" w:type="dxa"/>
            <w:vAlign w:val="center"/>
          </w:tcPr>
          <w:p w14:paraId="5681A83F" w14:textId="4292D6ED" w:rsidR="00E55D8B" w:rsidRPr="00903ED2" w:rsidRDefault="00E55D8B" w:rsidP="00E55D8B">
            <w:r w:rsidRPr="00BF7CC5">
              <w:rPr>
                <w:color w:val="000000"/>
                <w:sz w:val="20"/>
                <w:szCs w:val="20"/>
              </w:rPr>
              <w:t>85</w:t>
            </w:r>
          </w:p>
        </w:tc>
        <w:tc>
          <w:tcPr>
            <w:tcW w:w="1110" w:type="dxa"/>
            <w:vAlign w:val="center"/>
          </w:tcPr>
          <w:p w14:paraId="47206AED" w14:textId="164C0742" w:rsidR="00E55D8B" w:rsidRDefault="00E55D8B" w:rsidP="00E55D8B">
            <w:r w:rsidRPr="00BF7CC5">
              <w:rPr>
                <w:b/>
                <w:bCs/>
                <w:color w:val="000000"/>
                <w:sz w:val="20"/>
                <w:szCs w:val="20"/>
              </w:rPr>
              <w:t>85</w:t>
            </w:r>
          </w:p>
        </w:tc>
        <w:tc>
          <w:tcPr>
            <w:tcW w:w="766" w:type="dxa"/>
            <w:tcBorders>
              <w:right w:val="single" w:sz="4" w:space="0" w:color="auto"/>
            </w:tcBorders>
          </w:tcPr>
          <w:p w14:paraId="41B2F178" w14:textId="6DDEC93A" w:rsidR="00E55D8B" w:rsidRPr="00AC1349" w:rsidRDefault="00D85B79" w:rsidP="00E55D8B">
            <w:pPr>
              <w:rPr>
                <w:sz w:val="20"/>
                <w:szCs w:val="20"/>
              </w:rPr>
            </w:pPr>
            <w:r w:rsidRPr="00AC1349">
              <w:rPr>
                <w:sz w:val="20"/>
                <w:szCs w:val="20"/>
              </w:rPr>
              <w:t>475,00</w:t>
            </w:r>
          </w:p>
        </w:tc>
        <w:tc>
          <w:tcPr>
            <w:tcW w:w="766" w:type="dxa"/>
            <w:tcBorders>
              <w:right w:val="single" w:sz="4" w:space="0" w:color="auto"/>
            </w:tcBorders>
          </w:tcPr>
          <w:p w14:paraId="08E66D9A" w14:textId="2DBA3A1A" w:rsidR="00E55D8B" w:rsidRPr="00AC1349" w:rsidRDefault="00D85B79" w:rsidP="00E55D8B">
            <w:pPr>
              <w:rPr>
                <w:sz w:val="20"/>
                <w:szCs w:val="20"/>
              </w:rPr>
            </w:pPr>
            <w:r w:rsidRPr="00AC1349">
              <w:rPr>
                <w:sz w:val="20"/>
                <w:szCs w:val="20"/>
              </w:rPr>
              <w:t>475,00</w:t>
            </w:r>
          </w:p>
        </w:tc>
        <w:tc>
          <w:tcPr>
            <w:tcW w:w="969" w:type="dxa"/>
            <w:tcBorders>
              <w:left w:val="single" w:sz="4" w:space="0" w:color="auto"/>
            </w:tcBorders>
          </w:tcPr>
          <w:p w14:paraId="0B075ABB" w14:textId="3DE6F809" w:rsidR="00E55D8B" w:rsidRPr="00AC1349" w:rsidRDefault="00D85B79" w:rsidP="00E55D8B">
            <w:pPr>
              <w:rPr>
                <w:sz w:val="20"/>
                <w:szCs w:val="20"/>
              </w:rPr>
            </w:pPr>
            <w:r w:rsidRPr="00AC1349">
              <w:rPr>
                <w:sz w:val="20"/>
                <w:szCs w:val="20"/>
              </w:rPr>
              <w:t>40375,00</w:t>
            </w:r>
          </w:p>
        </w:tc>
        <w:tc>
          <w:tcPr>
            <w:tcW w:w="967" w:type="dxa"/>
          </w:tcPr>
          <w:p w14:paraId="34306ABC" w14:textId="13AADE65" w:rsidR="00E55D8B" w:rsidRPr="00AC1349" w:rsidRDefault="00D85B79" w:rsidP="00E55D8B">
            <w:pPr>
              <w:rPr>
                <w:b/>
                <w:bCs/>
                <w:sz w:val="20"/>
                <w:szCs w:val="20"/>
              </w:rPr>
            </w:pPr>
            <w:r w:rsidRPr="00AC1349">
              <w:rPr>
                <w:b/>
                <w:bCs/>
                <w:sz w:val="20"/>
                <w:szCs w:val="20"/>
              </w:rPr>
              <w:t>40375,00</w:t>
            </w:r>
          </w:p>
        </w:tc>
      </w:tr>
      <w:tr w:rsidR="00E55D8B" w14:paraId="56981CE7" w14:textId="77777777" w:rsidTr="009D479B">
        <w:tc>
          <w:tcPr>
            <w:tcW w:w="846" w:type="dxa"/>
            <w:vAlign w:val="center"/>
          </w:tcPr>
          <w:p w14:paraId="69B26C23" w14:textId="606BAC37" w:rsidR="00E55D8B" w:rsidRDefault="00E55D8B" w:rsidP="00E55D8B">
            <w:r w:rsidRPr="00BF7CC5">
              <w:rPr>
                <w:b/>
                <w:bCs/>
                <w:color w:val="000000"/>
                <w:sz w:val="20"/>
                <w:szCs w:val="20"/>
              </w:rPr>
              <w:lastRenderedPageBreak/>
              <w:t>3861.1</w:t>
            </w:r>
          </w:p>
        </w:tc>
        <w:tc>
          <w:tcPr>
            <w:tcW w:w="3123" w:type="dxa"/>
            <w:vAlign w:val="center"/>
          </w:tcPr>
          <w:p w14:paraId="7CEB6509" w14:textId="3C54262C" w:rsidR="00E55D8B" w:rsidRDefault="00E55D8B" w:rsidP="00E55D8B">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organelor</w:t>
            </w:r>
            <w:proofErr w:type="spellEnd"/>
            <w:r w:rsidRPr="00BF7CC5">
              <w:rPr>
                <w:color w:val="000000"/>
                <w:sz w:val="20"/>
                <w:szCs w:val="20"/>
              </w:rPr>
              <w:t xml:space="preserve"> </w:t>
            </w:r>
            <w:proofErr w:type="spellStart"/>
            <w:r w:rsidRPr="00BF7CC5">
              <w:rPr>
                <w:color w:val="000000"/>
                <w:sz w:val="20"/>
                <w:szCs w:val="20"/>
              </w:rPr>
              <w:t>respiratorii</w:t>
            </w:r>
            <w:proofErr w:type="spellEnd"/>
            <w:r w:rsidRPr="00BF7CC5">
              <w:rPr>
                <w:color w:val="000000"/>
                <w:sz w:val="20"/>
                <w:szCs w:val="20"/>
              </w:rPr>
              <w:t xml:space="preserve"> </w:t>
            </w:r>
            <w:proofErr w:type="spellStart"/>
            <w:r w:rsidRPr="00BF7CC5">
              <w:rPr>
                <w:color w:val="000000"/>
                <w:sz w:val="20"/>
                <w:szCs w:val="20"/>
              </w:rPr>
              <w:t>prin</w:t>
            </w:r>
            <w:proofErr w:type="spellEnd"/>
            <w:r w:rsidRPr="00BF7CC5">
              <w:rPr>
                <w:color w:val="000000"/>
                <w:sz w:val="20"/>
                <w:szCs w:val="20"/>
              </w:rPr>
              <w:t xml:space="preserve"> </w:t>
            </w:r>
            <w:proofErr w:type="spellStart"/>
            <w:r w:rsidRPr="00BF7CC5">
              <w:rPr>
                <w:color w:val="000000"/>
                <w:sz w:val="20"/>
                <w:szCs w:val="20"/>
              </w:rPr>
              <w:t>metoda</w:t>
            </w:r>
            <w:proofErr w:type="spellEnd"/>
            <w:r w:rsidRPr="00BF7CC5">
              <w:rPr>
                <w:color w:val="000000"/>
                <w:sz w:val="20"/>
                <w:szCs w:val="20"/>
              </w:rPr>
              <w:t xml:space="preserve"> </w:t>
            </w:r>
            <w:proofErr w:type="spellStart"/>
            <w:r w:rsidRPr="00BF7CC5">
              <w:rPr>
                <w:color w:val="000000"/>
                <w:sz w:val="20"/>
                <w:szCs w:val="20"/>
              </w:rPr>
              <w:t>calitativă</w:t>
            </w:r>
            <w:proofErr w:type="spellEnd"/>
          </w:p>
        </w:tc>
        <w:tc>
          <w:tcPr>
            <w:tcW w:w="972" w:type="dxa"/>
            <w:vAlign w:val="center"/>
          </w:tcPr>
          <w:p w14:paraId="6D9000CE" w14:textId="7DBF3B8D" w:rsidR="00E55D8B" w:rsidRDefault="00E55D8B" w:rsidP="00E55D8B">
            <w:r w:rsidRPr="00BF7CC5">
              <w:rPr>
                <w:color w:val="000000"/>
                <w:sz w:val="20"/>
                <w:szCs w:val="20"/>
              </w:rPr>
              <w:t>125</w:t>
            </w:r>
          </w:p>
        </w:tc>
        <w:tc>
          <w:tcPr>
            <w:tcW w:w="1108" w:type="dxa"/>
            <w:vAlign w:val="center"/>
          </w:tcPr>
          <w:p w14:paraId="487BC676" w14:textId="2C5C827D" w:rsidR="00E55D8B" w:rsidRPr="00903ED2" w:rsidRDefault="00E55D8B" w:rsidP="00E55D8B">
            <w:r w:rsidRPr="00BF7CC5">
              <w:rPr>
                <w:color w:val="000000"/>
                <w:sz w:val="20"/>
                <w:szCs w:val="20"/>
              </w:rPr>
              <w:t>400</w:t>
            </w:r>
          </w:p>
        </w:tc>
        <w:tc>
          <w:tcPr>
            <w:tcW w:w="1110" w:type="dxa"/>
            <w:vAlign w:val="center"/>
          </w:tcPr>
          <w:p w14:paraId="4F797ECC" w14:textId="7406CF65" w:rsidR="00E55D8B" w:rsidRDefault="00E55D8B" w:rsidP="00E55D8B">
            <w:r w:rsidRPr="00BF7CC5">
              <w:rPr>
                <w:b/>
                <w:bCs/>
                <w:color w:val="000000"/>
                <w:sz w:val="20"/>
                <w:szCs w:val="20"/>
              </w:rPr>
              <w:t>525</w:t>
            </w:r>
          </w:p>
        </w:tc>
        <w:tc>
          <w:tcPr>
            <w:tcW w:w="766" w:type="dxa"/>
            <w:tcBorders>
              <w:right w:val="single" w:sz="4" w:space="0" w:color="auto"/>
            </w:tcBorders>
          </w:tcPr>
          <w:p w14:paraId="03024176" w14:textId="119F13B8" w:rsidR="00E55D8B" w:rsidRPr="00AC1349" w:rsidRDefault="00D85B79" w:rsidP="00E55D8B">
            <w:pPr>
              <w:rPr>
                <w:sz w:val="20"/>
                <w:szCs w:val="20"/>
              </w:rPr>
            </w:pPr>
            <w:r w:rsidRPr="00AC1349">
              <w:rPr>
                <w:sz w:val="20"/>
                <w:szCs w:val="20"/>
              </w:rPr>
              <w:t>160,00</w:t>
            </w:r>
          </w:p>
        </w:tc>
        <w:tc>
          <w:tcPr>
            <w:tcW w:w="766" w:type="dxa"/>
            <w:tcBorders>
              <w:right w:val="single" w:sz="4" w:space="0" w:color="auto"/>
            </w:tcBorders>
          </w:tcPr>
          <w:p w14:paraId="08960E2F" w14:textId="1F8982C4" w:rsidR="00E55D8B" w:rsidRPr="00AC1349" w:rsidRDefault="00D85B79" w:rsidP="00E55D8B">
            <w:pPr>
              <w:rPr>
                <w:sz w:val="20"/>
                <w:szCs w:val="20"/>
              </w:rPr>
            </w:pPr>
            <w:r w:rsidRPr="00AC1349">
              <w:rPr>
                <w:sz w:val="20"/>
                <w:szCs w:val="20"/>
              </w:rPr>
              <w:t>160,00</w:t>
            </w:r>
          </w:p>
        </w:tc>
        <w:tc>
          <w:tcPr>
            <w:tcW w:w="969" w:type="dxa"/>
            <w:tcBorders>
              <w:left w:val="single" w:sz="4" w:space="0" w:color="auto"/>
            </w:tcBorders>
          </w:tcPr>
          <w:p w14:paraId="7FAACB08" w14:textId="7C117439" w:rsidR="00E55D8B" w:rsidRPr="00AC1349" w:rsidRDefault="00D85B79" w:rsidP="00E55D8B">
            <w:pPr>
              <w:rPr>
                <w:sz w:val="20"/>
                <w:szCs w:val="20"/>
              </w:rPr>
            </w:pPr>
            <w:r w:rsidRPr="00AC1349">
              <w:rPr>
                <w:sz w:val="20"/>
                <w:szCs w:val="20"/>
              </w:rPr>
              <w:t>84000,00</w:t>
            </w:r>
          </w:p>
        </w:tc>
        <w:tc>
          <w:tcPr>
            <w:tcW w:w="967" w:type="dxa"/>
          </w:tcPr>
          <w:p w14:paraId="563BFE50" w14:textId="60CFD77C" w:rsidR="00E55D8B" w:rsidRPr="00AC1349" w:rsidRDefault="00D85B79" w:rsidP="00E55D8B">
            <w:pPr>
              <w:rPr>
                <w:b/>
                <w:bCs/>
                <w:sz w:val="20"/>
                <w:szCs w:val="20"/>
              </w:rPr>
            </w:pPr>
            <w:r w:rsidRPr="00AC1349">
              <w:rPr>
                <w:b/>
                <w:bCs/>
                <w:sz w:val="20"/>
                <w:szCs w:val="20"/>
              </w:rPr>
              <w:t>84000,00</w:t>
            </w:r>
          </w:p>
        </w:tc>
      </w:tr>
      <w:tr w:rsidR="00E55D8B" w14:paraId="7A9B54D2" w14:textId="77777777" w:rsidTr="009D479B">
        <w:tc>
          <w:tcPr>
            <w:tcW w:w="846" w:type="dxa"/>
            <w:vAlign w:val="center"/>
          </w:tcPr>
          <w:p w14:paraId="12C88C17" w14:textId="1DBA9ADD" w:rsidR="00E55D8B" w:rsidRDefault="00E55D8B" w:rsidP="00E55D8B">
            <w:r w:rsidRPr="00BF7CC5">
              <w:rPr>
                <w:b/>
                <w:bCs/>
                <w:color w:val="000000"/>
                <w:sz w:val="20"/>
                <w:szCs w:val="20"/>
              </w:rPr>
              <w:t>3864</w:t>
            </w:r>
          </w:p>
        </w:tc>
        <w:tc>
          <w:tcPr>
            <w:tcW w:w="3123" w:type="dxa"/>
            <w:vAlign w:val="center"/>
          </w:tcPr>
          <w:p w14:paraId="32B2FFBC" w14:textId="03493A82" w:rsidR="00E55D8B" w:rsidRDefault="00E55D8B" w:rsidP="00E55D8B">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eliminărilor</w:t>
            </w:r>
            <w:proofErr w:type="spellEnd"/>
            <w:r w:rsidRPr="00BF7CC5">
              <w:rPr>
                <w:color w:val="000000"/>
                <w:sz w:val="20"/>
                <w:szCs w:val="20"/>
              </w:rPr>
              <w:t xml:space="preserve"> din </w:t>
            </w:r>
            <w:proofErr w:type="spellStart"/>
            <w:r w:rsidRPr="00BF7CC5">
              <w:rPr>
                <w:color w:val="000000"/>
                <w:sz w:val="20"/>
                <w:szCs w:val="20"/>
              </w:rPr>
              <w:t>plagă</w:t>
            </w:r>
            <w:proofErr w:type="spellEnd"/>
            <w:r w:rsidRPr="00BF7CC5">
              <w:rPr>
                <w:color w:val="000000"/>
                <w:sz w:val="20"/>
                <w:szCs w:val="20"/>
              </w:rPr>
              <w:t xml:space="preserve"> </w:t>
            </w:r>
          </w:p>
        </w:tc>
        <w:tc>
          <w:tcPr>
            <w:tcW w:w="972" w:type="dxa"/>
            <w:vAlign w:val="center"/>
          </w:tcPr>
          <w:p w14:paraId="18099DAD" w14:textId="444F5BAA" w:rsidR="00E55D8B" w:rsidRDefault="00E55D8B" w:rsidP="00E55D8B">
            <w:r w:rsidRPr="00BF7CC5">
              <w:rPr>
                <w:color w:val="000000"/>
                <w:sz w:val="20"/>
                <w:szCs w:val="20"/>
              </w:rPr>
              <w:t>10</w:t>
            </w:r>
          </w:p>
        </w:tc>
        <w:tc>
          <w:tcPr>
            <w:tcW w:w="1108" w:type="dxa"/>
            <w:vAlign w:val="center"/>
          </w:tcPr>
          <w:p w14:paraId="43F2A92C" w14:textId="337C59E8" w:rsidR="00E55D8B" w:rsidRPr="00903ED2" w:rsidRDefault="00E55D8B" w:rsidP="00E55D8B">
            <w:r w:rsidRPr="00BF7CC5">
              <w:rPr>
                <w:color w:val="000000"/>
                <w:sz w:val="20"/>
                <w:szCs w:val="20"/>
              </w:rPr>
              <w:t>315</w:t>
            </w:r>
          </w:p>
        </w:tc>
        <w:tc>
          <w:tcPr>
            <w:tcW w:w="1110" w:type="dxa"/>
            <w:vAlign w:val="center"/>
          </w:tcPr>
          <w:p w14:paraId="4F50E715" w14:textId="4491E841" w:rsidR="00E55D8B" w:rsidRDefault="00E55D8B" w:rsidP="00E55D8B">
            <w:r w:rsidRPr="00BF7CC5">
              <w:rPr>
                <w:b/>
                <w:bCs/>
                <w:color w:val="000000"/>
                <w:sz w:val="20"/>
                <w:szCs w:val="20"/>
              </w:rPr>
              <w:t>325</w:t>
            </w:r>
          </w:p>
        </w:tc>
        <w:tc>
          <w:tcPr>
            <w:tcW w:w="766" w:type="dxa"/>
            <w:tcBorders>
              <w:right w:val="single" w:sz="4" w:space="0" w:color="auto"/>
            </w:tcBorders>
          </w:tcPr>
          <w:p w14:paraId="6DBDF242" w14:textId="70FF101F" w:rsidR="00E55D8B" w:rsidRPr="00AC1349" w:rsidRDefault="00D85B79" w:rsidP="00E55D8B">
            <w:pPr>
              <w:rPr>
                <w:sz w:val="20"/>
                <w:szCs w:val="20"/>
              </w:rPr>
            </w:pPr>
            <w:r w:rsidRPr="00AC1349">
              <w:rPr>
                <w:sz w:val="20"/>
                <w:szCs w:val="20"/>
              </w:rPr>
              <w:t>160,00</w:t>
            </w:r>
          </w:p>
        </w:tc>
        <w:tc>
          <w:tcPr>
            <w:tcW w:w="766" w:type="dxa"/>
            <w:tcBorders>
              <w:right w:val="single" w:sz="4" w:space="0" w:color="auto"/>
            </w:tcBorders>
          </w:tcPr>
          <w:p w14:paraId="2B03C1D1" w14:textId="6CB71E82" w:rsidR="00E55D8B" w:rsidRPr="00AC1349" w:rsidRDefault="00D85B79" w:rsidP="00E55D8B">
            <w:pPr>
              <w:rPr>
                <w:sz w:val="20"/>
                <w:szCs w:val="20"/>
              </w:rPr>
            </w:pPr>
            <w:r w:rsidRPr="00AC1349">
              <w:rPr>
                <w:sz w:val="20"/>
                <w:szCs w:val="20"/>
              </w:rPr>
              <w:t>160,00</w:t>
            </w:r>
          </w:p>
        </w:tc>
        <w:tc>
          <w:tcPr>
            <w:tcW w:w="969" w:type="dxa"/>
            <w:tcBorders>
              <w:left w:val="single" w:sz="4" w:space="0" w:color="auto"/>
            </w:tcBorders>
          </w:tcPr>
          <w:p w14:paraId="4A2F41DF" w14:textId="47203346" w:rsidR="00E55D8B" w:rsidRPr="00AC1349" w:rsidRDefault="00D85B79" w:rsidP="00E55D8B">
            <w:pPr>
              <w:rPr>
                <w:sz w:val="20"/>
                <w:szCs w:val="20"/>
              </w:rPr>
            </w:pPr>
            <w:r w:rsidRPr="00AC1349">
              <w:rPr>
                <w:sz w:val="20"/>
                <w:szCs w:val="20"/>
              </w:rPr>
              <w:t>52000,00</w:t>
            </w:r>
          </w:p>
        </w:tc>
        <w:tc>
          <w:tcPr>
            <w:tcW w:w="967" w:type="dxa"/>
          </w:tcPr>
          <w:p w14:paraId="11FEE4C7" w14:textId="3E382374" w:rsidR="00E55D8B" w:rsidRPr="00AC1349" w:rsidRDefault="00D85B79" w:rsidP="00E55D8B">
            <w:pPr>
              <w:rPr>
                <w:b/>
                <w:bCs/>
                <w:sz w:val="20"/>
                <w:szCs w:val="20"/>
              </w:rPr>
            </w:pPr>
            <w:r w:rsidRPr="00AC1349">
              <w:rPr>
                <w:b/>
                <w:bCs/>
                <w:sz w:val="20"/>
                <w:szCs w:val="20"/>
              </w:rPr>
              <w:t>52000,00</w:t>
            </w:r>
          </w:p>
        </w:tc>
      </w:tr>
      <w:tr w:rsidR="00E55D8B" w14:paraId="3E3BB095" w14:textId="77777777" w:rsidTr="009D479B">
        <w:tc>
          <w:tcPr>
            <w:tcW w:w="846" w:type="dxa"/>
            <w:vAlign w:val="center"/>
          </w:tcPr>
          <w:p w14:paraId="6629BE30" w14:textId="1AD3E4CF" w:rsidR="00E55D8B" w:rsidRDefault="00E55D8B" w:rsidP="00E55D8B">
            <w:pPr>
              <w:rPr>
                <w:sz w:val="20"/>
                <w:szCs w:val="20"/>
              </w:rPr>
            </w:pPr>
            <w:r w:rsidRPr="00BF7CC5">
              <w:rPr>
                <w:b/>
                <w:bCs/>
                <w:color w:val="000000"/>
                <w:sz w:val="20"/>
                <w:szCs w:val="20"/>
              </w:rPr>
              <w:t>3865</w:t>
            </w:r>
          </w:p>
        </w:tc>
        <w:tc>
          <w:tcPr>
            <w:tcW w:w="3123" w:type="dxa"/>
            <w:vAlign w:val="center"/>
          </w:tcPr>
          <w:p w14:paraId="6A72305F" w14:textId="2B563C82" w:rsidR="00E55D8B" w:rsidRPr="002D4260" w:rsidRDefault="00E55D8B" w:rsidP="00E55D8B">
            <w:pPr>
              <w:rPr>
                <w:b/>
                <w:sz w:val="20"/>
                <w:szCs w:val="20"/>
              </w:rPr>
            </w:pPr>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eliminărilor</w:t>
            </w:r>
            <w:proofErr w:type="spellEnd"/>
            <w:r w:rsidRPr="00BF7CC5">
              <w:rPr>
                <w:color w:val="000000"/>
                <w:sz w:val="20"/>
                <w:szCs w:val="20"/>
              </w:rPr>
              <w:t xml:space="preserve"> din </w:t>
            </w:r>
            <w:proofErr w:type="spellStart"/>
            <w:r w:rsidRPr="00BF7CC5">
              <w:rPr>
                <w:color w:val="000000"/>
                <w:sz w:val="20"/>
                <w:szCs w:val="20"/>
              </w:rPr>
              <w:t>ochi</w:t>
            </w:r>
            <w:proofErr w:type="spellEnd"/>
          </w:p>
        </w:tc>
        <w:tc>
          <w:tcPr>
            <w:tcW w:w="972" w:type="dxa"/>
            <w:vAlign w:val="center"/>
          </w:tcPr>
          <w:p w14:paraId="39B68CCC" w14:textId="2C87F0B0" w:rsidR="00E55D8B" w:rsidRDefault="00E55D8B" w:rsidP="00E55D8B">
            <w:pPr>
              <w:rPr>
                <w:b/>
                <w:bCs/>
                <w:sz w:val="20"/>
                <w:szCs w:val="20"/>
              </w:rPr>
            </w:pPr>
            <w:r w:rsidRPr="00BF7CC5">
              <w:rPr>
                <w:color w:val="000000"/>
                <w:sz w:val="20"/>
                <w:szCs w:val="20"/>
              </w:rPr>
              <w:t>5</w:t>
            </w:r>
          </w:p>
        </w:tc>
        <w:tc>
          <w:tcPr>
            <w:tcW w:w="1108" w:type="dxa"/>
            <w:vAlign w:val="center"/>
          </w:tcPr>
          <w:p w14:paraId="2B44313F" w14:textId="76295911" w:rsidR="00E55D8B" w:rsidRPr="00903ED2" w:rsidRDefault="00E55D8B" w:rsidP="00E55D8B">
            <w:pPr>
              <w:rPr>
                <w:bCs/>
                <w:sz w:val="20"/>
                <w:szCs w:val="20"/>
              </w:rPr>
            </w:pPr>
            <w:r w:rsidRPr="00BF7CC5">
              <w:rPr>
                <w:color w:val="000000"/>
                <w:sz w:val="20"/>
                <w:szCs w:val="20"/>
              </w:rPr>
              <w:t> </w:t>
            </w:r>
          </w:p>
        </w:tc>
        <w:tc>
          <w:tcPr>
            <w:tcW w:w="1110" w:type="dxa"/>
            <w:vAlign w:val="center"/>
          </w:tcPr>
          <w:p w14:paraId="72220E22" w14:textId="2B4AC5CE" w:rsidR="00E55D8B" w:rsidRDefault="00E55D8B" w:rsidP="00E55D8B">
            <w:r w:rsidRPr="00BF7CC5">
              <w:rPr>
                <w:b/>
                <w:bCs/>
                <w:color w:val="000000"/>
                <w:sz w:val="20"/>
                <w:szCs w:val="20"/>
              </w:rPr>
              <w:t>5</w:t>
            </w:r>
          </w:p>
        </w:tc>
        <w:tc>
          <w:tcPr>
            <w:tcW w:w="766" w:type="dxa"/>
            <w:tcBorders>
              <w:right w:val="single" w:sz="4" w:space="0" w:color="auto"/>
            </w:tcBorders>
          </w:tcPr>
          <w:p w14:paraId="1F851CCC" w14:textId="63AFA392" w:rsidR="00E55D8B" w:rsidRPr="00AC1349" w:rsidRDefault="00D85B79" w:rsidP="00E55D8B">
            <w:pPr>
              <w:rPr>
                <w:sz w:val="20"/>
                <w:szCs w:val="20"/>
              </w:rPr>
            </w:pPr>
            <w:r w:rsidRPr="00AC1349">
              <w:rPr>
                <w:sz w:val="20"/>
                <w:szCs w:val="20"/>
              </w:rPr>
              <w:t>160,00</w:t>
            </w:r>
          </w:p>
        </w:tc>
        <w:tc>
          <w:tcPr>
            <w:tcW w:w="766" w:type="dxa"/>
            <w:tcBorders>
              <w:right w:val="single" w:sz="4" w:space="0" w:color="auto"/>
            </w:tcBorders>
          </w:tcPr>
          <w:p w14:paraId="50AE8E0F" w14:textId="356DE294" w:rsidR="00E55D8B" w:rsidRPr="00AC1349" w:rsidRDefault="00D85B79" w:rsidP="00E55D8B">
            <w:pPr>
              <w:rPr>
                <w:sz w:val="20"/>
                <w:szCs w:val="20"/>
              </w:rPr>
            </w:pPr>
            <w:r w:rsidRPr="00AC1349">
              <w:rPr>
                <w:sz w:val="20"/>
                <w:szCs w:val="20"/>
              </w:rPr>
              <w:t>160,00</w:t>
            </w:r>
          </w:p>
        </w:tc>
        <w:tc>
          <w:tcPr>
            <w:tcW w:w="969" w:type="dxa"/>
            <w:tcBorders>
              <w:left w:val="single" w:sz="4" w:space="0" w:color="auto"/>
            </w:tcBorders>
          </w:tcPr>
          <w:p w14:paraId="538CA805" w14:textId="1890A5E9" w:rsidR="00E55D8B" w:rsidRPr="00AC1349" w:rsidRDefault="00D85B79" w:rsidP="00E55D8B">
            <w:pPr>
              <w:rPr>
                <w:b/>
                <w:sz w:val="20"/>
                <w:szCs w:val="20"/>
              </w:rPr>
            </w:pPr>
            <w:r w:rsidRPr="00AC1349">
              <w:rPr>
                <w:b/>
                <w:sz w:val="20"/>
                <w:szCs w:val="20"/>
              </w:rPr>
              <w:t>800,00</w:t>
            </w:r>
          </w:p>
        </w:tc>
        <w:tc>
          <w:tcPr>
            <w:tcW w:w="967" w:type="dxa"/>
          </w:tcPr>
          <w:p w14:paraId="5616A819" w14:textId="5A727FE6" w:rsidR="00E55D8B" w:rsidRPr="00AC1349" w:rsidRDefault="00D85B79" w:rsidP="00E55D8B">
            <w:pPr>
              <w:rPr>
                <w:sz w:val="20"/>
                <w:szCs w:val="20"/>
              </w:rPr>
            </w:pPr>
            <w:r w:rsidRPr="00AC1349">
              <w:rPr>
                <w:sz w:val="20"/>
                <w:szCs w:val="20"/>
              </w:rPr>
              <w:t>800,00</w:t>
            </w:r>
          </w:p>
        </w:tc>
      </w:tr>
      <w:tr w:rsidR="00E55D8B" w14:paraId="3D7F42CF" w14:textId="77777777" w:rsidTr="009D479B">
        <w:tc>
          <w:tcPr>
            <w:tcW w:w="846" w:type="dxa"/>
            <w:vAlign w:val="center"/>
          </w:tcPr>
          <w:p w14:paraId="79C18452" w14:textId="4DFD887A" w:rsidR="00E55D8B" w:rsidRDefault="00E55D8B" w:rsidP="00E55D8B">
            <w:r w:rsidRPr="00BF7CC5">
              <w:rPr>
                <w:b/>
                <w:bCs/>
                <w:color w:val="000000"/>
                <w:sz w:val="20"/>
                <w:szCs w:val="20"/>
              </w:rPr>
              <w:t>3866</w:t>
            </w:r>
          </w:p>
        </w:tc>
        <w:tc>
          <w:tcPr>
            <w:tcW w:w="3123" w:type="dxa"/>
            <w:vAlign w:val="center"/>
          </w:tcPr>
          <w:p w14:paraId="0FFE27E4" w14:textId="265C124F" w:rsidR="00E55D8B" w:rsidRPr="00903ED2" w:rsidRDefault="00E55D8B" w:rsidP="00E55D8B">
            <w:pPr>
              <w:rPr>
                <w:b/>
              </w:rPr>
            </w:pPr>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eliminărilor</w:t>
            </w:r>
            <w:proofErr w:type="spellEnd"/>
            <w:r w:rsidRPr="00BF7CC5">
              <w:rPr>
                <w:color w:val="000000"/>
                <w:sz w:val="20"/>
                <w:szCs w:val="20"/>
              </w:rPr>
              <w:t xml:space="preserve"> din </w:t>
            </w:r>
            <w:proofErr w:type="spellStart"/>
            <w:r w:rsidRPr="00BF7CC5">
              <w:rPr>
                <w:color w:val="000000"/>
                <w:sz w:val="20"/>
                <w:szCs w:val="20"/>
              </w:rPr>
              <w:t>urechi</w:t>
            </w:r>
            <w:proofErr w:type="spellEnd"/>
          </w:p>
        </w:tc>
        <w:tc>
          <w:tcPr>
            <w:tcW w:w="972" w:type="dxa"/>
            <w:vAlign w:val="center"/>
          </w:tcPr>
          <w:p w14:paraId="244D1119" w14:textId="6E934793" w:rsidR="00E55D8B" w:rsidRPr="00903ED2" w:rsidRDefault="00E55D8B" w:rsidP="00E55D8B">
            <w:pPr>
              <w:rPr>
                <w:b/>
              </w:rPr>
            </w:pPr>
            <w:r w:rsidRPr="00BF7CC5">
              <w:rPr>
                <w:color w:val="000000"/>
                <w:sz w:val="20"/>
                <w:szCs w:val="20"/>
              </w:rPr>
              <w:t>2</w:t>
            </w:r>
          </w:p>
        </w:tc>
        <w:tc>
          <w:tcPr>
            <w:tcW w:w="1108" w:type="dxa"/>
            <w:vAlign w:val="center"/>
          </w:tcPr>
          <w:p w14:paraId="3B95B98F" w14:textId="232DC725" w:rsidR="00E55D8B" w:rsidRDefault="00E55D8B" w:rsidP="00E55D8B">
            <w:r w:rsidRPr="00BF7CC5">
              <w:rPr>
                <w:color w:val="000000"/>
                <w:sz w:val="20"/>
                <w:szCs w:val="20"/>
              </w:rPr>
              <w:t> </w:t>
            </w:r>
          </w:p>
        </w:tc>
        <w:tc>
          <w:tcPr>
            <w:tcW w:w="1110" w:type="dxa"/>
            <w:vAlign w:val="center"/>
          </w:tcPr>
          <w:p w14:paraId="79FC75BE" w14:textId="2E3D89EB" w:rsidR="00E55D8B" w:rsidRDefault="00E55D8B" w:rsidP="00E55D8B">
            <w:r w:rsidRPr="00BF7CC5">
              <w:rPr>
                <w:b/>
                <w:bCs/>
                <w:color w:val="000000"/>
                <w:sz w:val="20"/>
                <w:szCs w:val="20"/>
              </w:rPr>
              <w:t>2</w:t>
            </w:r>
          </w:p>
        </w:tc>
        <w:tc>
          <w:tcPr>
            <w:tcW w:w="766" w:type="dxa"/>
            <w:tcBorders>
              <w:right w:val="single" w:sz="4" w:space="0" w:color="auto"/>
            </w:tcBorders>
          </w:tcPr>
          <w:p w14:paraId="653DEF36" w14:textId="2DF938E3" w:rsidR="00E55D8B" w:rsidRPr="00AC1349" w:rsidRDefault="00D85B79" w:rsidP="00E55D8B">
            <w:pPr>
              <w:rPr>
                <w:sz w:val="20"/>
                <w:szCs w:val="20"/>
              </w:rPr>
            </w:pPr>
            <w:r w:rsidRPr="00AC1349">
              <w:rPr>
                <w:sz w:val="20"/>
                <w:szCs w:val="20"/>
              </w:rPr>
              <w:t>160,00</w:t>
            </w:r>
          </w:p>
        </w:tc>
        <w:tc>
          <w:tcPr>
            <w:tcW w:w="766" w:type="dxa"/>
            <w:tcBorders>
              <w:right w:val="single" w:sz="4" w:space="0" w:color="auto"/>
            </w:tcBorders>
          </w:tcPr>
          <w:p w14:paraId="140EC7C2" w14:textId="2CF1B230" w:rsidR="00E55D8B" w:rsidRPr="00AC1349" w:rsidRDefault="00D85B79" w:rsidP="00E55D8B">
            <w:pPr>
              <w:rPr>
                <w:sz w:val="20"/>
                <w:szCs w:val="20"/>
              </w:rPr>
            </w:pPr>
            <w:r w:rsidRPr="00AC1349">
              <w:rPr>
                <w:sz w:val="20"/>
                <w:szCs w:val="20"/>
              </w:rPr>
              <w:t>160,00</w:t>
            </w:r>
          </w:p>
        </w:tc>
        <w:tc>
          <w:tcPr>
            <w:tcW w:w="969" w:type="dxa"/>
            <w:tcBorders>
              <w:left w:val="single" w:sz="4" w:space="0" w:color="auto"/>
            </w:tcBorders>
          </w:tcPr>
          <w:p w14:paraId="1612087D" w14:textId="0521B392" w:rsidR="00E55D8B" w:rsidRPr="00AC1349" w:rsidRDefault="00D85B79" w:rsidP="00E55D8B">
            <w:pPr>
              <w:rPr>
                <w:sz w:val="20"/>
                <w:szCs w:val="20"/>
              </w:rPr>
            </w:pPr>
            <w:r w:rsidRPr="00AC1349">
              <w:rPr>
                <w:sz w:val="20"/>
                <w:szCs w:val="20"/>
              </w:rPr>
              <w:t>320,00</w:t>
            </w:r>
          </w:p>
        </w:tc>
        <w:tc>
          <w:tcPr>
            <w:tcW w:w="967" w:type="dxa"/>
          </w:tcPr>
          <w:p w14:paraId="4CDC60ED" w14:textId="3AE76C16" w:rsidR="00E55D8B" w:rsidRPr="00AC1349" w:rsidRDefault="00D85B79" w:rsidP="00E55D8B">
            <w:pPr>
              <w:rPr>
                <w:b/>
                <w:bCs/>
                <w:sz w:val="20"/>
                <w:szCs w:val="20"/>
              </w:rPr>
            </w:pPr>
            <w:r w:rsidRPr="00AC1349">
              <w:rPr>
                <w:b/>
                <w:bCs/>
                <w:sz w:val="20"/>
                <w:szCs w:val="20"/>
              </w:rPr>
              <w:t>320,00</w:t>
            </w:r>
          </w:p>
        </w:tc>
      </w:tr>
      <w:tr w:rsidR="00E55D8B" w14:paraId="7AA419D3" w14:textId="77777777" w:rsidTr="009D479B">
        <w:tc>
          <w:tcPr>
            <w:tcW w:w="846" w:type="dxa"/>
            <w:vAlign w:val="center"/>
          </w:tcPr>
          <w:p w14:paraId="3D825063" w14:textId="1269A1C4" w:rsidR="00E55D8B" w:rsidRDefault="00E55D8B" w:rsidP="00E55D8B">
            <w:r w:rsidRPr="00BF7CC5">
              <w:rPr>
                <w:b/>
                <w:bCs/>
                <w:color w:val="000000"/>
                <w:sz w:val="20"/>
                <w:szCs w:val="20"/>
              </w:rPr>
              <w:t>3867</w:t>
            </w:r>
          </w:p>
        </w:tc>
        <w:tc>
          <w:tcPr>
            <w:tcW w:w="3123" w:type="dxa"/>
            <w:vAlign w:val="center"/>
          </w:tcPr>
          <w:p w14:paraId="4B52B6D9" w14:textId="35372B54" w:rsidR="00E55D8B" w:rsidRPr="00903ED2" w:rsidRDefault="00E55D8B" w:rsidP="00E55D8B">
            <w:pPr>
              <w:rPr>
                <w:b/>
              </w:rPr>
            </w:pPr>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eliminărilor</w:t>
            </w:r>
            <w:proofErr w:type="spellEnd"/>
            <w:r w:rsidRPr="00BF7CC5">
              <w:rPr>
                <w:color w:val="000000"/>
                <w:sz w:val="20"/>
                <w:szCs w:val="20"/>
              </w:rPr>
              <w:t xml:space="preserve"> din </w:t>
            </w:r>
            <w:proofErr w:type="spellStart"/>
            <w:r w:rsidRPr="00BF7CC5">
              <w:rPr>
                <w:color w:val="000000"/>
                <w:sz w:val="20"/>
                <w:szCs w:val="20"/>
              </w:rPr>
              <w:t>organele</w:t>
            </w:r>
            <w:proofErr w:type="spellEnd"/>
            <w:r w:rsidRPr="00BF7CC5">
              <w:rPr>
                <w:color w:val="000000"/>
                <w:sz w:val="20"/>
                <w:szCs w:val="20"/>
              </w:rPr>
              <w:t xml:space="preserve"> de </w:t>
            </w:r>
            <w:proofErr w:type="spellStart"/>
            <w:r w:rsidRPr="00BF7CC5">
              <w:rPr>
                <w:color w:val="000000"/>
                <w:sz w:val="20"/>
                <w:szCs w:val="20"/>
              </w:rPr>
              <w:t>reproducere</w:t>
            </w:r>
            <w:proofErr w:type="spellEnd"/>
            <w:r w:rsidRPr="00BF7CC5">
              <w:rPr>
                <w:color w:val="000000"/>
                <w:sz w:val="20"/>
                <w:szCs w:val="20"/>
              </w:rPr>
              <w:t> </w:t>
            </w:r>
          </w:p>
        </w:tc>
        <w:tc>
          <w:tcPr>
            <w:tcW w:w="972" w:type="dxa"/>
            <w:vAlign w:val="center"/>
          </w:tcPr>
          <w:p w14:paraId="3F3D92ED" w14:textId="09E0CE0C" w:rsidR="00E55D8B" w:rsidRPr="00903ED2" w:rsidRDefault="00E55D8B" w:rsidP="00E55D8B">
            <w:pPr>
              <w:rPr>
                <w:b/>
              </w:rPr>
            </w:pPr>
            <w:r w:rsidRPr="00BF7CC5">
              <w:rPr>
                <w:color w:val="000000"/>
                <w:sz w:val="20"/>
                <w:szCs w:val="20"/>
              </w:rPr>
              <w:t>5</w:t>
            </w:r>
          </w:p>
        </w:tc>
        <w:tc>
          <w:tcPr>
            <w:tcW w:w="1108" w:type="dxa"/>
            <w:vAlign w:val="center"/>
          </w:tcPr>
          <w:p w14:paraId="383A5DBF" w14:textId="104D5564" w:rsidR="00E55D8B" w:rsidRDefault="00E55D8B" w:rsidP="00E55D8B">
            <w:r w:rsidRPr="00BF7CC5">
              <w:rPr>
                <w:color w:val="000000"/>
                <w:sz w:val="20"/>
                <w:szCs w:val="20"/>
              </w:rPr>
              <w:t>5</w:t>
            </w:r>
          </w:p>
        </w:tc>
        <w:tc>
          <w:tcPr>
            <w:tcW w:w="1110" w:type="dxa"/>
            <w:vAlign w:val="center"/>
          </w:tcPr>
          <w:p w14:paraId="322B4573" w14:textId="01D18532" w:rsidR="00E55D8B" w:rsidRDefault="00E55D8B" w:rsidP="00E55D8B">
            <w:r w:rsidRPr="00BF7CC5">
              <w:rPr>
                <w:b/>
                <w:bCs/>
                <w:color w:val="000000"/>
                <w:sz w:val="20"/>
                <w:szCs w:val="20"/>
              </w:rPr>
              <w:t>10</w:t>
            </w:r>
          </w:p>
        </w:tc>
        <w:tc>
          <w:tcPr>
            <w:tcW w:w="766" w:type="dxa"/>
            <w:tcBorders>
              <w:right w:val="single" w:sz="4" w:space="0" w:color="auto"/>
            </w:tcBorders>
          </w:tcPr>
          <w:p w14:paraId="4114172E" w14:textId="04BB32CB" w:rsidR="00E55D8B" w:rsidRPr="00AC1349" w:rsidRDefault="00D85B79" w:rsidP="00E55D8B">
            <w:pPr>
              <w:rPr>
                <w:sz w:val="20"/>
                <w:szCs w:val="20"/>
              </w:rPr>
            </w:pPr>
            <w:r w:rsidRPr="00AC1349">
              <w:rPr>
                <w:sz w:val="20"/>
                <w:szCs w:val="20"/>
              </w:rPr>
              <w:t>199,00</w:t>
            </w:r>
          </w:p>
        </w:tc>
        <w:tc>
          <w:tcPr>
            <w:tcW w:w="766" w:type="dxa"/>
            <w:tcBorders>
              <w:right w:val="single" w:sz="4" w:space="0" w:color="auto"/>
            </w:tcBorders>
          </w:tcPr>
          <w:p w14:paraId="3ACA27B6" w14:textId="6D23E111" w:rsidR="00E55D8B" w:rsidRPr="00AC1349" w:rsidRDefault="00D85B79" w:rsidP="00E55D8B">
            <w:pPr>
              <w:rPr>
                <w:sz w:val="20"/>
                <w:szCs w:val="20"/>
              </w:rPr>
            </w:pPr>
            <w:r w:rsidRPr="00AC1349">
              <w:rPr>
                <w:sz w:val="20"/>
                <w:szCs w:val="20"/>
              </w:rPr>
              <w:t>199,00</w:t>
            </w:r>
          </w:p>
        </w:tc>
        <w:tc>
          <w:tcPr>
            <w:tcW w:w="969" w:type="dxa"/>
            <w:tcBorders>
              <w:left w:val="single" w:sz="4" w:space="0" w:color="auto"/>
            </w:tcBorders>
          </w:tcPr>
          <w:p w14:paraId="78624F73" w14:textId="529EC40D" w:rsidR="00E55D8B" w:rsidRPr="00AC1349" w:rsidRDefault="00D85B79" w:rsidP="00E55D8B">
            <w:pPr>
              <w:rPr>
                <w:sz w:val="20"/>
                <w:szCs w:val="20"/>
              </w:rPr>
            </w:pPr>
            <w:r w:rsidRPr="00AC1349">
              <w:rPr>
                <w:sz w:val="20"/>
                <w:szCs w:val="20"/>
              </w:rPr>
              <w:t>1990,00</w:t>
            </w:r>
          </w:p>
        </w:tc>
        <w:tc>
          <w:tcPr>
            <w:tcW w:w="967" w:type="dxa"/>
          </w:tcPr>
          <w:p w14:paraId="6E8EE2EA" w14:textId="63B7E606" w:rsidR="00E55D8B" w:rsidRPr="00AC1349" w:rsidRDefault="00D85B79" w:rsidP="00E55D8B">
            <w:pPr>
              <w:rPr>
                <w:b/>
                <w:bCs/>
                <w:sz w:val="20"/>
                <w:szCs w:val="20"/>
              </w:rPr>
            </w:pPr>
            <w:r w:rsidRPr="00AC1349">
              <w:rPr>
                <w:b/>
                <w:bCs/>
                <w:sz w:val="20"/>
                <w:szCs w:val="20"/>
              </w:rPr>
              <w:t>1990,00</w:t>
            </w:r>
          </w:p>
        </w:tc>
      </w:tr>
      <w:tr w:rsidR="00E55D8B" w14:paraId="228987AA" w14:textId="77777777" w:rsidTr="009D479B">
        <w:tc>
          <w:tcPr>
            <w:tcW w:w="846" w:type="dxa"/>
            <w:vAlign w:val="center"/>
          </w:tcPr>
          <w:p w14:paraId="0574FF99" w14:textId="796F8FD3" w:rsidR="00E55D8B" w:rsidRDefault="00E55D8B" w:rsidP="00E55D8B">
            <w:r w:rsidRPr="00BF7CC5">
              <w:rPr>
                <w:b/>
                <w:bCs/>
                <w:color w:val="000000"/>
                <w:sz w:val="20"/>
                <w:szCs w:val="20"/>
              </w:rPr>
              <w:t>3869.1</w:t>
            </w:r>
          </w:p>
        </w:tc>
        <w:tc>
          <w:tcPr>
            <w:tcW w:w="3123" w:type="dxa"/>
            <w:vAlign w:val="center"/>
          </w:tcPr>
          <w:p w14:paraId="747E5357" w14:textId="20860C0F" w:rsidR="00E55D8B" w:rsidRPr="00903ED2" w:rsidRDefault="00E55D8B" w:rsidP="00E55D8B">
            <w:pPr>
              <w:rPr>
                <w:b/>
              </w:rPr>
            </w:pPr>
            <w:proofErr w:type="spellStart"/>
            <w:r w:rsidRPr="00BF7CC5">
              <w:rPr>
                <w:color w:val="000000"/>
                <w:sz w:val="20"/>
                <w:szCs w:val="20"/>
              </w:rPr>
              <w:t>Hemocultura</w:t>
            </w:r>
            <w:proofErr w:type="spellEnd"/>
            <w:r w:rsidRPr="00BF7CC5">
              <w:rPr>
                <w:color w:val="000000"/>
                <w:sz w:val="20"/>
                <w:szCs w:val="20"/>
              </w:rPr>
              <w:t>/</w:t>
            </w:r>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sângelui</w:t>
            </w:r>
            <w:proofErr w:type="spellEnd"/>
          </w:p>
        </w:tc>
        <w:tc>
          <w:tcPr>
            <w:tcW w:w="972" w:type="dxa"/>
            <w:vAlign w:val="center"/>
          </w:tcPr>
          <w:p w14:paraId="2D502ABD" w14:textId="5DEF748D" w:rsidR="00E55D8B" w:rsidRPr="00903ED2" w:rsidRDefault="00E55D8B" w:rsidP="00E55D8B">
            <w:pPr>
              <w:rPr>
                <w:b/>
              </w:rPr>
            </w:pPr>
            <w:r w:rsidRPr="00BF7CC5">
              <w:rPr>
                <w:color w:val="000000"/>
                <w:sz w:val="20"/>
                <w:szCs w:val="20"/>
              </w:rPr>
              <w:t> </w:t>
            </w:r>
          </w:p>
        </w:tc>
        <w:tc>
          <w:tcPr>
            <w:tcW w:w="1108" w:type="dxa"/>
            <w:vAlign w:val="center"/>
          </w:tcPr>
          <w:p w14:paraId="7784717E" w14:textId="46573791" w:rsidR="00E55D8B" w:rsidRDefault="00E55D8B" w:rsidP="00E55D8B">
            <w:r w:rsidRPr="00BF7CC5">
              <w:rPr>
                <w:color w:val="000000"/>
                <w:sz w:val="20"/>
                <w:szCs w:val="20"/>
              </w:rPr>
              <w:t>10</w:t>
            </w:r>
          </w:p>
        </w:tc>
        <w:tc>
          <w:tcPr>
            <w:tcW w:w="1110" w:type="dxa"/>
            <w:vAlign w:val="center"/>
          </w:tcPr>
          <w:p w14:paraId="2F02F100" w14:textId="1AFB8733" w:rsidR="00E55D8B" w:rsidRDefault="00E55D8B" w:rsidP="00E55D8B">
            <w:r w:rsidRPr="00BF7CC5">
              <w:rPr>
                <w:b/>
                <w:bCs/>
                <w:color w:val="000000"/>
                <w:sz w:val="20"/>
                <w:szCs w:val="20"/>
              </w:rPr>
              <w:t>10</w:t>
            </w:r>
          </w:p>
        </w:tc>
        <w:tc>
          <w:tcPr>
            <w:tcW w:w="766" w:type="dxa"/>
            <w:tcBorders>
              <w:right w:val="single" w:sz="4" w:space="0" w:color="auto"/>
            </w:tcBorders>
          </w:tcPr>
          <w:p w14:paraId="1EE45B27" w14:textId="72FDA3A7" w:rsidR="00E55D8B" w:rsidRPr="00AC1349" w:rsidRDefault="00D85B79" w:rsidP="00E55D8B">
            <w:pPr>
              <w:rPr>
                <w:sz w:val="20"/>
                <w:szCs w:val="20"/>
              </w:rPr>
            </w:pPr>
            <w:r w:rsidRPr="00AC1349">
              <w:rPr>
                <w:sz w:val="20"/>
                <w:szCs w:val="20"/>
              </w:rPr>
              <w:t>300,00</w:t>
            </w:r>
          </w:p>
        </w:tc>
        <w:tc>
          <w:tcPr>
            <w:tcW w:w="766" w:type="dxa"/>
            <w:tcBorders>
              <w:right w:val="single" w:sz="4" w:space="0" w:color="auto"/>
            </w:tcBorders>
          </w:tcPr>
          <w:p w14:paraId="3989ABF4" w14:textId="5E00B8C8" w:rsidR="00E55D8B" w:rsidRPr="00AC1349" w:rsidRDefault="00D85B79" w:rsidP="00E55D8B">
            <w:pPr>
              <w:rPr>
                <w:sz w:val="20"/>
                <w:szCs w:val="20"/>
              </w:rPr>
            </w:pPr>
            <w:r w:rsidRPr="00AC1349">
              <w:rPr>
                <w:sz w:val="20"/>
                <w:szCs w:val="20"/>
              </w:rPr>
              <w:t>300,00</w:t>
            </w:r>
          </w:p>
        </w:tc>
        <w:tc>
          <w:tcPr>
            <w:tcW w:w="969" w:type="dxa"/>
            <w:tcBorders>
              <w:left w:val="single" w:sz="4" w:space="0" w:color="auto"/>
            </w:tcBorders>
          </w:tcPr>
          <w:p w14:paraId="71967FBC" w14:textId="239EB04B" w:rsidR="00E55D8B" w:rsidRPr="00AC1349" w:rsidRDefault="00D85B79" w:rsidP="00E55D8B">
            <w:pPr>
              <w:rPr>
                <w:sz w:val="20"/>
                <w:szCs w:val="20"/>
              </w:rPr>
            </w:pPr>
            <w:r w:rsidRPr="00AC1349">
              <w:rPr>
                <w:sz w:val="20"/>
                <w:szCs w:val="20"/>
              </w:rPr>
              <w:t>3000,00</w:t>
            </w:r>
          </w:p>
        </w:tc>
        <w:tc>
          <w:tcPr>
            <w:tcW w:w="967" w:type="dxa"/>
          </w:tcPr>
          <w:p w14:paraId="35AF562B" w14:textId="147BDBAF" w:rsidR="00E55D8B" w:rsidRPr="00AC1349" w:rsidRDefault="00D85B79" w:rsidP="00E55D8B">
            <w:pPr>
              <w:rPr>
                <w:b/>
                <w:bCs/>
                <w:sz w:val="20"/>
                <w:szCs w:val="20"/>
              </w:rPr>
            </w:pPr>
            <w:r w:rsidRPr="00AC1349">
              <w:rPr>
                <w:b/>
                <w:bCs/>
                <w:sz w:val="20"/>
                <w:szCs w:val="20"/>
              </w:rPr>
              <w:t>3000,00</w:t>
            </w:r>
          </w:p>
        </w:tc>
      </w:tr>
      <w:tr w:rsidR="00E55D8B" w14:paraId="3905E746" w14:textId="77777777" w:rsidTr="009D479B">
        <w:tc>
          <w:tcPr>
            <w:tcW w:w="846" w:type="dxa"/>
            <w:vAlign w:val="center"/>
          </w:tcPr>
          <w:p w14:paraId="7BA9B720" w14:textId="47ED97A0" w:rsidR="00E55D8B" w:rsidRDefault="00E55D8B" w:rsidP="00E55D8B">
            <w:r w:rsidRPr="00BF7CC5">
              <w:rPr>
                <w:b/>
                <w:bCs/>
                <w:color w:val="000000"/>
                <w:sz w:val="20"/>
                <w:szCs w:val="20"/>
              </w:rPr>
              <w:t>3877.1</w:t>
            </w:r>
          </w:p>
        </w:tc>
        <w:tc>
          <w:tcPr>
            <w:tcW w:w="3123" w:type="dxa"/>
            <w:vAlign w:val="center"/>
          </w:tcPr>
          <w:p w14:paraId="38E33721" w14:textId="51896D6C" w:rsidR="00E55D8B" w:rsidRPr="00903ED2" w:rsidRDefault="00E55D8B" w:rsidP="00E55D8B">
            <w:pPr>
              <w:rPr>
                <w:b/>
              </w:rPr>
            </w:pPr>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materiilor</w:t>
            </w:r>
            <w:proofErr w:type="spellEnd"/>
            <w:r w:rsidRPr="00BF7CC5">
              <w:rPr>
                <w:color w:val="000000"/>
                <w:sz w:val="20"/>
                <w:szCs w:val="20"/>
              </w:rPr>
              <w:t xml:space="preserve"> </w:t>
            </w:r>
            <w:proofErr w:type="spellStart"/>
            <w:r w:rsidRPr="00BF7CC5">
              <w:rPr>
                <w:color w:val="000000"/>
                <w:sz w:val="20"/>
                <w:szCs w:val="20"/>
              </w:rPr>
              <w:t>fecale</w:t>
            </w:r>
            <w:proofErr w:type="spellEnd"/>
            <w:r w:rsidRPr="00BF7CC5">
              <w:rPr>
                <w:color w:val="000000"/>
                <w:sz w:val="20"/>
                <w:szCs w:val="20"/>
              </w:rPr>
              <w:t xml:space="preserve"> la </w:t>
            </w:r>
            <w:proofErr w:type="spellStart"/>
            <w:r w:rsidRPr="00BF7CC5">
              <w:rPr>
                <w:color w:val="000000"/>
                <w:sz w:val="20"/>
                <w:szCs w:val="20"/>
              </w:rPr>
              <w:t>campilobacterioză</w:t>
            </w:r>
            <w:proofErr w:type="spellEnd"/>
          </w:p>
        </w:tc>
        <w:tc>
          <w:tcPr>
            <w:tcW w:w="972" w:type="dxa"/>
            <w:vAlign w:val="center"/>
          </w:tcPr>
          <w:p w14:paraId="7FC6CFD1" w14:textId="3E7E7AFB" w:rsidR="00E55D8B" w:rsidRPr="00903ED2" w:rsidRDefault="00E55D8B" w:rsidP="00E55D8B">
            <w:pPr>
              <w:rPr>
                <w:b/>
              </w:rPr>
            </w:pPr>
            <w:r w:rsidRPr="00BF7CC5">
              <w:rPr>
                <w:color w:val="000000"/>
                <w:sz w:val="20"/>
                <w:szCs w:val="20"/>
              </w:rPr>
              <w:t>2</w:t>
            </w:r>
          </w:p>
        </w:tc>
        <w:tc>
          <w:tcPr>
            <w:tcW w:w="1108" w:type="dxa"/>
            <w:vAlign w:val="center"/>
          </w:tcPr>
          <w:p w14:paraId="091F752C" w14:textId="1540C5A7" w:rsidR="00E55D8B" w:rsidRDefault="00E55D8B" w:rsidP="00E55D8B">
            <w:r w:rsidRPr="00BF7CC5">
              <w:rPr>
                <w:color w:val="000000"/>
                <w:sz w:val="20"/>
                <w:szCs w:val="20"/>
              </w:rPr>
              <w:t>2</w:t>
            </w:r>
          </w:p>
        </w:tc>
        <w:tc>
          <w:tcPr>
            <w:tcW w:w="1110" w:type="dxa"/>
            <w:vAlign w:val="center"/>
          </w:tcPr>
          <w:p w14:paraId="16DED05C" w14:textId="70EB62AB" w:rsidR="00E55D8B" w:rsidRDefault="00E55D8B" w:rsidP="00E55D8B">
            <w:r w:rsidRPr="00BF7CC5">
              <w:rPr>
                <w:b/>
                <w:bCs/>
                <w:color w:val="000000"/>
                <w:sz w:val="20"/>
                <w:szCs w:val="20"/>
              </w:rPr>
              <w:t>4</w:t>
            </w:r>
          </w:p>
        </w:tc>
        <w:tc>
          <w:tcPr>
            <w:tcW w:w="766" w:type="dxa"/>
            <w:tcBorders>
              <w:right w:val="single" w:sz="4" w:space="0" w:color="auto"/>
            </w:tcBorders>
          </w:tcPr>
          <w:p w14:paraId="7CEC15D0" w14:textId="76B204D6" w:rsidR="00E55D8B" w:rsidRPr="00AC1349" w:rsidRDefault="00D85B79" w:rsidP="00E55D8B">
            <w:pPr>
              <w:rPr>
                <w:sz w:val="20"/>
                <w:szCs w:val="20"/>
              </w:rPr>
            </w:pPr>
            <w:r w:rsidRPr="00AC1349">
              <w:rPr>
                <w:sz w:val="20"/>
                <w:szCs w:val="20"/>
              </w:rPr>
              <w:t>247,00</w:t>
            </w:r>
          </w:p>
        </w:tc>
        <w:tc>
          <w:tcPr>
            <w:tcW w:w="766" w:type="dxa"/>
            <w:tcBorders>
              <w:right w:val="single" w:sz="4" w:space="0" w:color="auto"/>
            </w:tcBorders>
          </w:tcPr>
          <w:p w14:paraId="080DB5D7" w14:textId="112691BE" w:rsidR="00E55D8B" w:rsidRPr="00AC1349" w:rsidRDefault="00D85B79" w:rsidP="00E55D8B">
            <w:pPr>
              <w:rPr>
                <w:sz w:val="20"/>
                <w:szCs w:val="20"/>
              </w:rPr>
            </w:pPr>
            <w:r w:rsidRPr="00AC1349">
              <w:rPr>
                <w:sz w:val="20"/>
                <w:szCs w:val="20"/>
              </w:rPr>
              <w:t>247,00</w:t>
            </w:r>
          </w:p>
        </w:tc>
        <w:tc>
          <w:tcPr>
            <w:tcW w:w="969" w:type="dxa"/>
            <w:tcBorders>
              <w:left w:val="single" w:sz="4" w:space="0" w:color="auto"/>
            </w:tcBorders>
          </w:tcPr>
          <w:p w14:paraId="1105B487" w14:textId="0C260AC1" w:rsidR="00E55D8B" w:rsidRPr="00AC1349" w:rsidRDefault="00D85B79" w:rsidP="00E55D8B">
            <w:pPr>
              <w:rPr>
                <w:sz w:val="20"/>
                <w:szCs w:val="20"/>
              </w:rPr>
            </w:pPr>
            <w:r w:rsidRPr="00AC1349">
              <w:rPr>
                <w:sz w:val="20"/>
                <w:szCs w:val="20"/>
              </w:rPr>
              <w:t>988,00</w:t>
            </w:r>
          </w:p>
        </w:tc>
        <w:tc>
          <w:tcPr>
            <w:tcW w:w="967" w:type="dxa"/>
          </w:tcPr>
          <w:p w14:paraId="22EB5418" w14:textId="5FF6233C" w:rsidR="00E55D8B" w:rsidRPr="00AC1349" w:rsidRDefault="00D85B79" w:rsidP="00E55D8B">
            <w:pPr>
              <w:rPr>
                <w:b/>
                <w:bCs/>
                <w:sz w:val="20"/>
                <w:szCs w:val="20"/>
              </w:rPr>
            </w:pPr>
            <w:r w:rsidRPr="00AC1349">
              <w:rPr>
                <w:b/>
                <w:bCs/>
                <w:sz w:val="20"/>
                <w:szCs w:val="20"/>
              </w:rPr>
              <w:t>988,00</w:t>
            </w:r>
          </w:p>
        </w:tc>
      </w:tr>
      <w:tr w:rsidR="00E55D8B" w14:paraId="6599DFC8" w14:textId="77777777" w:rsidTr="009D479B">
        <w:tc>
          <w:tcPr>
            <w:tcW w:w="846" w:type="dxa"/>
            <w:vAlign w:val="center"/>
          </w:tcPr>
          <w:p w14:paraId="3CFDD67F" w14:textId="00DEA647" w:rsidR="00E55D8B" w:rsidRDefault="00E55D8B" w:rsidP="00E55D8B">
            <w:r w:rsidRPr="00BF7CC5">
              <w:rPr>
                <w:b/>
                <w:bCs/>
                <w:color w:val="000000"/>
                <w:sz w:val="20"/>
                <w:szCs w:val="20"/>
              </w:rPr>
              <w:t>3878.1</w:t>
            </w:r>
          </w:p>
        </w:tc>
        <w:tc>
          <w:tcPr>
            <w:tcW w:w="3123" w:type="dxa"/>
            <w:vAlign w:val="center"/>
          </w:tcPr>
          <w:p w14:paraId="711A91F6" w14:textId="20379723" w:rsidR="00E55D8B" w:rsidRPr="00903ED2" w:rsidRDefault="00E55D8B" w:rsidP="00E55D8B">
            <w:pPr>
              <w:rPr>
                <w:b/>
              </w:rPr>
            </w:pPr>
            <w:proofErr w:type="spellStart"/>
            <w:r w:rsidRPr="00BF7CC5">
              <w:rPr>
                <w:color w:val="000000"/>
                <w:sz w:val="20"/>
                <w:szCs w:val="20"/>
              </w:rPr>
              <w:t>Examenul</w:t>
            </w:r>
            <w:proofErr w:type="spellEnd"/>
            <w:r w:rsidRPr="00BF7CC5">
              <w:rPr>
                <w:color w:val="000000"/>
                <w:sz w:val="20"/>
                <w:szCs w:val="20"/>
              </w:rPr>
              <w:t xml:space="preserve"> microbiologic a </w:t>
            </w:r>
            <w:proofErr w:type="spellStart"/>
            <w:r w:rsidRPr="00BF7CC5">
              <w:rPr>
                <w:color w:val="000000"/>
                <w:sz w:val="20"/>
                <w:szCs w:val="20"/>
              </w:rPr>
              <w:t>materialul</w:t>
            </w:r>
            <w:proofErr w:type="spellEnd"/>
            <w:r w:rsidRPr="00BF7CC5">
              <w:rPr>
                <w:color w:val="000000"/>
                <w:sz w:val="20"/>
                <w:szCs w:val="20"/>
              </w:rPr>
              <w:t xml:space="preserve"> de </w:t>
            </w:r>
            <w:proofErr w:type="spellStart"/>
            <w:r w:rsidRPr="00BF7CC5">
              <w:rPr>
                <w:color w:val="000000"/>
                <w:sz w:val="20"/>
                <w:szCs w:val="20"/>
              </w:rPr>
              <w:t>cercetare</w:t>
            </w:r>
            <w:proofErr w:type="spellEnd"/>
            <w:r w:rsidRPr="00BF7CC5">
              <w:rPr>
                <w:color w:val="000000"/>
                <w:sz w:val="20"/>
                <w:szCs w:val="20"/>
              </w:rPr>
              <w:t xml:space="preserve"> </w:t>
            </w:r>
            <w:proofErr w:type="spellStart"/>
            <w:r w:rsidRPr="00BF7CC5">
              <w:rPr>
                <w:color w:val="000000"/>
                <w:sz w:val="20"/>
                <w:szCs w:val="20"/>
              </w:rPr>
              <w:t>pentru</w:t>
            </w:r>
            <w:proofErr w:type="spellEnd"/>
            <w:r w:rsidRPr="00BF7CC5">
              <w:rPr>
                <w:color w:val="000000"/>
                <w:sz w:val="20"/>
                <w:szCs w:val="20"/>
              </w:rPr>
              <w:t xml:space="preserve"> </w:t>
            </w:r>
            <w:proofErr w:type="spellStart"/>
            <w:r w:rsidRPr="00BF7CC5">
              <w:rPr>
                <w:color w:val="000000"/>
                <w:sz w:val="20"/>
                <w:szCs w:val="20"/>
              </w:rPr>
              <w:t>izolarea</w:t>
            </w:r>
            <w:proofErr w:type="spellEnd"/>
            <w:r w:rsidRPr="00BF7CC5">
              <w:rPr>
                <w:color w:val="000000"/>
                <w:sz w:val="20"/>
                <w:szCs w:val="20"/>
              </w:rPr>
              <w:t xml:space="preserve"> </w:t>
            </w:r>
            <w:proofErr w:type="spellStart"/>
            <w:r w:rsidRPr="00BF7CC5">
              <w:rPr>
                <w:color w:val="000000"/>
                <w:sz w:val="20"/>
                <w:szCs w:val="20"/>
              </w:rPr>
              <w:t>candidelor</w:t>
            </w:r>
            <w:proofErr w:type="spellEnd"/>
          </w:p>
        </w:tc>
        <w:tc>
          <w:tcPr>
            <w:tcW w:w="972" w:type="dxa"/>
            <w:vAlign w:val="center"/>
          </w:tcPr>
          <w:p w14:paraId="235E83AE" w14:textId="11353382" w:rsidR="00E55D8B" w:rsidRPr="00903ED2" w:rsidRDefault="00E55D8B" w:rsidP="00E55D8B">
            <w:pPr>
              <w:rPr>
                <w:b/>
              </w:rPr>
            </w:pPr>
            <w:r w:rsidRPr="00BF7CC5">
              <w:rPr>
                <w:color w:val="000000"/>
                <w:sz w:val="20"/>
                <w:szCs w:val="20"/>
              </w:rPr>
              <w:t>5</w:t>
            </w:r>
          </w:p>
        </w:tc>
        <w:tc>
          <w:tcPr>
            <w:tcW w:w="1108" w:type="dxa"/>
            <w:vAlign w:val="center"/>
          </w:tcPr>
          <w:p w14:paraId="7BEE60AE" w14:textId="4105BF98" w:rsidR="00E55D8B" w:rsidRDefault="00E55D8B" w:rsidP="00E55D8B">
            <w:r w:rsidRPr="00BF7CC5">
              <w:rPr>
                <w:color w:val="000000"/>
                <w:sz w:val="20"/>
                <w:szCs w:val="20"/>
              </w:rPr>
              <w:t>2</w:t>
            </w:r>
          </w:p>
        </w:tc>
        <w:tc>
          <w:tcPr>
            <w:tcW w:w="1110" w:type="dxa"/>
            <w:vAlign w:val="center"/>
          </w:tcPr>
          <w:p w14:paraId="02FFF571" w14:textId="1493FAFF" w:rsidR="00E55D8B" w:rsidRDefault="00E55D8B" w:rsidP="00E55D8B">
            <w:r w:rsidRPr="00BF7CC5">
              <w:rPr>
                <w:b/>
                <w:bCs/>
                <w:color w:val="000000"/>
                <w:sz w:val="20"/>
                <w:szCs w:val="20"/>
              </w:rPr>
              <w:t>7</w:t>
            </w:r>
          </w:p>
        </w:tc>
        <w:tc>
          <w:tcPr>
            <w:tcW w:w="766" w:type="dxa"/>
            <w:tcBorders>
              <w:right w:val="single" w:sz="4" w:space="0" w:color="auto"/>
            </w:tcBorders>
          </w:tcPr>
          <w:p w14:paraId="307797D7" w14:textId="62C3A438" w:rsidR="00E55D8B" w:rsidRPr="00AC1349" w:rsidRDefault="00D85B79" w:rsidP="00E55D8B">
            <w:pPr>
              <w:rPr>
                <w:sz w:val="20"/>
                <w:szCs w:val="20"/>
              </w:rPr>
            </w:pPr>
            <w:r w:rsidRPr="00AC1349">
              <w:rPr>
                <w:sz w:val="20"/>
                <w:szCs w:val="20"/>
              </w:rPr>
              <w:t>130,00</w:t>
            </w:r>
          </w:p>
        </w:tc>
        <w:tc>
          <w:tcPr>
            <w:tcW w:w="766" w:type="dxa"/>
            <w:tcBorders>
              <w:right w:val="single" w:sz="4" w:space="0" w:color="auto"/>
            </w:tcBorders>
          </w:tcPr>
          <w:p w14:paraId="7708D7E4" w14:textId="5CB001D3" w:rsidR="00E55D8B" w:rsidRPr="00AC1349" w:rsidRDefault="00D85B79" w:rsidP="00E55D8B">
            <w:pPr>
              <w:rPr>
                <w:sz w:val="20"/>
                <w:szCs w:val="20"/>
              </w:rPr>
            </w:pPr>
            <w:r w:rsidRPr="00AC1349">
              <w:rPr>
                <w:sz w:val="20"/>
                <w:szCs w:val="20"/>
              </w:rPr>
              <w:t>130,00</w:t>
            </w:r>
          </w:p>
        </w:tc>
        <w:tc>
          <w:tcPr>
            <w:tcW w:w="969" w:type="dxa"/>
            <w:tcBorders>
              <w:left w:val="single" w:sz="4" w:space="0" w:color="auto"/>
            </w:tcBorders>
          </w:tcPr>
          <w:p w14:paraId="294F2CEE" w14:textId="7DAE8D6E" w:rsidR="00E55D8B" w:rsidRPr="00AC1349" w:rsidRDefault="00D85B79" w:rsidP="00E55D8B">
            <w:pPr>
              <w:rPr>
                <w:sz w:val="20"/>
                <w:szCs w:val="20"/>
              </w:rPr>
            </w:pPr>
            <w:r w:rsidRPr="00AC1349">
              <w:rPr>
                <w:sz w:val="20"/>
                <w:szCs w:val="20"/>
              </w:rPr>
              <w:t>910,00</w:t>
            </w:r>
          </w:p>
        </w:tc>
        <w:tc>
          <w:tcPr>
            <w:tcW w:w="967" w:type="dxa"/>
          </w:tcPr>
          <w:p w14:paraId="5D7B7DE7" w14:textId="54D59C50" w:rsidR="00E55D8B" w:rsidRPr="00AC1349" w:rsidRDefault="00D85B79" w:rsidP="00E55D8B">
            <w:pPr>
              <w:rPr>
                <w:b/>
                <w:bCs/>
                <w:sz w:val="20"/>
                <w:szCs w:val="20"/>
              </w:rPr>
            </w:pPr>
            <w:r w:rsidRPr="00AC1349">
              <w:rPr>
                <w:b/>
                <w:bCs/>
                <w:sz w:val="20"/>
                <w:szCs w:val="20"/>
              </w:rPr>
              <w:t>910,00</w:t>
            </w:r>
          </w:p>
        </w:tc>
      </w:tr>
      <w:tr w:rsidR="00E55D8B" w14:paraId="3C871ADC" w14:textId="77777777" w:rsidTr="009D479B">
        <w:tc>
          <w:tcPr>
            <w:tcW w:w="846" w:type="dxa"/>
            <w:vAlign w:val="center"/>
          </w:tcPr>
          <w:p w14:paraId="10708CE6" w14:textId="789D9A67" w:rsidR="00E55D8B" w:rsidRDefault="00E55D8B" w:rsidP="00E55D8B">
            <w:r w:rsidRPr="00BF7CC5">
              <w:rPr>
                <w:b/>
                <w:bCs/>
                <w:color w:val="000000"/>
                <w:sz w:val="20"/>
                <w:szCs w:val="20"/>
              </w:rPr>
              <w:t>3879.1</w:t>
            </w:r>
          </w:p>
        </w:tc>
        <w:tc>
          <w:tcPr>
            <w:tcW w:w="3123" w:type="dxa"/>
            <w:vAlign w:val="center"/>
          </w:tcPr>
          <w:p w14:paraId="48DA12DF" w14:textId="0FADD776" w:rsidR="00E55D8B" w:rsidRPr="00903ED2" w:rsidRDefault="00E55D8B" w:rsidP="00E55D8B">
            <w:pPr>
              <w:rPr>
                <w:b/>
              </w:rPr>
            </w:pPr>
            <w:proofErr w:type="spellStart"/>
            <w:r w:rsidRPr="00BF7CC5">
              <w:rPr>
                <w:color w:val="000000"/>
                <w:sz w:val="20"/>
                <w:szCs w:val="20"/>
              </w:rPr>
              <w:t>Examenul</w:t>
            </w:r>
            <w:proofErr w:type="spellEnd"/>
            <w:r w:rsidRPr="00BF7CC5">
              <w:rPr>
                <w:color w:val="000000"/>
                <w:sz w:val="20"/>
                <w:szCs w:val="20"/>
              </w:rPr>
              <w:t xml:space="preserve"> microbiologic a </w:t>
            </w:r>
            <w:proofErr w:type="spellStart"/>
            <w:r w:rsidRPr="00BF7CC5">
              <w:rPr>
                <w:color w:val="000000"/>
                <w:sz w:val="20"/>
                <w:szCs w:val="20"/>
              </w:rPr>
              <w:t>materiilor</w:t>
            </w:r>
            <w:proofErr w:type="spellEnd"/>
            <w:r w:rsidRPr="00BF7CC5">
              <w:rPr>
                <w:color w:val="000000"/>
                <w:sz w:val="20"/>
                <w:szCs w:val="20"/>
              </w:rPr>
              <w:t xml:space="preserve"> </w:t>
            </w:r>
            <w:proofErr w:type="spellStart"/>
            <w:r w:rsidRPr="00BF7CC5">
              <w:rPr>
                <w:color w:val="000000"/>
                <w:sz w:val="20"/>
                <w:szCs w:val="20"/>
              </w:rPr>
              <w:t>fecale</w:t>
            </w:r>
            <w:proofErr w:type="spellEnd"/>
            <w:r w:rsidRPr="00BF7CC5">
              <w:rPr>
                <w:color w:val="000000"/>
                <w:sz w:val="20"/>
                <w:szCs w:val="20"/>
              </w:rPr>
              <w:t xml:space="preserve"> la </w:t>
            </w:r>
            <w:proofErr w:type="spellStart"/>
            <w:r w:rsidRPr="00BF7CC5">
              <w:rPr>
                <w:color w:val="000000"/>
                <w:sz w:val="20"/>
                <w:szCs w:val="20"/>
              </w:rPr>
              <w:t>agenți</w:t>
            </w:r>
            <w:proofErr w:type="spellEnd"/>
            <w:r w:rsidRPr="00BF7CC5">
              <w:rPr>
                <w:color w:val="000000"/>
                <w:sz w:val="20"/>
                <w:szCs w:val="20"/>
              </w:rPr>
              <w:t xml:space="preserve"> </w:t>
            </w:r>
            <w:proofErr w:type="spellStart"/>
            <w:r w:rsidRPr="00BF7CC5">
              <w:rPr>
                <w:color w:val="000000"/>
                <w:sz w:val="20"/>
                <w:szCs w:val="20"/>
              </w:rPr>
              <w:t>patogeni</w:t>
            </w:r>
            <w:proofErr w:type="spellEnd"/>
            <w:r w:rsidRPr="00BF7CC5">
              <w:rPr>
                <w:color w:val="000000"/>
                <w:sz w:val="20"/>
                <w:szCs w:val="20"/>
              </w:rPr>
              <w:t> Salmonella, Shigella</w:t>
            </w:r>
          </w:p>
        </w:tc>
        <w:tc>
          <w:tcPr>
            <w:tcW w:w="972" w:type="dxa"/>
            <w:vAlign w:val="center"/>
          </w:tcPr>
          <w:p w14:paraId="7112C8CC" w14:textId="0C10B4C6" w:rsidR="00E55D8B" w:rsidRPr="00903ED2" w:rsidRDefault="00E55D8B" w:rsidP="00E55D8B">
            <w:pPr>
              <w:rPr>
                <w:b/>
              </w:rPr>
            </w:pPr>
            <w:r w:rsidRPr="00BF7CC5">
              <w:rPr>
                <w:color w:val="000000"/>
                <w:sz w:val="20"/>
                <w:szCs w:val="20"/>
              </w:rPr>
              <w:t>5</w:t>
            </w:r>
          </w:p>
        </w:tc>
        <w:tc>
          <w:tcPr>
            <w:tcW w:w="1108" w:type="dxa"/>
            <w:vAlign w:val="center"/>
          </w:tcPr>
          <w:p w14:paraId="78AE354A" w14:textId="77F3C2E1" w:rsidR="00E55D8B" w:rsidRDefault="00E55D8B" w:rsidP="00E55D8B">
            <w:r w:rsidRPr="00BF7CC5">
              <w:rPr>
                <w:color w:val="000000"/>
                <w:sz w:val="20"/>
                <w:szCs w:val="20"/>
              </w:rPr>
              <w:t>135</w:t>
            </w:r>
          </w:p>
        </w:tc>
        <w:tc>
          <w:tcPr>
            <w:tcW w:w="1110" w:type="dxa"/>
            <w:vAlign w:val="center"/>
          </w:tcPr>
          <w:p w14:paraId="4E3F4966" w14:textId="5D881F5B" w:rsidR="00E55D8B" w:rsidRDefault="00E55D8B" w:rsidP="00E55D8B">
            <w:r w:rsidRPr="00BF7CC5">
              <w:rPr>
                <w:b/>
                <w:bCs/>
                <w:color w:val="000000"/>
                <w:sz w:val="20"/>
                <w:szCs w:val="20"/>
              </w:rPr>
              <w:t>140</w:t>
            </w:r>
          </w:p>
        </w:tc>
        <w:tc>
          <w:tcPr>
            <w:tcW w:w="766" w:type="dxa"/>
            <w:tcBorders>
              <w:right w:val="single" w:sz="4" w:space="0" w:color="auto"/>
            </w:tcBorders>
          </w:tcPr>
          <w:p w14:paraId="6CEFAF16" w14:textId="723B9F5A" w:rsidR="00E55D8B" w:rsidRPr="00AC1349" w:rsidRDefault="00D85B79" w:rsidP="00E55D8B">
            <w:pPr>
              <w:rPr>
                <w:sz w:val="20"/>
                <w:szCs w:val="20"/>
              </w:rPr>
            </w:pPr>
            <w:r w:rsidRPr="00AC1349">
              <w:rPr>
                <w:sz w:val="20"/>
                <w:szCs w:val="20"/>
              </w:rPr>
              <w:t>199,00</w:t>
            </w:r>
          </w:p>
        </w:tc>
        <w:tc>
          <w:tcPr>
            <w:tcW w:w="766" w:type="dxa"/>
            <w:tcBorders>
              <w:right w:val="single" w:sz="4" w:space="0" w:color="auto"/>
            </w:tcBorders>
          </w:tcPr>
          <w:p w14:paraId="421CC173" w14:textId="32987E96" w:rsidR="00E55D8B" w:rsidRPr="00AC1349" w:rsidRDefault="00D85B79" w:rsidP="00E55D8B">
            <w:pPr>
              <w:rPr>
                <w:sz w:val="20"/>
                <w:szCs w:val="20"/>
              </w:rPr>
            </w:pPr>
            <w:r w:rsidRPr="00AC1349">
              <w:rPr>
                <w:sz w:val="20"/>
                <w:szCs w:val="20"/>
              </w:rPr>
              <w:t>199,00</w:t>
            </w:r>
          </w:p>
        </w:tc>
        <w:tc>
          <w:tcPr>
            <w:tcW w:w="969" w:type="dxa"/>
            <w:tcBorders>
              <w:left w:val="single" w:sz="4" w:space="0" w:color="auto"/>
            </w:tcBorders>
          </w:tcPr>
          <w:p w14:paraId="64362654" w14:textId="42BA6FC9" w:rsidR="00E55D8B" w:rsidRPr="00AC1349" w:rsidRDefault="00D85B79" w:rsidP="00E55D8B">
            <w:pPr>
              <w:rPr>
                <w:sz w:val="20"/>
                <w:szCs w:val="20"/>
              </w:rPr>
            </w:pPr>
            <w:r w:rsidRPr="00AC1349">
              <w:rPr>
                <w:sz w:val="20"/>
                <w:szCs w:val="20"/>
              </w:rPr>
              <w:t>27860,00</w:t>
            </w:r>
          </w:p>
        </w:tc>
        <w:tc>
          <w:tcPr>
            <w:tcW w:w="967" w:type="dxa"/>
          </w:tcPr>
          <w:p w14:paraId="0C693E48" w14:textId="2C1AE93A" w:rsidR="00E55D8B" w:rsidRPr="00AC1349" w:rsidRDefault="00D85B79" w:rsidP="00E55D8B">
            <w:pPr>
              <w:rPr>
                <w:b/>
                <w:bCs/>
                <w:sz w:val="20"/>
                <w:szCs w:val="20"/>
              </w:rPr>
            </w:pPr>
            <w:r w:rsidRPr="00AC1349">
              <w:rPr>
                <w:b/>
                <w:bCs/>
                <w:sz w:val="20"/>
                <w:szCs w:val="20"/>
              </w:rPr>
              <w:t>27860,00</w:t>
            </w:r>
          </w:p>
        </w:tc>
      </w:tr>
      <w:tr w:rsidR="00E55D8B" w14:paraId="5B95F814" w14:textId="77777777" w:rsidTr="009D479B">
        <w:tc>
          <w:tcPr>
            <w:tcW w:w="846" w:type="dxa"/>
            <w:vAlign w:val="center"/>
          </w:tcPr>
          <w:p w14:paraId="2F4F790F" w14:textId="51394C7E" w:rsidR="00E55D8B" w:rsidRDefault="00E55D8B" w:rsidP="00E55D8B">
            <w:r w:rsidRPr="00BF7CC5">
              <w:rPr>
                <w:b/>
                <w:bCs/>
                <w:color w:val="000000"/>
                <w:sz w:val="20"/>
                <w:szCs w:val="20"/>
              </w:rPr>
              <w:t>3880.1</w:t>
            </w:r>
          </w:p>
        </w:tc>
        <w:tc>
          <w:tcPr>
            <w:tcW w:w="3123" w:type="dxa"/>
            <w:vAlign w:val="center"/>
          </w:tcPr>
          <w:p w14:paraId="16E3FF15" w14:textId="1B2F70C2" w:rsidR="00E55D8B" w:rsidRPr="00903ED2" w:rsidRDefault="00E55D8B" w:rsidP="00E55D8B">
            <w:pPr>
              <w:rPr>
                <w:b/>
              </w:rPr>
            </w:pPr>
            <w:proofErr w:type="spellStart"/>
            <w:r w:rsidRPr="00BF7CC5">
              <w:rPr>
                <w:color w:val="000000"/>
                <w:sz w:val="20"/>
                <w:szCs w:val="20"/>
              </w:rPr>
              <w:t>Examenul</w:t>
            </w:r>
            <w:proofErr w:type="spellEnd"/>
            <w:r w:rsidRPr="00BF7CC5">
              <w:rPr>
                <w:color w:val="000000"/>
                <w:sz w:val="20"/>
                <w:szCs w:val="20"/>
              </w:rPr>
              <w:t xml:space="preserve"> microbiologic a </w:t>
            </w:r>
            <w:proofErr w:type="spellStart"/>
            <w:r w:rsidRPr="00BF7CC5">
              <w:rPr>
                <w:color w:val="000000"/>
                <w:sz w:val="20"/>
                <w:szCs w:val="20"/>
              </w:rPr>
              <w:t>materiilor</w:t>
            </w:r>
            <w:proofErr w:type="spellEnd"/>
            <w:r w:rsidRPr="00BF7CC5">
              <w:rPr>
                <w:color w:val="000000"/>
                <w:sz w:val="20"/>
                <w:szCs w:val="20"/>
              </w:rPr>
              <w:t xml:space="preserve"> </w:t>
            </w:r>
            <w:proofErr w:type="spellStart"/>
            <w:r w:rsidRPr="00BF7CC5">
              <w:rPr>
                <w:color w:val="000000"/>
                <w:sz w:val="20"/>
                <w:szCs w:val="20"/>
              </w:rPr>
              <w:t>fecale</w:t>
            </w:r>
            <w:proofErr w:type="spellEnd"/>
            <w:r w:rsidRPr="00BF7CC5">
              <w:rPr>
                <w:color w:val="000000"/>
                <w:sz w:val="20"/>
                <w:szCs w:val="20"/>
              </w:rPr>
              <w:t xml:space="preserve"> la </w:t>
            </w:r>
            <w:proofErr w:type="spellStart"/>
            <w:r w:rsidRPr="00BF7CC5">
              <w:rPr>
                <w:color w:val="000000"/>
                <w:sz w:val="20"/>
                <w:szCs w:val="20"/>
              </w:rPr>
              <w:t>agenți</w:t>
            </w:r>
            <w:proofErr w:type="spellEnd"/>
            <w:r w:rsidRPr="00BF7CC5">
              <w:rPr>
                <w:color w:val="000000"/>
                <w:sz w:val="20"/>
                <w:szCs w:val="20"/>
              </w:rPr>
              <w:t xml:space="preserve"> </w:t>
            </w:r>
            <w:proofErr w:type="spellStart"/>
            <w:r w:rsidRPr="00BF7CC5">
              <w:rPr>
                <w:color w:val="000000"/>
                <w:sz w:val="20"/>
                <w:szCs w:val="20"/>
              </w:rPr>
              <w:t>condiționat</w:t>
            </w:r>
            <w:proofErr w:type="spellEnd"/>
            <w:r w:rsidRPr="00BF7CC5">
              <w:rPr>
                <w:color w:val="000000"/>
                <w:sz w:val="20"/>
                <w:szCs w:val="20"/>
              </w:rPr>
              <w:t xml:space="preserve"> </w:t>
            </w:r>
            <w:proofErr w:type="spellStart"/>
            <w:r w:rsidRPr="00BF7CC5">
              <w:rPr>
                <w:color w:val="000000"/>
                <w:sz w:val="20"/>
                <w:szCs w:val="20"/>
              </w:rPr>
              <w:t>patogeni</w:t>
            </w:r>
            <w:proofErr w:type="spellEnd"/>
            <w:r w:rsidRPr="00BF7CC5">
              <w:rPr>
                <w:color w:val="000000"/>
                <w:sz w:val="20"/>
                <w:szCs w:val="20"/>
              </w:rPr>
              <w:t>/</w:t>
            </w:r>
            <w:proofErr w:type="spellStart"/>
            <w:r w:rsidRPr="00BF7CC5">
              <w:rPr>
                <w:color w:val="000000"/>
                <w:sz w:val="20"/>
                <w:szCs w:val="20"/>
              </w:rPr>
              <w:t>patogeni</w:t>
            </w:r>
            <w:proofErr w:type="spellEnd"/>
          </w:p>
        </w:tc>
        <w:tc>
          <w:tcPr>
            <w:tcW w:w="972" w:type="dxa"/>
            <w:vAlign w:val="center"/>
          </w:tcPr>
          <w:p w14:paraId="43BD78CF" w14:textId="4A27DC5F" w:rsidR="00E55D8B" w:rsidRPr="00903ED2" w:rsidRDefault="00E55D8B" w:rsidP="00E55D8B">
            <w:pPr>
              <w:rPr>
                <w:b/>
              </w:rPr>
            </w:pPr>
            <w:r w:rsidRPr="00BF7CC5">
              <w:rPr>
                <w:color w:val="000000"/>
                <w:sz w:val="20"/>
                <w:szCs w:val="20"/>
              </w:rPr>
              <w:t>10</w:t>
            </w:r>
          </w:p>
        </w:tc>
        <w:tc>
          <w:tcPr>
            <w:tcW w:w="1108" w:type="dxa"/>
            <w:vAlign w:val="center"/>
          </w:tcPr>
          <w:p w14:paraId="56D06F2B" w14:textId="763DFB14" w:rsidR="00E55D8B" w:rsidRDefault="00E55D8B" w:rsidP="00E55D8B">
            <w:r w:rsidRPr="00BF7CC5">
              <w:rPr>
                <w:color w:val="000000"/>
                <w:sz w:val="20"/>
                <w:szCs w:val="20"/>
              </w:rPr>
              <w:t>260</w:t>
            </w:r>
          </w:p>
        </w:tc>
        <w:tc>
          <w:tcPr>
            <w:tcW w:w="1110" w:type="dxa"/>
            <w:vAlign w:val="center"/>
          </w:tcPr>
          <w:p w14:paraId="1545B9E3" w14:textId="42D634E9" w:rsidR="00E55D8B" w:rsidRDefault="00E55D8B" w:rsidP="00E55D8B">
            <w:r w:rsidRPr="00BF7CC5">
              <w:rPr>
                <w:b/>
                <w:bCs/>
                <w:color w:val="000000"/>
                <w:sz w:val="20"/>
                <w:szCs w:val="20"/>
              </w:rPr>
              <w:t>270</w:t>
            </w:r>
          </w:p>
        </w:tc>
        <w:tc>
          <w:tcPr>
            <w:tcW w:w="766" w:type="dxa"/>
            <w:tcBorders>
              <w:right w:val="single" w:sz="4" w:space="0" w:color="auto"/>
            </w:tcBorders>
          </w:tcPr>
          <w:p w14:paraId="2EF8F735" w14:textId="24272D26" w:rsidR="00E55D8B" w:rsidRPr="00AC1349" w:rsidRDefault="00D85B79" w:rsidP="00E55D8B">
            <w:pPr>
              <w:rPr>
                <w:sz w:val="20"/>
                <w:szCs w:val="20"/>
              </w:rPr>
            </w:pPr>
            <w:r w:rsidRPr="00AC1349">
              <w:rPr>
                <w:sz w:val="20"/>
                <w:szCs w:val="20"/>
              </w:rPr>
              <w:t>250,00</w:t>
            </w:r>
          </w:p>
        </w:tc>
        <w:tc>
          <w:tcPr>
            <w:tcW w:w="766" w:type="dxa"/>
            <w:tcBorders>
              <w:right w:val="single" w:sz="4" w:space="0" w:color="auto"/>
            </w:tcBorders>
          </w:tcPr>
          <w:p w14:paraId="20307982" w14:textId="1FA55A56" w:rsidR="00E55D8B" w:rsidRPr="00AC1349" w:rsidRDefault="00D85B79" w:rsidP="00E55D8B">
            <w:pPr>
              <w:rPr>
                <w:sz w:val="20"/>
                <w:szCs w:val="20"/>
              </w:rPr>
            </w:pPr>
            <w:r w:rsidRPr="00AC1349">
              <w:rPr>
                <w:sz w:val="20"/>
                <w:szCs w:val="20"/>
              </w:rPr>
              <w:t>250,00</w:t>
            </w:r>
          </w:p>
        </w:tc>
        <w:tc>
          <w:tcPr>
            <w:tcW w:w="969" w:type="dxa"/>
            <w:tcBorders>
              <w:left w:val="single" w:sz="4" w:space="0" w:color="auto"/>
            </w:tcBorders>
          </w:tcPr>
          <w:p w14:paraId="7EB22E1D" w14:textId="403E22B4" w:rsidR="00E55D8B" w:rsidRPr="00AC1349" w:rsidRDefault="00D85B79" w:rsidP="00E55D8B">
            <w:pPr>
              <w:rPr>
                <w:sz w:val="20"/>
                <w:szCs w:val="20"/>
              </w:rPr>
            </w:pPr>
            <w:r w:rsidRPr="00AC1349">
              <w:rPr>
                <w:sz w:val="20"/>
                <w:szCs w:val="20"/>
              </w:rPr>
              <w:t>67500,00</w:t>
            </w:r>
          </w:p>
        </w:tc>
        <w:tc>
          <w:tcPr>
            <w:tcW w:w="967" w:type="dxa"/>
          </w:tcPr>
          <w:p w14:paraId="14A01017" w14:textId="3CFD6A5F" w:rsidR="00E55D8B" w:rsidRPr="00AC1349" w:rsidRDefault="00D85B79" w:rsidP="00E55D8B">
            <w:pPr>
              <w:rPr>
                <w:b/>
                <w:bCs/>
                <w:sz w:val="20"/>
                <w:szCs w:val="20"/>
              </w:rPr>
            </w:pPr>
            <w:r w:rsidRPr="00AC1349">
              <w:rPr>
                <w:b/>
                <w:bCs/>
                <w:sz w:val="20"/>
                <w:szCs w:val="20"/>
              </w:rPr>
              <w:t>67500,00</w:t>
            </w:r>
          </w:p>
        </w:tc>
      </w:tr>
      <w:tr w:rsidR="00E55D8B" w14:paraId="16EF0CDE" w14:textId="77777777" w:rsidTr="009D479B">
        <w:tc>
          <w:tcPr>
            <w:tcW w:w="846" w:type="dxa"/>
            <w:vAlign w:val="center"/>
          </w:tcPr>
          <w:p w14:paraId="72C9E9C9" w14:textId="1E385285" w:rsidR="00E55D8B" w:rsidRDefault="00E55D8B" w:rsidP="00E55D8B">
            <w:r w:rsidRPr="00BF7CC5">
              <w:rPr>
                <w:b/>
                <w:bCs/>
                <w:color w:val="000000"/>
                <w:sz w:val="20"/>
                <w:szCs w:val="20"/>
              </w:rPr>
              <w:t>3883.1</w:t>
            </w:r>
          </w:p>
        </w:tc>
        <w:tc>
          <w:tcPr>
            <w:tcW w:w="3123" w:type="dxa"/>
            <w:vAlign w:val="center"/>
          </w:tcPr>
          <w:p w14:paraId="471AB40A" w14:textId="0605805F" w:rsidR="00E55D8B" w:rsidRPr="00903ED2" w:rsidRDefault="00E55D8B" w:rsidP="00E55D8B">
            <w:pPr>
              <w:rPr>
                <w:b/>
              </w:rPr>
            </w:pPr>
            <w:proofErr w:type="spellStart"/>
            <w:r w:rsidRPr="00BF7CC5">
              <w:rPr>
                <w:color w:val="000000"/>
                <w:sz w:val="20"/>
                <w:szCs w:val="20"/>
              </w:rPr>
              <w:t>Cercetarea</w:t>
            </w:r>
            <w:proofErr w:type="spellEnd"/>
            <w:r w:rsidRPr="00BF7CC5">
              <w:rPr>
                <w:color w:val="000000"/>
                <w:sz w:val="20"/>
                <w:szCs w:val="20"/>
              </w:rPr>
              <w:t xml:space="preserve"> </w:t>
            </w:r>
            <w:proofErr w:type="spellStart"/>
            <w:r w:rsidRPr="00BF7CC5">
              <w:rPr>
                <w:color w:val="000000"/>
                <w:sz w:val="20"/>
                <w:szCs w:val="20"/>
              </w:rPr>
              <w:t>bacteriologică</w:t>
            </w:r>
            <w:proofErr w:type="spellEnd"/>
            <w:r w:rsidRPr="00BF7CC5">
              <w:rPr>
                <w:color w:val="000000"/>
                <w:sz w:val="20"/>
                <w:szCs w:val="20"/>
              </w:rPr>
              <w:t xml:space="preserve"> la </w:t>
            </w:r>
            <w:proofErr w:type="spellStart"/>
            <w:r w:rsidRPr="00BF7CC5">
              <w:rPr>
                <w:color w:val="000000"/>
                <w:sz w:val="20"/>
                <w:szCs w:val="20"/>
              </w:rPr>
              <w:t>dismicrobism</w:t>
            </w:r>
            <w:proofErr w:type="spellEnd"/>
            <w:r w:rsidRPr="00BF7CC5">
              <w:rPr>
                <w:color w:val="000000"/>
                <w:sz w:val="20"/>
                <w:szCs w:val="20"/>
              </w:rPr>
              <w:t xml:space="preserve"> intestinal</w:t>
            </w:r>
          </w:p>
        </w:tc>
        <w:tc>
          <w:tcPr>
            <w:tcW w:w="972" w:type="dxa"/>
            <w:vAlign w:val="center"/>
          </w:tcPr>
          <w:p w14:paraId="6679AC63" w14:textId="2EB8B838" w:rsidR="00E55D8B" w:rsidRPr="00903ED2" w:rsidRDefault="00E55D8B" w:rsidP="00E55D8B">
            <w:pPr>
              <w:rPr>
                <w:b/>
              </w:rPr>
            </w:pPr>
            <w:r w:rsidRPr="00BF7CC5">
              <w:rPr>
                <w:color w:val="000000"/>
                <w:sz w:val="20"/>
                <w:szCs w:val="20"/>
              </w:rPr>
              <w:t>5</w:t>
            </w:r>
          </w:p>
        </w:tc>
        <w:tc>
          <w:tcPr>
            <w:tcW w:w="1108" w:type="dxa"/>
            <w:vAlign w:val="center"/>
          </w:tcPr>
          <w:p w14:paraId="64D73A1D" w14:textId="7F80138F" w:rsidR="00E55D8B" w:rsidRDefault="00E55D8B" w:rsidP="00E55D8B">
            <w:r w:rsidRPr="00BF7CC5">
              <w:rPr>
                <w:color w:val="000000"/>
                <w:sz w:val="20"/>
                <w:szCs w:val="20"/>
              </w:rPr>
              <w:t> </w:t>
            </w:r>
          </w:p>
        </w:tc>
        <w:tc>
          <w:tcPr>
            <w:tcW w:w="1110" w:type="dxa"/>
            <w:vAlign w:val="center"/>
          </w:tcPr>
          <w:p w14:paraId="2FDD56CF" w14:textId="6F7B3F45" w:rsidR="00E55D8B" w:rsidRDefault="00E55D8B" w:rsidP="00E55D8B">
            <w:r w:rsidRPr="00BF7CC5">
              <w:rPr>
                <w:b/>
                <w:bCs/>
                <w:color w:val="000000"/>
                <w:sz w:val="20"/>
                <w:szCs w:val="20"/>
              </w:rPr>
              <w:t>5</w:t>
            </w:r>
          </w:p>
        </w:tc>
        <w:tc>
          <w:tcPr>
            <w:tcW w:w="766" w:type="dxa"/>
            <w:tcBorders>
              <w:right w:val="single" w:sz="4" w:space="0" w:color="auto"/>
            </w:tcBorders>
          </w:tcPr>
          <w:p w14:paraId="595808BB" w14:textId="72E3ED98" w:rsidR="00E55D8B" w:rsidRPr="00AC1349" w:rsidRDefault="00D85B79" w:rsidP="00E55D8B">
            <w:pPr>
              <w:rPr>
                <w:sz w:val="20"/>
                <w:szCs w:val="20"/>
              </w:rPr>
            </w:pPr>
            <w:r w:rsidRPr="00AC1349">
              <w:rPr>
                <w:sz w:val="20"/>
                <w:szCs w:val="20"/>
              </w:rPr>
              <w:t>420,00</w:t>
            </w:r>
          </w:p>
        </w:tc>
        <w:tc>
          <w:tcPr>
            <w:tcW w:w="766" w:type="dxa"/>
            <w:tcBorders>
              <w:right w:val="single" w:sz="4" w:space="0" w:color="auto"/>
            </w:tcBorders>
          </w:tcPr>
          <w:p w14:paraId="2153DD5B" w14:textId="4565B1DB" w:rsidR="00E55D8B" w:rsidRPr="00AC1349" w:rsidRDefault="00D85B79" w:rsidP="00E55D8B">
            <w:pPr>
              <w:rPr>
                <w:sz w:val="20"/>
                <w:szCs w:val="20"/>
              </w:rPr>
            </w:pPr>
            <w:r w:rsidRPr="00AC1349">
              <w:rPr>
                <w:sz w:val="20"/>
                <w:szCs w:val="20"/>
              </w:rPr>
              <w:t>420,00</w:t>
            </w:r>
          </w:p>
        </w:tc>
        <w:tc>
          <w:tcPr>
            <w:tcW w:w="969" w:type="dxa"/>
            <w:tcBorders>
              <w:left w:val="single" w:sz="4" w:space="0" w:color="auto"/>
            </w:tcBorders>
          </w:tcPr>
          <w:p w14:paraId="295FA35B" w14:textId="28E85F8D" w:rsidR="00E55D8B" w:rsidRPr="00AC1349" w:rsidRDefault="00D85B79" w:rsidP="00E55D8B">
            <w:pPr>
              <w:rPr>
                <w:sz w:val="20"/>
                <w:szCs w:val="20"/>
              </w:rPr>
            </w:pPr>
            <w:r w:rsidRPr="00AC1349">
              <w:rPr>
                <w:sz w:val="20"/>
                <w:szCs w:val="20"/>
              </w:rPr>
              <w:t>2100,00</w:t>
            </w:r>
          </w:p>
        </w:tc>
        <w:tc>
          <w:tcPr>
            <w:tcW w:w="967" w:type="dxa"/>
          </w:tcPr>
          <w:p w14:paraId="550AB5D8" w14:textId="579FE17A" w:rsidR="00E55D8B" w:rsidRPr="00AC1349" w:rsidRDefault="00D85B79" w:rsidP="00E55D8B">
            <w:pPr>
              <w:rPr>
                <w:b/>
                <w:bCs/>
                <w:sz w:val="20"/>
                <w:szCs w:val="20"/>
              </w:rPr>
            </w:pPr>
            <w:r w:rsidRPr="00AC1349">
              <w:rPr>
                <w:b/>
                <w:bCs/>
                <w:sz w:val="20"/>
                <w:szCs w:val="20"/>
              </w:rPr>
              <w:t>2100,00</w:t>
            </w:r>
          </w:p>
        </w:tc>
      </w:tr>
      <w:tr w:rsidR="00E55D8B" w14:paraId="2946ECD7" w14:textId="77777777" w:rsidTr="009D479B">
        <w:tc>
          <w:tcPr>
            <w:tcW w:w="846" w:type="dxa"/>
            <w:vAlign w:val="center"/>
          </w:tcPr>
          <w:p w14:paraId="53D58DEE" w14:textId="71C27C80" w:rsidR="00E55D8B" w:rsidRDefault="00E55D8B" w:rsidP="00E55D8B">
            <w:r w:rsidRPr="00BF7CC5">
              <w:rPr>
                <w:b/>
                <w:bCs/>
                <w:color w:val="000000"/>
                <w:sz w:val="20"/>
                <w:szCs w:val="20"/>
              </w:rPr>
              <w:t>3890</w:t>
            </w:r>
          </w:p>
        </w:tc>
        <w:tc>
          <w:tcPr>
            <w:tcW w:w="3123" w:type="dxa"/>
            <w:vAlign w:val="center"/>
          </w:tcPr>
          <w:p w14:paraId="42B2D26E" w14:textId="1C1A7157" w:rsidR="00E55D8B" w:rsidRPr="00903ED2" w:rsidRDefault="00E55D8B" w:rsidP="00E55D8B">
            <w:pPr>
              <w:rPr>
                <w:b/>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sensibilității</w:t>
            </w:r>
            <w:proofErr w:type="spellEnd"/>
            <w:r w:rsidRPr="00BF7CC5">
              <w:rPr>
                <w:color w:val="000000"/>
                <w:sz w:val="20"/>
                <w:szCs w:val="20"/>
              </w:rPr>
              <w:t xml:space="preserve"> </w:t>
            </w:r>
            <w:proofErr w:type="spellStart"/>
            <w:r w:rsidRPr="00BF7CC5">
              <w:rPr>
                <w:color w:val="000000"/>
                <w:sz w:val="20"/>
                <w:szCs w:val="20"/>
              </w:rPr>
              <w:t>microorganismelor</w:t>
            </w:r>
            <w:proofErr w:type="spellEnd"/>
            <w:r w:rsidRPr="00BF7CC5">
              <w:rPr>
                <w:color w:val="000000"/>
                <w:sz w:val="20"/>
                <w:szCs w:val="20"/>
              </w:rPr>
              <w:t xml:space="preserve"> la </w:t>
            </w:r>
            <w:proofErr w:type="spellStart"/>
            <w:r w:rsidRPr="00BF7CC5">
              <w:rPr>
                <w:color w:val="000000"/>
                <w:sz w:val="20"/>
                <w:szCs w:val="20"/>
              </w:rPr>
              <w:t>preparatele</w:t>
            </w:r>
            <w:proofErr w:type="spellEnd"/>
            <w:r w:rsidRPr="00BF7CC5">
              <w:rPr>
                <w:color w:val="000000"/>
                <w:sz w:val="20"/>
                <w:szCs w:val="20"/>
              </w:rPr>
              <w:t xml:space="preserve"> </w:t>
            </w:r>
            <w:proofErr w:type="spellStart"/>
            <w:r w:rsidRPr="00BF7CC5">
              <w:rPr>
                <w:color w:val="000000"/>
                <w:sz w:val="20"/>
                <w:szCs w:val="20"/>
              </w:rPr>
              <w:t>antimicrobiene</w:t>
            </w:r>
            <w:proofErr w:type="spellEnd"/>
            <w:r w:rsidRPr="00BF7CC5">
              <w:rPr>
                <w:color w:val="000000"/>
                <w:sz w:val="20"/>
                <w:szCs w:val="20"/>
              </w:rPr>
              <w:t xml:space="preserve"> </w:t>
            </w:r>
            <w:proofErr w:type="spellStart"/>
            <w:r w:rsidRPr="00BF7CC5">
              <w:rPr>
                <w:color w:val="000000"/>
                <w:sz w:val="20"/>
                <w:szCs w:val="20"/>
              </w:rPr>
              <w:t>prin</w:t>
            </w:r>
            <w:proofErr w:type="spellEnd"/>
            <w:r w:rsidRPr="00BF7CC5">
              <w:rPr>
                <w:color w:val="000000"/>
                <w:sz w:val="20"/>
                <w:szCs w:val="20"/>
              </w:rPr>
              <w:t xml:space="preserve"> </w:t>
            </w:r>
            <w:proofErr w:type="spellStart"/>
            <w:r w:rsidRPr="00BF7CC5">
              <w:rPr>
                <w:color w:val="000000"/>
                <w:sz w:val="20"/>
                <w:szCs w:val="20"/>
              </w:rPr>
              <w:t>metoda</w:t>
            </w:r>
            <w:proofErr w:type="spellEnd"/>
            <w:r w:rsidRPr="00BF7CC5">
              <w:rPr>
                <w:color w:val="000000"/>
                <w:sz w:val="20"/>
                <w:szCs w:val="20"/>
              </w:rPr>
              <w:t xml:space="preserve"> disc </w:t>
            </w:r>
            <w:proofErr w:type="spellStart"/>
            <w:r w:rsidRPr="00BF7CC5">
              <w:rPr>
                <w:color w:val="000000"/>
                <w:sz w:val="20"/>
                <w:szCs w:val="20"/>
              </w:rPr>
              <w:t>difuzie</w:t>
            </w:r>
            <w:proofErr w:type="spellEnd"/>
            <w:r w:rsidRPr="00BF7CC5">
              <w:rPr>
                <w:color w:val="000000"/>
                <w:sz w:val="20"/>
                <w:szCs w:val="20"/>
              </w:rPr>
              <w:t xml:space="preserve"> (6 </w:t>
            </w:r>
            <w:proofErr w:type="spellStart"/>
            <w:r w:rsidRPr="00BF7CC5">
              <w:rPr>
                <w:color w:val="000000"/>
                <w:sz w:val="20"/>
                <w:szCs w:val="20"/>
              </w:rPr>
              <w:t>preparate</w:t>
            </w:r>
            <w:proofErr w:type="spellEnd"/>
            <w:r w:rsidRPr="00BF7CC5">
              <w:rPr>
                <w:color w:val="000000"/>
                <w:sz w:val="20"/>
                <w:szCs w:val="20"/>
              </w:rPr>
              <w:t xml:space="preserve"> </w:t>
            </w:r>
            <w:proofErr w:type="spellStart"/>
            <w:r w:rsidRPr="00BF7CC5">
              <w:rPr>
                <w:color w:val="000000"/>
                <w:sz w:val="20"/>
                <w:szCs w:val="20"/>
              </w:rPr>
              <w:t>antimicrobiene</w:t>
            </w:r>
            <w:proofErr w:type="spellEnd"/>
            <w:r w:rsidRPr="00BF7CC5">
              <w:rPr>
                <w:color w:val="000000"/>
                <w:sz w:val="20"/>
                <w:szCs w:val="20"/>
              </w:rPr>
              <w:t xml:space="preserve">)  </w:t>
            </w:r>
          </w:p>
        </w:tc>
        <w:tc>
          <w:tcPr>
            <w:tcW w:w="972" w:type="dxa"/>
            <w:vAlign w:val="center"/>
          </w:tcPr>
          <w:p w14:paraId="613FA02C" w14:textId="663730AD" w:rsidR="00E55D8B" w:rsidRPr="00903ED2" w:rsidRDefault="00E55D8B" w:rsidP="00E55D8B">
            <w:pPr>
              <w:rPr>
                <w:b/>
              </w:rPr>
            </w:pPr>
            <w:r w:rsidRPr="00BF7CC5">
              <w:rPr>
                <w:color w:val="000000"/>
                <w:sz w:val="20"/>
                <w:szCs w:val="20"/>
              </w:rPr>
              <w:t>135</w:t>
            </w:r>
          </w:p>
        </w:tc>
        <w:tc>
          <w:tcPr>
            <w:tcW w:w="1108" w:type="dxa"/>
            <w:vAlign w:val="center"/>
          </w:tcPr>
          <w:p w14:paraId="60F0AC7F" w14:textId="6E534B5D" w:rsidR="00E55D8B" w:rsidRDefault="00E55D8B" w:rsidP="00E55D8B">
            <w:r w:rsidRPr="00BF7CC5">
              <w:rPr>
                <w:color w:val="000000"/>
                <w:sz w:val="20"/>
                <w:szCs w:val="20"/>
              </w:rPr>
              <w:t>1450</w:t>
            </w:r>
          </w:p>
        </w:tc>
        <w:tc>
          <w:tcPr>
            <w:tcW w:w="1110" w:type="dxa"/>
            <w:vAlign w:val="center"/>
          </w:tcPr>
          <w:p w14:paraId="0C166F4A" w14:textId="0C7F2BEB" w:rsidR="00E55D8B" w:rsidRDefault="00E55D8B" w:rsidP="00E55D8B">
            <w:r w:rsidRPr="00BF7CC5">
              <w:rPr>
                <w:b/>
                <w:bCs/>
                <w:color w:val="000000"/>
                <w:sz w:val="20"/>
                <w:szCs w:val="20"/>
              </w:rPr>
              <w:t>1585</w:t>
            </w:r>
          </w:p>
        </w:tc>
        <w:tc>
          <w:tcPr>
            <w:tcW w:w="766" w:type="dxa"/>
            <w:tcBorders>
              <w:right w:val="single" w:sz="4" w:space="0" w:color="auto"/>
            </w:tcBorders>
          </w:tcPr>
          <w:p w14:paraId="53B8139E" w14:textId="39C56FD7" w:rsidR="00E55D8B" w:rsidRPr="00AC1349" w:rsidRDefault="00D85B79" w:rsidP="00E55D8B">
            <w:pPr>
              <w:rPr>
                <w:sz w:val="20"/>
                <w:szCs w:val="20"/>
              </w:rPr>
            </w:pPr>
            <w:r w:rsidRPr="00AC1349">
              <w:rPr>
                <w:sz w:val="20"/>
                <w:szCs w:val="20"/>
              </w:rPr>
              <w:t>45,00</w:t>
            </w:r>
          </w:p>
        </w:tc>
        <w:tc>
          <w:tcPr>
            <w:tcW w:w="766" w:type="dxa"/>
            <w:tcBorders>
              <w:right w:val="single" w:sz="4" w:space="0" w:color="auto"/>
            </w:tcBorders>
          </w:tcPr>
          <w:p w14:paraId="57D574E8" w14:textId="7F394661" w:rsidR="00E55D8B" w:rsidRPr="00AC1349" w:rsidRDefault="00D85B79" w:rsidP="00E55D8B">
            <w:pPr>
              <w:rPr>
                <w:sz w:val="20"/>
                <w:szCs w:val="20"/>
              </w:rPr>
            </w:pPr>
            <w:r w:rsidRPr="00AC1349">
              <w:rPr>
                <w:sz w:val="20"/>
                <w:szCs w:val="20"/>
              </w:rPr>
              <w:t>45,00</w:t>
            </w:r>
          </w:p>
        </w:tc>
        <w:tc>
          <w:tcPr>
            <w:tcW w:w="969" w:type="dxa"/>
            <w:tcBorders>
              <w:left w:val="single" w:sz="4" w:space="0" w:color="auto"/>
            </w:tcBorders>
          </w:tcPr>
          <w:p w14:paraId="32F2C053" w14:textId="557A9C86" w:rsidR="00E55D8B" w:rsidRPr="00AC1349" w:rsidRDefault="00D85B79" w:rsidP="00E55D8B">
            <w:pPr>
              <w:rPr>
                <w:sz w:val="20"/>
                <w:szCs w:val="20"/>
              </w:rPr>
            </w:pPr>
            <w:r w:rsidRPr="00AC1349">
              <w:rPr>
                <w:sz w:val="20"/>
                <w:szCs w:val="20"/>
              </w:rPr>
              <w:t>71325,00</w:t>
            </w:r>
          </w:p>
        </w:tc>
        <w:tc>
          <w:tcPr>
            <w:tcW w:w="967" w:type="dxa"/>
          </w:tcPr>
          <w:p w14:paraId="25C8F40A" w14:textId="5C5C22DC" w:rsidR="00E55D8B" w:rsidRPr="00AC1349" w:rsidRDefault="00D85B79" w:rsidP="00E55D8B">
            <w:pPr>
              <w:rPr>
                <w:b/>
                <w:bCs/>
                <w:sz w:val="20"/>
                <w:szCs w:val="20"/>
              </w:rPr>
            </w:pPr>
            <w:r w:rsidRPr="00AC1349">
              <w:rPr>
                <w:b/>
                <w:bCs/>
                <w:sz w:val="20"/>
                <w:szCs w:val="20"/>
              </w:rPr>
              <w:t>71325,00</w:t>
            </w:r>
          </w:p>
        </w:tc>
      </w:tr>
      <w:tr w:rsidR="00E55D8B" w14:paraId="69B8830B" w14:textId="77777777" w:rsidTr="009D479B">
        <w:tc>
          <w:tcPr>
            <w:tcW w:w="846" w:type="dxa"/>
            <w:vAlign w:val="center"/>
          </w:tcPr>
          <w:p w14:paraId="04C238DC" w14:textId="4D2F1F94" w:rsidR="00E55D8B" w:rsidRDefault="00E55D8B" w:rsidP="00E55D8B">
            <w:r w:rsidRPr="00BF7CC5">
              <w:rPr>
                <w:b/>
                <w:bCs/>
                <w:color w:val="000000"/>
                <w:sz w:val="20"/>
                <w:szCs w:val="20"/>
              </w:rPr>
              <w:t>3890.3</w:t>
            </w:r>
          </w:p>
        </w:tc>
        <w:tc>
          <w:tcPr>
            <w:tcW w:w="3123" w:type="dxa"/>
            <w:vAlign w:val="center"/>
          </w:tcPr>
          <w:p w14:paraId="2A0C0EB7" w14:textId="3D7ACC41" w:rsidR="00E55D8B" w:rsidRPr="00903ED2" w:rsidRDefault="00E55D8B" w:rsidP="00E55D8B">
            <w:pPr>
              <w:rPr>
                <w:b/>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sensibilității</w:t>
            </w:r>
            <w:proofErr w:type="spellEnd"/>
            <w:r w:rsidRPr="00BF7CC5">
              <w:rPr>
                <w:color w:val="000000"/>
                <w:sz w:val="20"/>
                <w:szCs w:val="20"/>
              </w:rPr>
              <w:t xml:space="preserve"> </w:t>
            </w:r>
            <w:proofErr w:type="spellStart"/>
            <w:r w:rsidRPr="00BF7CC5">
              <w:rPr>
                <w:color w:val="000000"/>
                <w:sz w:val="20"/>
                <w:szCs w:val="20"/>
              </w:rPr>
              <w:t>microorganismelor</w:t>
            </w:r>
            <w:proofErr w:type="spellEnd"/>
            <w:r w:rsidRPr="00BF7CC5">
              <w:rPr>
                <w:color w:val="000000"/>
                <w:sz w:val="20"/>
                <w:szCs w:val="20"/>
              </w:rPr>
              <w:t xml:space="preserve"> la </w:t>
            </w:r>
            <w:proofErr w:type="spellStart"/>
            <w:r w:rsidRPr="00BF7CC5">
              <w:rPr>
                <w:color w:val="000000"/>
                <w:sz w:val="20"/>
                <w:szCs w:val="20"/>
              </w:rPr>
              <w:t>preparatele</w:t>
            </w:r>
            <w:proofErr w:type="spellEnd"/>
            <w:r w:rsidRPr="00BF7CC5">
              <w:rPr>
                <w:color w:val="000000"/>
                <w:sz w:val="20"/>
                <w:szCs w:val="20"/>
              </w:rPr>
              <w:t xml:space="preserve"> </w:t>
            </w:r>
            <w:proofErr w:type="spellStart"/>
            <w:r w:rsidRPr="00BF7CC5">
              <w:rPr>
                <w:color w:val="000000"/>
                <w:sz w:val="20"/>
                <w:szCs w:val="20"/>
              </w:rPr>
              <w:t>antimicrobiene</w:t>
            </w:r>
            <w:proofErr w:type="spellEnd"/>
            <w:r w:rsidRPr="00BF7CC5">
              <w:rPr>
                <w:color w:val="000000"/>
                <w:sz w:val="20"/>
                <w:szCs w:val="20"/>
              </w:rPr>
              <w:t xml:space="preserve">, </w:t>
            </w:r>
            <w:proofErr w:type="spellStart"/>
            <w:r w:rsidRPr="00BF7CC5">
              <w:rPr>
                <w:color w:val="000000"/>
                <w:sz w:val="20"/>
                <w:szCs w:val="20"/>
              </w:rPr>
              <w:t>metoda</w:t>
            </w:r>
            <w:proofErr w:type="spellEnd"/>
            <w:r w:rsidRPr="00BF7CC5">
              <w:rPr>
                <w:color w:val="000000"/>
                <w:sz w:val="20"/>
                <w:szCs w:val="20"/>
              </w:rPr>
              <w:t xml:space="preserve"> E-test</w:t>
            </w:r>
          </w:p>
        </w:tc>
        <w:tc>
          <w:tcPr>
            <w:tcW w:w="972" w:type="dxa"/>
            <w:vAlign w:val="center"/>
          </w:tcPr>
          <w:p w14:paraId="2B9D3E33" w14:textId="05C4970A" w:rsidR="00E55D8B" w:rsidRPr="00903ED2" w:rsidRDefault="00E55D8B" w:rsidP="00E55D8B">
            <w:pPr>
              <w:rPr>
                <w:b/>
              </w:rPr>
            </w:pPr>
            <w:r w:rsidRPr="00BF7CC5">
              <w:rPr>
                <w:color w:val="000000"/>
                <w:sz w:val="20"/>
                <w:szCs w:val="20"/>
              </w:rPr>
              <w:t>5</w:t>
            </w:r>
          </w:p>
        </w:tc>
        <w:tc>
          <w:tcPr>
            <w:tcW w:w="1108" w:type="dxa"/>
            <w:vAlign w:val="center"/>
          </w:tcPr>
          <w:p w14:paraId="4A67FB73" w14:textId="61E304BE" w:rsidR="00E55D8B" w:rsidRDefault="00E55D8B" w:rsidP="00E55D8B">
            <w:r w:rsidRPr="00BF7CC5">
              <w:rPr>
                <w:color w:val="000000"/>
                <w:sz w:val="20"/>
                <w:szCs w:val="20"/>
              </w:rPr>
              <w:t>5</w:t>
            </w:r>
          </w:p>
        </w:tc>
        <w:tc>
          <w:tcPr>
            <w:tcW w:w="1110" w:type="dxa"/>
            <w:vAlign w:val="center"/>
          </w:tcPr>
          <w:p w14:paraId="12264B37" w14:textId="5D39CA02" w:rsidR="00E55D8B" w:rsidRDefault="00E55D8B" w:rsidP="00E55D8B">
            <w:r w:rsidRPr="00BF7CC5">
              <w:rPr>
                <w:b/>
                <w:bCs/>
                <w:color w:val="000000"/>
                <w:sz w:val="20"/>
                <w:szCs w:val="20"/>
              </w:rPr>
              <w:t>10</w:t>
            </w:r>
          </w:p>
        </w:tc>
        <w:tc>
          <w:tcPr>
            <w:tcW w:w="766" w:type="dxa"/>
            <w:tcBorders>
              <w:right w:val="single" w:sz="4" w:space="0" w:color="auto"/>
            </w:tcBorders>
          </w:tcPr>
          <w:p w14:paraId="622027B0" w14:textId="54F7B836" w:rsidR="00E55D8B" w:rsidRPr="00AC1349" w:rsidRDefault="00D85B79" w:rsidP="00E55D8B">
            <w:pPr>
              <w:rPr>
                <w:sz w:val="20"/>
                <w:szCs w:val="20"/>
              </w:rPr>
            </w:pPr>
            <w:r w:rsidRPr="00AC1349">
              <w:rPr>
                <w:sz w:val="20"/>
                <w:szCs w:val="20"/>
              </w:rPr>
              <w:t>97,00</w:t>
            </w:r>
          </w:p>
        </w:tc>
        <w:tc>
          <w:tcPr>
            <w:tcW w:w="766" w:type="dxa"/>
            <w:tcBorders>
              <w:right w:val="single" w:sz="4" w:space="0" w:color="auto"/>
            </w:tcBorders>
          </w:tcPr>
          <w:p w14:paraId="069F7950" w14:textId="6B4137F0" w:rsidR="00E55D8B" w:rsidRPr="00AC1349" w:rsidRDefault="00D85B79" w:rsidP="00E55D8B">
            <w:pPr>
              <w:rPr>
                <w:sz w:val="20"/>
                <w:szCs w:val="20"/>
              </w:rPr>
            </w:pPr>
            <w:r w:rsidRPr="00AC1349">
              <w:rPr>
                <w:sz w:val="20"/>
                <w:szCs w:val="20"/>
              </w:rPr>
              <w:t>97,00</w:t>
            </w:r>
          </w:p>
        </w:tc>
        <w:tc>
          <w:tcPr>
            <w:tcW w:w="969" w:type="dxa"/>
            <w:tcBorders>
              <w:left w:val="single" w:sz="4" w:space="0" w:color="auto"/>
            </w:tcBorders>
          </w:tcPr>
          <w:p w14:paraId="2EFD9488" w14:textId="41EB1D9B" w:rsidR="00E55D8B" w:rsidRPr="00AC1349" w:rsidRDefault="00D85B79" w:rsidP="00E55D8B">
            <w:pPr>
              <w:rPr>
                <w:sz w:val="20"/>
                <w:szCs w:val="20"/>
              </w:rPr>
            </w:pPr>
            <w:r w:rsidRPr="00AC1349">
              <w:rPr>
                <w:sz w:val="20"/>
                <w:szCs w:val="20"/>
              </w:rPr>
              <w:t>970,00</w:t>
            </w:r>
          </w:p>
        </w:tc>
        <w:tc>
          <w:tcPr>
            <w:tcW w:w="967" w:type="dxa"/>
          </w:tcPr>
          <w:p w14:paraId="5137EE29" w14:textId="242458FC" w:rsidR="00E55D8B" w:rsidRPr="00AC1349" w:rsidRDefault="00D85B79" w:rsidP="00E55D8B">
            <w:pPr>
              <w:rPr>
                <w:b/>
                <w:bCs/>
                <w:sz w:val="20"/>
                <w:szCs w:val="20"/>
              </w:rPr>
            </w:pPr>
            <w:r w:rsidRPr="00AC1349">
              <w:rPr>
                <w:b/>
                <w:bCs/>
                <w:sz w:val="20"/>
                <w:szCs w:val="20"/>
              </w:rPr>
              <w:t>970,00</w:t>
            </w:r>
          </w:p>
        </w:tc>
      </w:tr>
      <w:tr w:rsidR="009D479B" w14:paraId="41EE5F14" w14:textId="77777777" w:rsidTr="00C917A6">
        <w:tc>
          <w:tcPr>
            <w:tcW w:w="10627" w:type="dxa"/>
            <w:gridSpan w:val="9"/>
            <w:vAlign w:val="center"/>
          </w:tcPr>
          <w:p w14:paraId="5C9E59F8" w14:textId="53FD2418" w:rsidR="009D479B" w:rsidRPr="00AC1349" w:rsidRDefault="009D479B" w:rsidP="00F603C4">
            <w:pPr>
              <w:rPr>
                <w:b/>
                <w:bCs/>
                <w:sz w:val="20"/>
                <w:szCs w:val="20"/>
              </w:rPr>
            </w:pPr>
            <w:r w:rsidRPr="00AC1349">
              <w:rPr>
                <w:b/>
                <w:bCs/>
                <w:color w:val="000000"/>
                <w:sz w:val="20"/>
                <w:szCs w:val="20"/>
              </w:rPr>
              <w:t xml:space="preserve">5) </w:t>
            </w:r>
            <w:proofErr w:type="spellStart"/>
            <w:r w:rsidRPr="00AC1349">
              <w:rPr>
                <w:b/>
                <w:bCs/>
                <w:color w:val="000000"/>
                <w:sz w:val="20"/>
                <w:szCs w:val="20"/>
              </w:rPr>
              <w:t>Investigații</w:t>
            </w:r>
            <w:proofErr w:type="spellEnd"/>
            <w:r w:rsidRPr="00AC1349">
              <w:rPr>
                <w:b/>
                <w:bCs/>
                <w:color w:val="000000"/>
                <w:sz w:val="20"/>
                <w:szCs w:val="20"/>
              </w:rPr>
              <w:t xml:space="preserve"> </w:t>
            </w:r>
            <w:proofErr w:type="spellStart"/>
            <w:r w:rsidRPr="00AC1349">
              <w:rPr>
                <w:b/>
                <w:bCs/>
                <w:color w:val="000000"/>
                <w:sz w:val="20"/>
                <w:szCs w:val="20"/>
              </w:rPr>
              <w:t>serologice</w:t>
            </w:r>
            <w:proofErr w:type="spellEnd"/>
            <w:r w:rsidRPr="00AC1349">
              <w:rPr>
                <w:b/>
                <w:bCs/>
                <w:color w:val="000000"/>
                <w:sz w:val="20"/>
                <w:szCs w:val="20"/>
              </w:rPr>
              <w:t> </w:t>
            </w:r>
          </w:p>
        </w:tc>
      </w:tr>
      <w:tr w:rsidR="00E55D8B" w14:paraId="43F19BFB" w14:textId="77777777" w:rsidTr="009D479B">
        <w:tc>
          <w:tcPr>
            <w:tcW w:w="846" w:type="dxa"/>
            <w:vAlign w:val="center"/>
          </w:tcPr>
          <w:p w14:paraId="783D5FF8" w14:textId="75A01949" w:rsidR="00E55D8B" w:rsidRDefault="00E55D8B" w:rsidP="00E55D8B">
            <w:r w:rsidRPr="00BF7CC5">
              <w:rPr>
                <w:b/>
                <w:bCs/>
                <w:color w:val="000000"/>
                <w:sz w:val="20"/>
                <w:szCs w:val="20"/>
              </w:rPr>
              <w:t>3823</w:t>
            </w:r>
          </w:p>
        </w:tc>
        <w:tc>
          <w:tcPr>
            <w:tcW w:w="3123" w:type="dxa"/>
            <w:vAlign w:val="center"/>
          </w:tcPr>
          <w:p w14:paraId="6597A534" w14:textId="0126923A" w:rsidR="00E55D8B" w:rsidRPr="00903ED2" w:rsidRDefault="00E55D8B" w:rsidP="00E55D8B">
            <w:pPr>
              <w:rPr>
                <w:b/>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IgM anti-EBV VCA </w:t>
            </w:r>
            <w:proofErr w:type="spellStart"/>
            <w:r w:rsidRPr="00BF7CC5">
              <w:rPr>
                <w:color w:val="000000"/>
                <w:sz w:val="20"/>
                <w:szCs w:val="20"/>
              </w:rPr>
              <w:t>prin</w:t>
            </w:r>
            <w:proofErr w:type="spellEnd"/>
            <w:r w:rsidRPr="00BF7CC5">
              <w:rPr>
                <w:color w:val="000000"/>
                <w:sz w:val="20"/>
                <w:szCs w:val="20"/>
              </w:rPr>
              <w:t xml:space="preserve"> RIE</w:t>
            </w:r>
          </w:p>
        </w:tc>
        <w:tc>
          <w:tcPr>
            <w:tcW w:w="972" w:type="dxa"/>
            <w:vAlign w:val="center"/>
          </w:tcPr>
          <w:p w14:paraId="05A99C54" w14:textId="2CA33415" w:rsidR="00E55D8B" w:rsidRPr="00903ED2" w:rsidRDefault="00E55D8B" w:rsidP="00E55D8B">
            <w:pPr>
              <w:rPr>
                <w:b/>
              </w:rPr>
            </w:pPr>
            <w:r w:rsidRPr="00BF7CC5">
              <w:rPr>
                <w:color w:val="000000"/>
                <w:sz w:val="20"/>
                <w:szCs w:val="20"/>
              </w:rPr>
              <w:t> </w:t>
            </w:r>
          </w:p>
        </w:tc>
        <w:tc>
          <w:tcPr>
            <w:tcW w:w="1108" w:type="dxa"/>
            <w:vAlign w:val="center"/>
          </w:tcPr>
          <w:p w14:paraId="56DEED39" w14:textId="0C11C87F" w:rsidR="00E55D8B" w:rsidRDefault="00E55D8B" w:rsidP="00E55D8B">
            <w:r w:rsidRPr="00BF7CC5">
              <w:rPr>
                <w:color w:val="000000"/>
                <w:sz w:val="20"/>
                <w:szCs w:val="20"/>
              </w:rPr>
              <w:t>2</w:t>
            </w:r>
          </w:p>
        </w:tc>
        <w:tc>
          <w:tcPr>
            <w:tcW w:w="1110" w:type="dxa"/>
            <w:vAlign w:val="center"/>
          </w:tcPr>
          <w:p w14:paraId="413F9214" w14:textId="214572D3" w:rsidR="00E55D8B" w:rsidRDefault="00E55D8B" w:rsidP="00E55D8B">
            <w:r w:rsidRPr="00BF7CC5">
              <w:rPr>
                <w:b/>
                <w:bCs/>
                <w:color w:val="000000"/>
                <w:sz w:val="20"/>
                <w:szCs w:val="20"/>
              </w:rPr>
              <w:t>2</w:t>
            </w:r>
          </w:p>
        </w:tc>
        <w:tc>
          <w:tcPr>
            <w:tcW w:w="766" w:type="dxa"/>
            <w:tcBorders>
              <w:right w:val="single" w:sz="4" w:space="0" w:color="auto"/>
            </w:tcBorders>
          </w:tcPr>
          <w:p w14:paraId="3ED3D219" w14:textId="5490D8B5" w:rsidR="00E55D8B" w:rsidRPr="00AC1349" w:rsidRDefault="00D85B79" w:rsidP="00E55D8B">
            <w:pPr>
              <w:rPr>
                <w:sz w:val="20"/>
                <w:szCs w:val="20"/>
              </w:rPr>
            </w:pPr>
            <w:r w:rsidRPr="00AC1349">
              <w:rPr>
                <w:sz w:val="20"/>
                <w:szCs w:val="20"/>
              </w:rPr>
              <w:t>120,00</w:t>
            </w:r>
          </w:p>
        </w:tc>
        <w:tc>
          <w:tcPr>
            <w:tcW w:w="766" w:type="dxa"/>
            <w:tcBorders>
              <w:right w:val="single" w:sz="4" w:space="0" w:color="auto"/>
            </w:tcBorders>
          </w:tcPr>
          <w:p w14:paraId="5F2FD1D6" w14:textId="7377EC86" w:rsidR="00E55D8B" w:rsidRPr="00AC1349" w:rsidRDefault="00D85B79" w:rsidP="00E55D8B">
            <w:pPr>
              <w:rPr>
                <w:sz w:val="20"/>
                <w:szCs w:val="20"/>
              </w:rPr>
            </w:pPr>
            <w:r w:rsidRPr="00AC1349">
              <w:rPr>
                <w:sz w:val="20"/>
                <w:szCs w:val="20"/>
              </w:rPr>
              <w:t>120,00</w:t>
            </w:r>
          </w:p>
        </w:tc>
        <w:tc>
          <w:tcPr>
            <w:tcW w:w="969" w:type="dxa"/>
            <w:tcBorders>
              <w:left w:val="single" w:sz="4" w:space="0" w:color="auto"/>
            </w:tcBorders>
          </w:tcPr>
          <w:p w14:paraId="4891E6E4" w14:textId="4575CE86" w:rsidR="00E55D8B" w:rsidRPr="00AC1349" w:rsidRDefault="00D85B79" w:rsidP="00E55D8B">
            <w:pPr>
              <w:rPr>
                <w:sz w:val="20"/>
                <w:szCs w:val="20"/>
              </w:rPr>
            </w:pPr>
            <w:r w:rsidRPr="00AC1349">
              <w:rPr>
                <w:sz w:val="20"/>
                <w:szCs w:val="20"/>
              </w:rPr>
              <w:t>240,00</w:t>
            </w:r>
          </w:p>
        </w:tc>
        <w:tc>
          <w:tcPr>
            <w:tcW w:w="967" w:type="dxa"/>
          </w:tcPr>
          <w:p w14:paraId="2053A51A" w14:textId="6214189F" w:rsidR="00E55D8B" w:rsidRPr="00AC1349" w:rsidRDefault="00D85B79" w:rsidP="00E55D8B">
            <w:pPr>
              <w:rPr>
                <w:b/>
                <w:bCs/>
                <w:sz w:val="20"/>
                <w:szCs w:val="20"/>
              </w:rPr>
            </w:pPr>
            <w:r w:rsidRPr="00AC1349">
              <w:rPr>
                <w:b/>
                <w:bCs/>
                <w:sz w:val="20"/>
                <w:szCs w:val="20"/>
              </w:rPr>
              <w:t>240,00</w:t>
            </w:r>
          </w:p>
        </w:tc>
      </w:tr>
      <w:tr w:rsidR="00E55D8B" w14:paraId="07126E35" w14:textId="77777777" w:rsidTr="009D479B">
        <w:tc>
          <w:tcPr>
            <w:tcW w:w="846" w:type="dxa"/>
            <w:vAlign w:val="center"/>
          </w:tcPr>
          <w:p w14:paraId="406D6A66" w14:textId="34B77B20" w:rsidR="00E55D8B" w:rsidRDefault="00E55D8B" w:rsidP="00E55D8B">
            <w:pPr>
              <w:rPr>
                <w:sz w:val="20"/>
                <w:szCs w:val="20"/>
              </w:rPr>
            </w:pPr>
            <w:r w:rsidRPr="00BF7CC5">
              <w:rPr>
                <w:b/>
                <w:bCs/>
                <w:color w:val="000000"/>
                <w:sz w:val="20"/>
                <w:szCs w:val="20"/>
              </w:rPr>
              <w:t>3824</w:t>
            </w:r>
          </w:p>
        </w:tc>
        <w:tc>
          <w:tcPr>
            <w:tcW w:w="3123" w:type="dxa"/>
            <w:vAlign w:val="center"/>
          </w:tcPr>
          <w:p w14:paraId="4097AD23" w14:textId="3FC4742A" w:rsidR="00E55D8B" w:rsidRPr="00903ED2" w:rsidRDefault="00E55D8B" w:rsidP="00E55D8B">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IgG anti-EBV VCA </w:t>
            </w:r>
            <w:proofErr w:type="spellStart"/>
            <w:r w:rsidRPr="00BF7CC5">
              <w:rPr>
                <w:color w:val="000000"/>
                <w:sz w:val="20"/>
                <w:szCs w:val="20"/>
              </w:rPr>
              <w:t>prin</w:t>
            </w:r>
            <w:proofErr w:type="spellEnd"/>
            <w:r w:rsidRPr="00BF7CC5">
              <w:rPr>
                <w:color w:val="000000"/>
                <w:sz w:val="20"/>
                <w:szCs w:val="20"/>
              </w:rPr>
              <w:t xml:space="preserve"> RIE</w:t>
            </w:r>
          </w:p>
        </w:tc>
        <w:tc>
          <w:tcPr>
            <w:tcW w:w="972" w:type="dxa"/>
            <w:vAlign w:val="center"/>
          </w:tcPr>
          <w:p w14:paraId="15D9E8A4" w14:textId="0052D575" w:rsidR="00E55D8B" w:rsidRPr="00903ED2" w:rsidRDefault="00E55D8B" w:rsidP="00E55D8B">
            <w:pPr>
              <w:rPr>
                <w:b/>
                <w:color w:val="000000"/>
                <w:sz w:val="20"/>
                <w:szCs w:val="20"/>
              </w:rPr>
            </w:pPr>
            <w:r w:rsidRPr="00BF7CC5">
              <w:rPr>
                <w:color w:val="000000"/>
                <w:sz w:val="20"/>
                <w:szCs w:val="20"/>
              </w:rPr>
              <w:t> </w:t>
            </w:r>
          </w:p>
        </w:tc>
        <w:tc>
          <w:tcPr>
            <w:tcW w:w="1108" w:type="dxa"/>
            <w:vAlign w:val="center"/>
          </w:tcPr>
          <w:p w14:paraId="63BE95A5" w14:textId="04D3A3F4" w:rsidR="00E55D8B" w:rsidRDefault="00E55D8B" w:rsidP="00E55D8B">
            <w:r w:rsidRPr="00BF7CC5">
              <w:rPr>
                <w:color w:val="000000"/>
                <w:sz w:val="20"/>
                <w:szCs w:val="20"/>
              </w:rPr>
              <w:t>2</w:t>
            </w:r>
          </w:p>
        </w:tc>
        <w:tc>
          <w:tcPr>
            <w:tcW w:w="1110" w:type="dxa"/>
            <w:vAlign w:val="center"/>
          </w:tcPr>
          <w:p w14:paraId="217FD261" w14:textId="46456ED4" w:rsidR="00E55D8B" w:rsidRDefault="00E55D8B" w:rsidP="00E55D8B">
            <w:pPr>
              <w:rPr>
                <w:color w:val="000000"/>
                <w:sz w:val="20"/>
                <w:szCs w:val="20"/>
              </w:rPr>
            </w:pPr>
            <w:r w:rsidRPr="00BF7CC5">
              <w:rPr>
                <w:b/>
                <w:bCs/>
                <w:color w:val="000000"/>
                <w:sz w:val="20"/>
                <w:szCs w:val="20"/>
              </w:rPr>
              <w:t>2</w:t>
            </w:r>
          </w:p>
        </w:tc>
        <w:tc>
          <w:tcPr>
            <w:tcW w:w="766" w:type="dxa"/>
            <w:tcBorders>
              <w:right w:val="single" w:sz="4" w:space="0" w:color="auto"/>
            </w:tcBorders>
          </w:tcPr>
          <w:p w14:paraId="3FB69B3F" w14:textId="4E678CAD" w:rsidR="00E55D8B" w:rsidRPr="00AC1349" w:rsidRDefault="00D85B79" w:rsidP="00E55D8B">
            <w:pPr>
              <w:rPr>
                <w:sz w:val="20"/>
                <w:szCs w:val="20"/>
              </w:rPr>
            </w:pPr>
            <w:r w:rsidRPr="00AC1349">
              <w:rPr>
                <w:sz w:val="20"/>
                <w:szCs w:val="20"/>
              </w:rPr>
              <w:t>60,00</w:t>
            </w:r>
          </w:p>
        </w:tc>
        <w:tc>
          <w:tcPr>
            <w:tcW w:w="766" w:type="dxa"/>
            <w:tcBorders>
              <w:right w:val="single" w:sz="4" w:space="0" w:color="auto"/>
            </w:tcBorders>
          </w:tcPr>
          <w:p w14:paraId="5B6E88B7" w14:textId="45369AE3" w:rsidR="00E55D8B" w:rsidRPr="00AC1349" w:rsidRDefault="00D85B79" w:rsidP="00E55D8B">
            <w:pPr>
              <w:rPr>
                <w:sz w:val="20"/>
                <w:szCs w:val="20"/>
              </w:rPr>
            </w:pPr>
            <w:r w:rsidRPr="00AC1349">
              <w:rPr>
                <w:sz w:val="20"/>
                <w:szCs w:val="20"/>
              </w:rPr>
              <w:t>60,00</w:t>
            </w:r>
          </w:p>
        </w:tc>
        <w:tc>
          <w:tcPr>
            <w:tcW w:w="969" w:type="dxa"/>
            <w:tcBorders>
              <w:left w:val="single" w:sz="4" w:space="0" w:color="auto"/>
            </w:tcBorders>
          </w:tcPr>
          <w:p w14:paraId="3A7FC39A" w14:textId="685F4E8C" w:rsidR="00E55D8B" w:rsidRPr="00AC1349" w:rsidRDefault="00D85B79" w:rsidP="00E55D8B">
            <w:pPr>
              <w:rPr>
                <w:b/>
                <w:sz w:val="20"/>
                <w:szCs w:val="20"/>
              </w:rPr>
            </w:pPr>
            <w:r w:rsidRPr="00AC1349">
              <w:rPr>
                <w:b/>
                <w:sz w:val="20"/>
                <w:szCs w:val="20"/>
              </w:rPr>
              <w:t>120,00</w:t>
            </w:r>
          </w:p>
        </w:tc>
        <w:tc>
          <w:tcPr>
            <w:tcW w:w="967" w:type="dxa"/>
          </w:tcPr>
          <w:p w14:paraId="527FACBB" w14:textId="5F56CD0B" w:rsidR="00E55D8B" w:rsidRPr="00AC1349" w:rsidRDefault="00D85B79" w:rsidP="00E55D8B">
            <w:pPr>
              <w:rPr>
                <w:b/>
                <w:sz w:val="20"/>
                <w:szCs w:val="20"/>
              </w:rPr>
            </w:pPr>
            <w:r w:rsidRPr="00AC1349">
              <w:rPr>
                <w:b/>
                <w:sz w:val="20"/>
                <w:szCs w:val="20"/>
              </w:rPr>
              <w:t>120,00</w:t>
            </w:r>
          </w:p>
        </w:tc>
      </w:tr>
      <w:tr w:rsidR="00E55D8B" w14:paraId="1A37B83D" w14:textId="77777777" w:rsidTr="009D479B">
        <w:tc>
          <w:tcPr>
            <w:tcW w:w="846" w:type="dxa"/>
            <w:vAlign w:val="center"/>
          </w:tcPr>
          <w:p w14:paraId="79CBD03D" w14:textId="2B96E56A" w:rsidR="00E55D8B" w:rsidRDefault="00E55D8B" w:rsidP="00E55D8B">
            <w:pPr>
              <w:rPr>
                <w:sz w:val="20"/>
                <w:szCs w:val="20"/>
              </w:rPr>
            </w:pPr>
            <w:r w:rsidRPr="00BF7CC5">
              <w:rPr>
                <w:b/>
                <w:bCs/>
                <w:color w:val="000000"/>
                <w:sz w:val="20"/>
                <w:szCs w:val="20"/>
              </w:rPr>
              <w:t>3825</w:t>
            </w:r>
          </w:p>
        </w:tc>
        <w:tc>
          <w:tcPr>
            <w:tcW w:w="3123" w:type="dxa"/>
            <w:vAlign w:val="center"/>
          </w:tcPr>
          <w:p w14:paraId="1B00A528" w14:textId="6EA958D5" w:rsidR="00E55D8B" w:rsidRPr="00903ED2" w:rsidRDefault="00E55D8B" w:rsidP="00E55D8B">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IgG anti-EBV </w:t>
            </w:r>
            <w:proofErr w:type="spellStart"/>
            <w:r w:rsidRPr="00BF7CC5">
              <w:rPr>
                <w:color w:val="000000"/>
                <w:sz w:val="20"/>
                <w:szCs w:val="20"/>
              </w:rPr>
              <w:t>Ea</w:t>
            </w:r>
            <w:proofErr w:type="spellEnd"/>
            <w:r w:rsidRPr="00BF7CC5">
              <w:rPr>
                <w:color w:val="000000"/>
                <w:sz w:val="20"/>
                <w:szCs w:val="20"/>
              </w:rPr>
              <w:t xml:space="preserve"> </w:t>
            </w:r>
            <w:proofErr w:type="spellStart"/>
            <w:r w:rsidRPr="00BF7CC5">
              <w:rPr>
                <w:color w:val="000000"/>
                <w:sz w:val="20"/>
                <w:szCs w:val="20"/>
              </w:rPr>
              <w:t>prin</w:t>
            </w:r>
            <w:proofErr w:type="spellEnd"/>
            <w:r w:rsidRPr="00BF7CC5">
              <w:rPr>
                <w:color w:val="000000"/>
                <w:sz w:val="20"/>
                <w:szCs w:val="20"/>
              </w:rPr>
              <w:t xml:space="preserve"> RIE</w:t>
            </w:r>
          </w:p>
        </w:tc>
        <w:tc>
          <w:tcPr>
            <w:tcW w:w="972" w:type="dxa"/>
            <w:vAlign w:val="center"/>
          </w:tcPr>
          <w:p w14:paraId="02CC9FB7" w14:textId="70B9A326" w:rsidR="00E55D8B" w:rsidRDefault="00E55D8B" w:rsidP="00E55D8B">
            <w:pPr>
              <w:rPr>
                <w:color w:val="000000"/>
                <w:sz w:val="20"/>
                <w:szCs w:val="20"/>
              </w:rPr>
            </w:pPr>
            <w:r w:rsidRPr="00BF7CC5">
              <w:rPr>
                <w:color w:val="000000"/>
                <w:sz w:val="20"/>
                <w:szCs w:val="20"/>
              </w:rPr>
              <w:t> </w:t>
            </w:r>
          </w:p>
        </w:tc>
        <w:tc>
          <w:tcPr>
            <w:tcW w:w="1108" w:type="dxa"/>
            <w:vAlign w:val="center"/>
          </w:tcPr>
          <w:p w14:paraId="7F17DB16" w14:textId="1CB4E497" w:rsidR="00E55D8B" w:rsidRDefault="00E55D8B" w:rsidP="00E55D8B">
            <w:r w:rsidRPr="00BF7CC5">
              <w:rPr>
                <w:color w:val="000000"/>
                <w:sz w:val="20"/>
                <w:szCs w:val="20"/>
              </w:rPr>
              <w:t>2</w:t>
            </w:r>
          </w:p>
        </w:tc>
        <w:tc>
          <w:tcPr>
            <w:tcW w:w="1110" w:type="dxa"/>
            <w:vAlign w:val="center"/>
          </w:tcPr>
          <w:p w14:paraId="513CD042" w14:textId="62B22B07" w:rsidR="00E55D8B" w:rsidRDefault="00E55D8B" w:rsidP="00E55D8B">
            <w:pPr>
              <w:rPr>
                <w:color w:val="000000"/>
                <w:sz w:val="20"/>
                <w:szCs w:val="20"/>
              </w:rPr>
            </w:pPr>
            <w:r w:rsidRPr="00BF7CC5">
              <w:rPr>
                <w:b/>
                <w:bCs/>
                <w:color w:val="000000"/>
                <w:sz w:val="20"/>
                <w:szCs w:val="20"/>
              </w:rPr>
              <w:t>2</w:t>
            </w:r>
          </w:p>
        </w:tc>
        <w:tc>
          <w:tcPr>
            <w:tcW w:w="766" w:type="dxa"/>
            <w:tcBorders>
              <w:right w:val="single" w:sz="4" w:space="0" w:color="auto"/>
            </w:tcBorders>
          </w:tcPr>
          <w:p w14:paraId="250E48B9" w14:textId="59BEE27D" w:rsidR="00E55D8B" w:rsidRPr="00AC1349" w:rsidRDefault="00D85B79" w:rsidP="00E55D8B">
            <w:pPr>
              <w:rPr>
                <w:sz w:val="20"/>
                <w:szCs w:val="20"/>
              </w:rPr>
            </w:pPr>
            <w:r w:rsidRPr="00AC1349">
              <w:rPr>
                <w:sz w:val="20"/>
                <w:szCs w:val="20"/>
              </w:rPr>
              <w:t>119,00</w:t>
            </w:r>
          </w:p>
        </w:tc>
        <w:tc>
          <w:tcPr>
            <w:tcW w:w="766" w:type="dxa"/>
            <w:tcBorders>
              <w:right w:val="single" w:sz="4" w:space="0" w:color="auto"/>
            </w:tcBorders>
          </w:tcPr>
          <w:p w14:paraId="3008A565" w14:textId="3AA0ACBE" w:rsidR="00E55D8B" w:rsidRPr="00AC1349" w:rsidRDefault="00D85B79" w:rsidP="00E55D8B">
            <w:pPr>
              <w:rPr>
                <w:sz w:val="20"/>
                <w:szCs w:val="20"/>
              </w:rPr>
            </w:pPr>
            <w:r w:rsidRPr="00AC1349">
              <w:rPr>
                <w:sz w:val="20"/>
                <w:szCs w:val="20"/>
              </w:rPr>
              <w:t>119,00</w:t>
            </w:r>
          </w:p>
        </w:tc>
        <w:tc>
          <w:tcPr>
            <w:tcW w:w="969" w:type="dxa"/>
            <w:tcBorders>
              <w:left w:val="single" w:sz="4" w:space="0" w:color="auto"/>
            </w:tcBorders>
          </w:tcPr>
          <w:p w14:paraId="56BDD268" w14:textId="0753A0BB" w:rsidR="00E55D8B" w:rsidRPr="00AC1349" w:rsidRDefault="00D85B79" w:rsidP="00E55D8B">
            <w:pPr>
              <w:rPr>
                <w:sz w:val="20"/>
                <w:szCs w:val="20"/>
              </w:rPr>
            </w:pPr>
            <w:r w:rsidRPr="00AC1349">
              <w:rPr>
                <w:sz w:val="20"/>
                <w:szCs w:val="20"/>
              </w:rPr>
              <w:t>238,00</w:t>
            </w:r>
          </w:p>
        </w:tc>
        <w:tc>
          <w:tcPr>
            <w:tcW w:w="967" w:type="dxa"/>
          </w:tcPr>
          <w:p w14:paraId="4B3DBAE5" w14:textId="1F77807D" w:rsidR="00E55D8B" w:rsidRPr="00AC1349" w:rsidRDefault="00D85B79" w:rsidP="00E55D8B">
            <w:pPr>
              <w:rPr>
                <w:b/>
                <w:bCs/>
                <w:sz w:val="20"/>
                <w:szCs w:val="20"/>
              </w:rPr>
            </w:pPr>
            <w:r w:rsidRPr="00AC1349">
              <w:rPr>
                <w:b/>
                <w:bCs/>
                <w:sz w:val="20"/>
                <w:szCs w:val="20"/>
              </w:rPr>
              <w:t>238,00</w:t>
            </w:r>
          </w:p>
        </w:tc>
      </w:tr>
      <w:tr w:rsidR="00E55D8B" w14:paraId="1AC64E52" w14:textId="77777777" w:rsidTr="009D479B">
        <w:tc>
          <w:tcPr>
            <w:tcW w:w="846" w:type="dxa"/>
            <w:vAlign w:val="center"/>
          </w:tcPr>
          <w:p w14:paraId="2BCDD343" w14:textId="340E803B" w:rsidR="00E55D8B" w:rsidRDefault="00E55D8B" w:rsidP="00E55D8B">
            <w:pPr>
              <w:rPr>
                <w:sz w:val="20"/>
                <w:szCs w:val="20"/>
              </w:rPr>
            </w:pPr>
            <w:r w:rsidRPr="00BF7CC5">
              <w:rPr>
                <w:b/>
                <w:bCs/>
                <w:color w:val="000000"/>
                <w:sz w:val="20"/>
                <w:szCs w:val="20"/>
              </w:rPr>
              <w:t>3826</w:t>
            </w:r>
          </w:p>
        </w:tc>
        <w:tc>
          <w:tcPr>
            <w:tcW w:w="3123" w:type="dxa"/>
            <w:vAlign w:val="center"/>
          </w:tcPr>
          <w:p w14:paraId="122E7E98" w14:textId="71C1C60F" w:rsidR="00E55D8B" w:rsidRPr="00903ED2" w:rsidRDefault="00E55D8B" w:rsidP="00E55D8B">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IgG anti-EBV NA </w:t>
            </w:r>
            <w:proofErr w:type="spellStart"/>
            <w:r w:rsidRPr="00BF7CC5">
              <w:rPr>
                <w:color w:val="000000"/>
                <w:sz w:val="20"/>
                <w:szCs w:val="20"/>
              </w:rPr>
              <w:t>prin</w:t>
            </w:r>
            <w:proofErr w:type="spellEnd"/>
            <w:r w:rsidRPr="00BF7CC5">
              <w:rPr>
                <w:color w:val="000000"/>
                <w:sz w:val="20"/>
                <w:szCs w:val="20"/>
              </w:rPr>
              <w:t xml:space="preserve"> RIE</w:t>
            </w:r>
          </w:p>
        </w:tc>
        <w:tc>
          <w:tcPr>
            <w:tcW w:w="972" w:type="dxa"/>
            <w:vAlign w:val="center"/>
          </w:tcPr>
          <w:p w14:paraId="1CBB4B1D" w14:textId="682991E5" w:rsidR="00E55D8B" w:rsidRDefault="00E55D8B" w:rsidP="00E55D8B">
            <w:pPr>
              <w:rPr>
                <w:color w:val="000000"/>
                <w:sz w:val="20"/>
                <w:szCs w:val="20"/>
              </w:rPr>
            </w:pPr>
            <w:r w:rsidRPr="00BF7CC5">
              <w:rPr>
                <w:color w:val="000000"/>
                <w:sz w:val="20"/>
                <w:szCs w:val="20"/>
              </w:rPr>
              <w:t> </w:t>
            </w:r>
          </w:p>
        </w:tc>
        <w:tc>
          <w:tcPr>
            <w:tcW w:w="1108" w:type="dxa"/>
            <w:vAlign w:val="center"/>
          </w:tcPr>
          <w:p w14:paraId="583D4C5C" w14:textId="1DCEDCAE" w:rsidR="00E55D8B" w:rsidRDefault="00E55D8B" w:rsidP="00E55D8B">
            <w:r w:rsidRPr="00BF7CC5">
              <w:rPr>
                <w:color w:val="000000"/>
                <w:sz w:val="20"/>
                <w:szCs w:val="20"/>
              </w:rPr>
              <w:t>2</w:t>
            </w:r>
          </w:p>
        </w:tc>
        <w:tc>
          <w:tcPr>
            <w:tcW w:w="1110" w:type="dxa"/>
            <w:vAlign w:val="center"/>
          </w:tcPr>
          <w:p w14:paraId="42A7416F" w14:textId="23F4B490" w:rsidR="00E55D8B" w:rsidRDefault="00E55D8B" w:rsidP="00E55D8B">
            <w:pPr>
              <w:rPr>
                <w:color w:val="000000"/>
                <w:sz w:val="20"/>
                <w:szCs w:val="20"/>
              </w:rPr>
            </w:pPr>
            <w:r w:rsidRPr="00BF7CC5">
              <w:rPr>
                <w:b/>
                <w:bCs/>
                <w:color w:val="000000"/>
                <w:sz w:val="20"/>
                <w:szCs w:val="20"/>
              </w:rPr>
              <w:t>2</w:t>
            </w:r>
          </w:p>
        </w:tc>
        <w:tc>
          <w:tcPr>
            <w:tcW w:w="766" w:type="dxa"/>
            <w:tcBorders>
              <w:right w:val="single" w:sz="4" w:space="0" w:color="auto"/>
            </w:tcBorders>
          </w:tcPr>
          <w:p w14:paraId="25861B43" w14:textId="546A8B2B" w:rsidR="00E55D8B" w:rsidRPr="00AC1349" w:rsidRDefault="00D85B79" w:rsidP="00E55D8B">
            <w:pPr>
              <w:rPr>
                <w:sz w:val="20"/>
                <w:szCs w:val="20"/>
              </w:rPr>
            </w:pPr>
            <w:r w:rsidRPr="00AC1349">
              <w:rPr>
                <w:sz w:val="20"/>
                <w:szCs w:val="20"/>
              </w:rPr>
              <w:t>115,00</w:t>
            </w:r>
          </w:p>
        </w:tc>
        <w:tc>
          <w:tcPr>
            <w:tcW w:w="766" w:type="dxa"/>
            <w:tcBorders>
              <w:right w:val="single" w:sz="4" w:space="0" w:color="auto"/>
            </w:tcBorders>
          </w:tcPr>
          <w:p w14:paraId="24D0AE4F" w14:textId="7D95A139" w:rsidR="00E55D8B" w:rsidRPr="00AC1349" w:rsidRDefault="00D85B79" w:rsidP="00E55D8B">
            <w:pPr>
              <w:rPr>
                <w:sz w:val="20"/>
                <w:szCs w:val="20"/>
              </w:rPr>
            </w:pPr>
            <w:r w:rsidRPr="00AC1349">
              <w:rPr>
                <w:sz w:val="20"/>
                <w:szCs w:val="20"/>
              </w:rPr>
              <w:t>115,00</w:t>
            </w:r>
          </w:p>
        </w:tc>
        <w:tc>
          <w:tcPr>
            <w:tcW w:w="969" w:type="dxa"/>
            <w:tcBorders>
              <w:left w:val="single" w:sz="4" w:space="0" w:color="auto"/>
            </w:tcBorders>
          </w:tcPr>
          <w:p w14:paraId="74BBE5C9" w14:textId="0249E2D5" w:rsidR="00E55D8B" w:rsidRPr="00AC1349" w:rsidRDefault="00D85B79" w:rsidP="00E55D8B">
            <w:pPr>
              <w:rPr>
                <w:sz w:val="20"/>
                <w:szCs w:val="20"/>
              </w:rPr>
            </w:pPr>
            <w:r w:rsidRPr="00AC1349">
              <w:rPr>
                <w:sz w:val="20"/>
                <w:szCs w:val="20"/>
              </w:rPr>
              <w:t>230,00</w:t>
            </w:r>
          </w:p>
        </w:tc>
        <w:tc>
          <w:tcPr>
            <w:tcW w:w="967" w:type="dxa"/>
          </w:tcPr>
          <w:p w14:paraId="676B4F19" w14:textId="6740A65B" w:rsidR="00E55D8B" w:rsidRPr="00AC1349" w:rsidRDefault="00D85B79" w:rsidP="00E55D8B">
            <w:pPr>
              <w:rPr>
                <w:b/>
                <w:bCs/>
                <w:sz w:val="20"/>
                <w:szCs w:val="20"/>
              </w:rPr>
            </w:pPr>
            <w:r w:rsidRPr="00AC1349">
              <w:rPr>
                <w:b/>
                <w:bCs/>
                <w:sz w:val="20"/>
                <w:szCs w:val="20"/>
              </w:rPr>
              <w:t>230,00</w:t>
            </w:r>
          </w:p>
        </w:tc>
      </w:tr>
      <w:tr w:rsidR="00E55D8B" w14:paraId="0AF5DAAB" w14:textId="77777777" w:rsidTr="009D479B">
        <w:tc>
          <w:tcPr>
            <w:tcW w:w="846" w:type="dxa"/>
            <w:vAlign w:val="center"/>
          </w:tcPr>
          <w:p w14:paraId="28BF14C3" w14:textId="3A5B478E" w:rsidR="00E55D8B" w:rsidRDefault="00E55D8B" w:rsidP="00E55D8B">
            <w:pPr>
              <w:rPr>
                <w:sz w:val="20"/>
                <w:szCs w:val="20"/>
              </w:rPr>
            </w:pPr>
            <w:r w:rsidRPr="00BF7CC5">
              <w:rPr>
                <w:b/>
                <w:bCs/>
                <w:color w:val="000000"/>
                <w:sz w:val="20"/>
                <w:szCs w:val="20"/>
              </w:rPr>
              <w:t>3827</w:t>
            </w:r>
          </w:p>
        </w:tc>
        <w:tc>
          <w:tcPr>
            <w:tcW w:w="3123" w:type="dxa"/>
            <w:vAlign w:val="center"/>
          </w:tcPr>
          <w:p w14:paraId="458C41A0" w14:textId="31D80FD5" w:rsidR="00E55D8B" w:rsidRPr="00903ED2" w:rsidRDefault="00E55D8B" w:rsidP="00E55D8B">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IgM anti-CMV </w:t>
            </w:r>
            <w:proofErr w:type="spellStart"/>
            <w:r w:rsidRPr="00BF7CC5">
              <w:rPr>
                <w:color w:val="000000"/>
                <w:sz w:val="20"/>
                <w:szCs w:val="20"/>
              </w:rPr>
              <w:t>prin</w:t>
            </w:r>
            <w:proofErr w:type="spellEnd"/>
            <w:r w:rsidRPr="00BF7CC5">
              <w:rPr>
                <w:color w:val="000000"/>
                <w:sz w:val="20"/>
                <w:szCs w:val="20"/>
              </w:rPr>
              <w:t xml:space="preserve"> RIE</w:t>
            </w:r>
          </w:p>
        </w:tc>
        <w:tc>
          <w:tcPr>
            <w:tcW w:w="972" w:type="dxa"/>
            <w:vAlign w:val="center"/>
          </w:tcPr>
          <w:p w14:paraId="30BE6739" w14:textId="7DBFB85F" w:rsidR="00E55D8B" w:rsidRDefault="00E55D8B" w:rsidP="00E55D8B">
            <w:pPr>
              <w:rPr>
                <w:color w:val="000000"/>
                <w:sz w:val="20"/>
                <w:szCs w:val="20"/>
              </w:rPr>
            </w:pPr>
            <w:r w:rsidRPr="00BF7CC5">
              <w:rPr>
                <w:color w:val="000000"/>
                <w:sz w:val="20"/>
                <w:szCs w:val="20"/>
              </w:rPr>
              <w:t> </w:t>
            </w:r>
          </w:p>
        </w:tc>
        <w:tc>
          <w:tcPr>
            <w:tcW w:w="1108" w:type="dxa"/>
            <w:vAlign w:val="center"/>
          </w:tcPr>
          <w:p w14:paraId="138AD638" w14:textId="3F112054" w:rsidR="00E55D8B" w:rsidRDefault="00E55D8B" w:rsidP="00E55D8B">
            <w:r w:rsidRPr="00BF7CC5">
              <w:rPr>
                <w:color w:val="000000"/>
                <w:sz w:val="20"/>
                <w:szCs w:val="20"/>
              </w:rPr>
              <w:t>2</w:t>
            </w:r>
          </w:p>
        </w:tc>
        <w:tc>
          <w:tcPr>
            <w:tcW w:w="1110" w:type="dxa"/>
            <w:vAlign w:val="center"/>
          </w:tcPr>
          <w:p w14:paraId="5048D405" w14:textId="0F120E43" w:rsidR="00E55D8B" w:rsidRDefault="00E55D8B" w:rsidP="00E55D8B">
            <w:pPr>
              <w:rPr>
                <w:color w:val="000000"/>
                <w:sz w:val="20"/>
                <w:szCs w:val="20"/>
              </w:rPr>
            </w:pPr>
            <w:r w:rsidRPr="00BF7CC5">
              <w:rPr>
                <w:b/>
                <w:bCs/>
                <w:color w:val="000000"/>
                <w:sz w:val="20"/>
                <w:szCs w:val="20"/>
              </w:rPr>
              <w:t>2</w:t>
            </w:r>
          </w:p>
        </w:tc>
        <w:tc>
          <w:tcPr>
            <w:tcW w:w="766" w:type="dxa"/>
            <w:tcBorders>
              <w:right w:val="single" w:sz="4" w:space="0" w:color="auto"/>
            </w:tcBorders>
          </w:tcPr>
          <w:p w14:paraId="14FAAE11" w14:textId="0C7E35BD" w:rsidR="00E55D8B" w:rsidRPr="00AC1349" w:rsidRDefault="00D85B79" w:rsidP="00E55D8B">
            <w:pPr>
              <w:rPr>
                <w:sz w:val="20"/>
                <w:szCs w:val="20"/>
              </w:rPr>
            </w:pPr>
            <w:r w:rsidRPr="00AC1349">
              <w:rPr>
                <w:sz w:val="20"/>
                <w:szCs w:val="20"/>
              </w:rPr>
              <w:t>109,00</w:t>
            </w:r>
          </w:p>
        </w:tc>
        <w:tc>
          <w:tcPr>
            <w:tcW w:w="766" w:type="dxa"/>
            <w:tcBorders>
              <w:right w:val="single" w:sz="4" w:space="0" w:color="auto"/>
            </w:tcBorders>
          </w:tcPr>
          <w:p w14:paraId="6FF48B61" w14:textId="3CEBB087" w:rsidR="00E55D8B" w:rsidRPr="00AC1349" w:rsidRDefault="00D85B79" w:rsidP="00E55D8B">
            <w:pPr>
              <w:rPr>
                <w:sz w:val="20"/>
                <w:szCs w:val="20"/>
              </w:rPr>
            </w:pPr>
            <w:r w:rsidRPr="00AC1349">
              <w:rPr>
                <w:sz w:val="20"/>
                <w:szCs w:val="20"/>
              </w:rPr>
              <w:t>109,00</w:t>
            </w:r>
          </w:p>
        </w:tc>
        <w:tc>
          <w:tcPr>
            <w:tcW w:w="969" w:type="dxa"/>
            <w:tcBorders>
              <w:left w:val="single" w:sz="4" w:space="0" w:color="auto"/>
            </w:tcBorders>
          </w:tcPr>
          <w:p w14:paraId="1393F3D7" w14:textId="6F13E641" w:rsidR="00E55D8B" w:rsidRPr="00AC1349" w:rsidRDefault="00D85B79" w:rsidP="00E55D8B">
            <w:pPr>
              <w:rPr>
                <w:sz w:val="20"/>
                <w:szCs w:val="20"/>
              </w:rPr>
            </w:pPr>
            <w:r w:rsidRPr="00AC1349">
              <w:rPr>
                <w:sz w:val="20"/>
                <w:szCs w:val="20"/>
              </w:rPr>
              <w:t>218,00</w:t>
            </w:r>
          </w:p>
        </w:tc>
        <w:tc>
          <w:tcPr>
            <w:tcW w:w="967" w:type="dxa"/>
          </w:tcPr>
          <w:p w14:paraId="2DFE2C4A" w14:textId="3E7A8DDD" w:rsidR="00E55D8B" w:rsidRPr="00AC1349" w:rsidRDefault="00D85B79" w:rsidP="00E55D8B">
            <w:pPr>
              <w:rPr>
                <w:b/>
                <w:bCs/>
                <w:sz w:val="20"/>
                <w:szCs w:val="20"/>
              </w:rPr>
            </w:pPr>
            <w:r w:rsidRPr="00AC1349">
              <w:rPr>
                <w:b/>
                <w:bCs/>
                <w:sz w:val="20"/>
                <w:szCs w:val="20"/>
              </w:rPr>
              <w:t>218,00</w:t>
            </w:r>
          </w:p>
        </w:tc>
      </w:tr>
      <w:tr w:rsidR="00E55D8B" w14:paraId="64C8D4C4" w14:textId="77777777" w:rsidTr="009D479B">
        <w:tc>
          <w:tcPr>
            <w:tcW w:w="846" w:type="dxa"/>
            <w:vAlign w:val="center"/>
          </w:tcPr>
          <w:p w14:paraId="07593A8B" w14:textId="35F79DD7" w:rsidR="00E55D8B" w:rsidRDefault="00E55D8B" w:rsidP="00E55D8B">
            <w:pPr>
              <w:rPr>
                <w:sz w:val="20"/>
                <w:szCs w:val="20"/>
              </w:rPr>
            </w:pPr>
            <w:r w:rsidRPr="00BF7CC5">
              <w:rPr>
                <w:b/>
                <w:bCs/>
                <w:color w:val="000000"/>
                <w:sz w:val="20"/>
                <w:szCs w:val="20"/>
              </w:rPr>
              <w:t>3828</w:t>
            </w:r>
          </w:p>
        </w:tc>
        <w:tc>
          <w:tcPr>
            <w:tcW w:w="3123" w:type="dxa"/>
            <w:vAlign w:val="center"/>
          </w:tcPr>
          <w:p w14:paraId="0527A2F8" w14:textId="48E424E3" w:rsidR="00E55D8B" w:rsidRPr="00903ED2" w:rsidRDefault="00E55D8B" w:rsidP="00E55D8B">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IgG anti-CMV </w:t>
            </w:r>
            <w:proofErr w:type="spellStart"/>
            <w:r w:rsidRPr="00BF7CC5">
              <w:rPr>
                <w:color w:val="000000"/>
                <w:sz w:val="20"/>
                <w:szCs w:val="20"/>
              </w:rPr>
              <w:t>prin</w:t>
            </w:r>
            <w:proofErr w:type="spellEnd"/>
            <w:r w:rsidRPr="00BF7CC5">
              <w:rPr>
                <w:color w:val="000000"/>
                <w:sz w:val="20"/>
                <w:szCs w:val="20"/>
              </w:rPr>
              <w:t xml:space="preserve"> RIE</w:t>
            </w:r>
          </w:p>
        </w:tc>
        <w:tc>
          <w:tcPr>
            <w:tcW w:w="972" w:type="dxa"/>
            <w:vAlign w:val="center"/>
          </w:tcPr>
          <w:p w14:paraId="5CA3A79C" w14:textId="42B9C85A" w:rsidR="00E55D8B" w:rsidRDefault="00E55D8B" w:rsidP="00E55D8B">
            <w:pPr>
              <w:rPr>
                <w:b/>
                <w:bCs/>
                <w:color w:val="000000"/>
                <w:sz w:val="20"/>
                <w:szCs w:val="20"/>
              </w:rPr>
            </w:pPr>
            <w:r w:rsidRPr="00BF7CC5">
              <w:rPr>
                <w:color w:val="000000"/>
                <w:sz w:val="20"/>
                <w:szCs w:val="20"/>
              </w:rPr>
              <w:t> </w:t>
            </w:r>
          </w:p>
        </w:tc>
        <w:tc>
          <w:tcPr>
            <w:tcW w:w="1108" w:type="dxa"/>
            <w:vAlign w:val="center"/>
          </w:tcPr>
          <w:p w14:paraId="0D61E943" w14:textId="6C47FE62" w:rsidR="00E55D8B" w:rsidRDefault="00E55D8B" w:rsidP="00E55D8B">
            <w:r w:rsidRPr="00BF7CC5">
              <w:rPr>
                <w:color w:val="000000"/>
                <w:sz w:val="20"/>
                <w:szCs w:val="20"/>
              </w:rPr>
              <w:t>2</w:t>
            </w:r>
          </w:p>
        </w:tc>
        <w:tc>
          <w:tcPr>
            <w:tcW w:w="1110" w:type="dxa"/>
            <w:vAlign w:val="center"/>
          </w:tcPr>
          <w:p w14:paraId="003E5DCD" w14:textId="20F6DFB4" w:rsidR="00E55D8B" w:rsidRDefault="00E55D8B" w:rsidP="00E55D8B">
            <w:pPr>
              <w:rPr>
                <w:color w:val="000000"/>
                <w:sz w:val="20"/>
                <w:szCs w:val="20"/>
              </w:rPr>
            </w:pPr>
            <w:r w:rsidRPr="00BF7CC5">
              <w:rPr>
                <w:b/>
                <w:bCs/>
                <w:color w:val="000000"/>
                <w:sz w:val="20"/>
                <w:szCs w:val="20"/>
              </w:rPr>
              <w:t>2</w:t>
            </w:r>
          </w:p>
        </w:tc>
        <w:tc>
          <w:tcPr>
            <w:tcW w:w="766" w:type="dxa"/>
            <w:tcBorders>
              <w:right w:val="single" w:sz="4" w:space="0" w:color="auto"/>
            </w:tcBorders>
          </w:tcPr>
          <w:p w14:paraId="73A12642" w14:textId="59E8A37A" w:rsidR="00E55D8B" w:rsidRPr="00AC1349" w:rsidRDefault="00D85B79" w:rsidP="00E55D8B">
            <w:pPr>
              <w:rPr>
                <w:sz w:val="20"/>
                <w:szCs w:val="20"/>
              </w:rPr>
            </w:pPr>
            <w:r w:rsidRPr="00AC1349">
              <w:rPr>
                <w:sz w:val="20"/>
                <w:szCs w:val="20"/>
              </w:rPr>
              <w:t>109,00</w:t>
            </w:r>
          </w:p>
        </w:tc>
        <w:tc>
          <w:tcPr>
            <w:tcW w:w="766" w:type="dxa"/>
            <w:tcBorders>
              <w:right w:val="single" w:sz="4" w:space="0" w:color="auto"/>
            </w:tcBorders>
          </w:tcPr>
          <w:p w14:paraId="0845B94D" w14:textId="78826C99" w:rsidR="00E55D8B" w:rsidRPr="00AC1349" w:rsidRDefault="00D85B79" w:rsidP="00E55D8B">
            <w:pPr>
              <w:rPr>
                <w:sz w:val="20"/>
                <w:szCs w:val="20"/>
              </w:rPr>
            </w:pPr>
            <w:r w:rsidRPr="00AC1349">
              <w:rPr>
                <w:sz w:val="20"/>
                <w:szCs w:val="20"/>
              </w:rPr>
              <w:t>109,00</w:t>
            </w:r>
          </w:p>
        </w:tc>
        <w:tc>
          <w:tcPr>
            <w:tcW w:w="969" w:type="dxa"/>
            <w:tcBorders>
              <w:left w:val="single" w:sz="4" w:space="0" w:color="auto"/>
            </w:tcBorders>
          </w:tcPr>
          <w:p w14:paraId="75E2827B" w14:textId="56DE5AC5" w:rsidR="00E55D8B" w:rsidRPr="00AC1349" w:rsidRDefault="00D85B79" w:rsidP="00E55D8B">
            <w:pPr>
              <w:rPr>
                <w:b/>
                <w:sz w:val="20"/>
                <w:szCs w:val="20"/>
              </w:rPr>
            </w:pPr>
            <w:r w:rsidRPr="00AC1349">
              <w:rPr>
                <w:b/>
                <w:sz w:val="20"/>
                <w:szCs w:val="20"/>
              </w:rPr>
              <w:t>218,00</w:t>
            </w:r>
          </w:p>
        </w:tc>
        <w:tc>
          <w:tcPr>
            <w:tcW w:w="967" w:type="dxa"/>
          </w:tcPr>
          <w:p w14:paraId="0DB49BC7" w14:textId="7AAAC332" w:rsidR="00E55D8B" w:rsidRPr="00AC1349" w:rsidRDefault="00D85B79" w:rsidP="00E55D8B">
            <w:pPr>
              <w:rPr>
                <w:b/>
                <w:sz w:val="20"/>
                <w:szCs w:val="20"/>
              </w:rPr>
            </w:pPr>
            <w:r w:rsidRPr="00AC1349">
              <w:rPr>
                <w:b/>
                <w:sz w:val="20"/>
                <w:szCs w:val="20"/>
              </w:rPr>
              <w:t>218,00</w:t>
            </w:r>
          </w:p>
        </w:tc>
      </w:tr>
      <w:tr w:rsidR="00E55D8B" w14:paraId="28C8B127" w14:textId="77777777" w:rsidTr="009D479B">
        <w:tc>
          <w:tcPr>
            <w:tcW w:w="846" w:type="dxa"/>
            <w:vAlign w:val="center"/>
          </w:tcPr>
          <w:p w14:paraId="36B02129" w14:textId="776F06DC" w:rsidR="00E55D8B" w:rsidRPr="00BF7CC5" w:rsidRDefault="00E55D8B" w:rsidP="00E55D8B">
            <w:pPr>
              <w:rPr>
                <w:b/>
                <w:bCs/>
                <w:color w:val="000000"/>
                <w:sz w:val="20"/>
                <w:szCs w:val="20"/>
              </w:rPr>
            </w:pPr>
            <w:r w:rsidRPr="00BF7CC5">
              <w:rPr>
                <w:b/>
                <w:bCs/>
                <w:color w:val="000000"/>
                <w:sz w:val="20"/>
                <w:szCs w:val="20"/>
              </w:rPr>
              <w:t>3849</w:t>
            </w:r>
          </w:p>
        </w:tc>
        <w:tc>
          <w:tcPr>
            <w:tcW w:w="3123" w:type="dxa"/>
            <w:vAlign w:val="center"/>
          </w:tcPr>
          <w:p w14:paraId="1DF4EA0E" w14:textId="7367EF61" w:rsidR="00E55D8B" w:rsidRPr="00903ED2" w:rsidRDefault="00E55D8B" w:rsidP="00E55D8B">
            <w:pPr>
              <w:rPr>
                <w:b/>
                <w:sz w:val="20"/>
                <w:szCs w:val="20"/>
              </w:rPr>
            </w:pPr>
            <w:proofErr w:type="spellStart"/>
            <w:r w:rsidRPr="00BF7CC5">
              <w:rPr>
                <w:color w:val="000000"/>
                <w:sz w:val="20"/>
                <w:szCs w:val="20"/>
              </w:rPr>
              <w:t>Examinarea</w:t>
            </w:r>
            <w:proofErr w:type="spellEnd"/>
            <w:r w:rsidRPr="00BF7CC5">
              <w:rPr>
                <w:color w:val="000000"/>
                <w:sz w:val="20"/>
                <w:szCs w:val="20"/>
              </w:rPr>
              <w:t xml:space="preserve"> </w:t>
            </w:r>
            <w:proofErr w:type="spellStart"/>
            <w:r w:rsidRPr="00BF7CC5">
              <w:rPr>
                <w:color w:val="000000"/>
                <w:sz w:val="20"/>
                <w:szCs w:val="20"/>
              </w:rPr>
              <w:t>serului</w:t>
            </w:r>
            <w:proofErr w:type="spellEnd"/>
            <w:r w:rsidRPr="00BF7CC5">
              <w:rPr>
                <w:color w:val="000000"/>
                <w:sz w:val="20"/>
                <w:szCs w:val="20"/>
              </w:rPr>
              <w:t xml:space="preserve"> </w:t>
            </w:r>
            <w:proofErr w:type="spellStart"/>
            <w:r w:rsidRPr="00BF7CC5">
              <w:rPr>
                <w:color w:val="000000"/>
                <w:sz w:val="20"/>
                <w:szCs w:val="20"/>
              </w:rPr>
              <w:t>sangvin</w:t>
            </w:r>
            <w:proofErr w:type="spellEnd"/>
            <w:r w:rsidRPr="00BF7CC5">
              <w:rPr>
                <w:color w:val="000000"/>
                <w:sz w:val="20"/>
                <w:szCs w:val="20"/>
              </w:rPr>
              <w:t xml:space="preserve"> (ELISA) la </w:t>
            </w:r>
            <w:proofErr w:type="spellStart"/>
            <w:r w:rsidRPr="00BF7CC5">
              <w:rPr>
                <w:color w:val="000000"/>
                <w:sz w:val="20"/>
                <w:szCs w:val="20"/>
              </w:rPr>
              <w:t>infecțiile</w:t>
            </w:r>
            <w:proofErr w:type="spellEnd"/>
            <w:r w:rsidRPr="00BF7CC5">
              <w:rPr>
                <w:color w:val="000000"/>
                <w:sz w:val="20"/>
                <w:szCs w:val="20"/>
              </w:rPr>
              <w:t xml:space="preserve"> </w:t>
            </w:r>
            <w:proofErr w:type="spellStart"/>
            <w:r w:rsidRPr="00BF7CC5">
              <w:rPr>
                <w:color w:val="000000"/>
                <w:sz w:val="20"/>
                <w:szCs w:val="20"/>
              </w:rPr>
              <w:t>parazitare</w:t>
            </w:r>
            <w:proofErr w:type="spellEnd"/>
            <w:r w:rsidRPr="00BF7CC5">
              <w:rPr>
                <w:color w:val="000000"/>
                <w:sz w:val="20"/>
                <w:szCs w:val="20"/>
              </w:rPr>
              <w:t xml:space="preserve"> (</w:t>
            </w:r>
            <w:proofErr w:type="spellStart"/>
            <w:r w:rsidRPr="00BF7CC5">
              <w:rPr>
                <w:color w:val="000000"/>
                <w:sz w:val="20"/>
                <w:szCs w:val="20"/>
              </w:rPr>
              <w:t>echinococoză</w:t>
            </w:r>
            <w:proofErr w:type="spellEnd"/>
            <w:r w:rsidRPr="00BF7CC5">
              <w:rPr>
                <w:color w:val="000000"/>
                <w:sz w:val="20"/>
                <w:szCs w:val="20"/>
              </w:rPr>
              <w:t xml:space="preserve">, </w:t>
            </w:r>
            <w:proofErr w:type="spellStart"/>
            <w:r w:rsidRPr="00BF7CC5">
              <w:rPr>
                <w:color w:val="000000"/>
                <w:sz w:val="20"/>
                <w:szCs w:val="20"/>
              </w:rPr>
              <w:t>toxocaroză</w:t>
            </w:r>
            <w:proofErr w:type="spellEnd"/>
            <w:r w:rsidRPr="00BF7CC5">
              <w:rPr>
                <w:color w:val="000000"/>
                <w:sz w:val="20"/>
                <w:szCs w:val="20"/>
              </w:rPr>
              <w:t xml:space="preserve">, </w:t>
            </w:r>
            <w:proofErr w:type="spellStart"/>
            <w:r w:rsidRPr="00BF7CC5">
              <w:rPr>
                <w:color w:val="000000"/>
                <w:sz w:val="20"/>
                <w:szCs w:val="20"/>
              </w:rPr>
              <w:t>trichineloză</w:t>
            </w:r>
            <w:proofErr w:type="spellEnd"/>
            <w:r w:rsidRPr="00BF7CC5">
              <w:rPr>
                <w:color w:val="000000"/>
                <w:sz w:val="20"/>
                <w:szCs w:val="20"/>
              </w:rPr>
              <w:t xml:space="preserve">, </w:t>
            </w:r>
            <w:proofErr w:type="spellStart"/>
            <w:r w:rsidRPr="00BF7CC5">
              <w:rPr>
                <w:color w:val="000000"/>
                <w:sz w:val="20"/>
                <w:szCs w:val="20"/>
              </w:rPr>
              <w:t>cisticercoză</w:t>
            </w:r>
            <w:proofErr w:type="spellEnd"/>
            <w:r w:rsidRPr="00BF7CC5">
              <w:rPr>
                <w:color w:val="000000"/>
                <w:sz w:val="20"/>
                <w:szCs w:val="20"/>
              </w:rPr>
              <w:t xml:space="preserve">, </w:t>
            </w:r>
            <w:proofErr w:type="spellStart"/>
            <w:r w:rsidRPr="00BF7CC5">
              <w:rPr>
                <w:color w:val="000000"/>
                <w:sz w:val="20"/>
                <w:szCs w:val="20"/>
              </w:rPr>
              <w:t>toxoplasmoză</w:t>
            </w:r>
            <w:proofErr w:type="spellEnd"/>
            <w:r w:rsidRPr="00BF7CC5">
              <w:rPr>
                <w:color w:val="000000"/>
                <w:sz w:val="20"/>
                <w:szCs w:val="20"/>
              </w:rPr>
              <w:t xml:space="preserve">, </w:t>
            </w:r>
            <w:proofErr w:type="spellStart"/>
            <w:r w:rsidRPr="00BF7CC5">
              <w:rPr>
                <w:color w:val="000000"/>
                <w:sz w:val="20"/>
                <w:szCs w:val="20"/>
              </w:rPr>
              <w:t>lamblioză</w:t>
            </w:r>
            <w:proofErr w:type="spellEnd"/>
            <w:r w:rsidRPr="00BF7CC5">
              <w:rPr>
                <w:color w:val="000000"/>
                <w:sz w:val="20"/>
                <w:szCs w:val="20"/>
              </w:rPr>
              <w:t xml:space="preserve">, </w:t>
            </w:r>
            <w:proofErr w:type="spellStart"/>
            <w:r w:rsidRPr="00BF7CC5">
              <w:rPr>
                <w:color w:val="000000"/>
                <w:sz w:val="20"/>
                <w:szCs w:val="20"/>
              </w:rPr>
              <w:t>ascaridoză</w:t>
            </w:r>
            <w:proofErr w:type="spellEnd"/>
            <w:r w:rsidRPr="00BF7CC5">
              <w:rPr>
                <w:color w:val="000000"/>
                <w:sz w:val="20"/>
                <w:szCs w:val="20"/>
              </w:rPr>
              <w:t xml:space="preserve">, </w:t>
            </w:r>
            <w:proofErr w:type="spellStart"/>
            <w:r w:rsidRPr="00BF7CC5">
              <w:rPr>
                <w:color w:val="000000"/>
                <w:sz w:val="20"/>
                <w:szCs w:val="20"/>
              </w:rPr>
              <w:t>strongyloidoză</w:t>
            </w:r>
            <w:proofErr w:type="spellEnd"/>
            <w:r w:rsidRPr="00BF7CC5">
              <w:rPr>
                <w:color w:val="000000"/>
                <w:sz w:val="20"/>
                <w:szCs w:val="20"/>
              </w:rPr>
              <w:t xml:space="preserve">, </w:t>
            </w:r>
            <w:proofErr w:type="spellStart"/>
            <w:r w:rsidRPr="00BF7CC5">
              <w:rPr>
                <w:color w:val="000000"/>
                <w:sz w:val="20"/>
                <w:szCs w:val="20"/>
              </w:rPr>
              <w:lastRenderedPageBreak/>
              <w:t>schistosomoză</w:t>
            </w:r>
            <w:proofErr w:type="spellEnd"/>
            <w:r w:rsidRPr="00BF7CC5">
              <w:rPr>
                <w:color w:val="000000"/>
                <w:sz w:val="20"/>
                <w:szCs w:val="20"/>
              </w:rPr>
              <w:t xml:space="preserve">, </w:t>
            </w:r>
            <w:proofErr w:type="spellStart"/>
            <w:r w:rsidRPr="00BF7CC5">
              <w:rPr>
                <w:color w:val="000000"/>
                <w:sz w:val="20"/>
                <w:szCs w:val="20"/>
              </w:rPr>
              <w:t>tenioză</w:t>
            </w:r>
            <w:proofErr w:type="spellEnd"/>
            <w:r w:rsidRPr="00BF7CC5">
              <w:rPr>
                <w:color w:val="000000"/>
                <w:sz w:val="20"/>
                <w:szCs w:val="20"/>
              </w:rPr>
              <w:t xml:space="preserve">, </w:t>
            </w:r>
            <w:proofErr w:type="spellStart"/>
            <w:r w:rsidRPr="00BF7CC5">
              <w:rPr>
                <w:color w:val="000000"/>
                <w:sz w:val="20"/>
                <w:szCs w:val="20"/>
              </w:rPr>
              <w:t>fascioloză</w:t>
            </w:r>
            <w:proofErr w:type="spellEnd"/>
            <w:r w:rsidRPr="00BF7CC5">
              <w:rPr>
                <w:color w:val="000000"/>
                <w:sz w:val="20"/>
                <w:szCs w:val="20"/>
              </w:rPr>
              <w:t xml:space="preserve"> </w:t>
            </w:r>
            <w:proofErr w:type="spellStart"/>
            <w:r w:rsidRPr="00BF7CC5">
              <w:rPr>
                <w:color w:val="000000"/>
                <w:sz w:val="20"/>
                <w:szCs w:val="20"/>
              </w:rPr>
              <w:t>hepatică</w:t>
            </w:r>
            <w:proofErr w:type="spellEnd"/>
            <w:r w:rsidRPr="00BF7CC5">
              <w:rPr>
                <w:color w:val="000000"/>
                <w:sz w:val="20"/>
                <w:szCs w:val="20"/>
              </w:rPr>
              <w:t xml:space="preserve">, </w:t>
            </w:r>
            <w:proofErr w:type="spellStart"/>
            <w:r w:rsidRPr="00BF7CC5">
              <w:rPr>
                <w:color w:val="000000"/>
                <w:sz w:val="20"/>
                <w:szCs w:val="20"/>
              </w:rPr>
              <w:t>opistorhoză</w:t>
            </w:r>
            <w:proofErr w:type="spellEnd"/>
            <w:r w:rsidRPr="00BF7CC5">
              <w:rPr>
                <w:color w:val="000000"/>
                <w:sz w:val="20"/>
                <w:szCs w:val="20"/>
              </w:rPr>
              <w:t xml:space="preserve"> etc.)</w:t>
            </w:r>
          </w:p>
        </w:tc>
        <w:tc>
          <w:tcPr>
            <w:tcW w:w="972" w:type="dxa"/>
            <w:vAlign w:val="center"/>
          </w:tcPr>
          <w:p w14:paraId="57C3CB7D" w14:textId="39F0B7A9" w:rsidR="00E55D8B" w:rsidRDefault="00E55D8B" w:rsidP="00E55D8B">
            <w:pPr>
              <w:rPr>
                <w:b/>
                <w:bCs/>
                <w:color w:val="000000"/>
                <w:sz w:val="20"/>
                <w:szCs w:val="20"/>
              </w:rPr>
            </w:pPr>
            <w:r w:rsidRPr="00BF7CC5">
              <w:rPr>
                <w:color w:val="000000"/>
                <w:sz w:val="20"/>
                <w:szCs w:val="20"/>
              </w:rPr>
              <w:lastRenderedPageBreak/>
              <w:t>5</w:t>
            </w:r>
          </w:p>
        </w:tc>
        <w:tc>
          <w:tcPr>
            <w:tcW w:w="1108" w:type="dxa"/>
            <w:vAlign w:val="center"/>
          </w:tcPr>
          <w:p w14:paraId="0D62614A" w14:textId="62C29BDE" w:rsidR="00E55D8B" w:rsidRDefault="00E55D8B" w:rsidP="00E55D8B">
            <w:r w:rsidRPr="00BF7CC5">
              <w:rPr>
                <w:color w:val="000000"/>
                <w:sz w:val="20"/>
                <w:szCs w:val="20"/>
              </w:rPr>
              <w:t> </w:t>
            </w:r>
          </w:p>
        </w:tc>
        <w:tc>
          <w:tcPr>
            <w:tcW w:w="1110" w:type="dxa"/>
            <w:vAlign w:val="center"/>
          </w:tcPr>
          <w:p w14:paraId="123B166C" w14:textId="5EE28CCE" w:rsidR="00E55D8B" w:rsidRDefault="00E55D8B" w:rsidP="00E55D8B">
            <w:pPr>
              <w:rPr>
                <w:color w:val="000000"/>
                <w:sz w:val="20"/>
                <w:szCs w:val="20"/>
              </w:rPr>
            </w:pPr>
            <w:r w:rsidRPr="00BF7CC5">
              <w:rPr>
                <w:b/>
                <w:bCs/>
                <w:color w:val="000000"/>
                <w:sz w:val="20"/>
                <w:szCs w:val="20"/>
              </w:rPr>
              <w:t>5</w:t>
            </w:r>
          </w:p>
        </w:tc>
        <w:tc>
          <w:tcPr>
            <w:tcW w:w="766" w:type="dxa"/>
            <w:tcBorders>
              <w:right w:val="single" w:sz="4" w:space="0" w:color="auto"/>
            </w:tcBorders>
          </w:tcPr>
          <w:p w14:paraId="7FD7EC18" w14:textId="3A533379" w:rsidR="00E55D8B" w:rsidRPr="00AC1349" w:rsidRDefault="00D85B79" w:rsidP="00E55D8B">
            <w:pPr>
              <w:rPr>
                <w:sz w:val="20"/>
                <w:szCs w:val="20"/>
              </w:rPr>
            </w:pPr>
            <w:r w:rsidRPr="00AC1349">
              <w:rPr>
                <w:sz w:val="20"/>
                <w:szCs w:val="20"/>
              </w:rPr>
              <w:t>160,00</w:t>
            </w:r>
          </w:p>
        </w:tc>
        <w:tc>
          <w:tcPr>
            <w:tcW w:w="766" w:type="dxa"/>
            <w:tcBorders>
              <w:right w:val="single" w:sz="4" w:space="0" w:color="auto"/>
            </w:tcBorders>
          </w:tcPr>
          <w:p w14:paraId="19896422" w14:textId="124D9E6C" w:rsidR="00E55D8B" w:rsidRPr="00AC1349" w:rsidRDefault="00D85B79" w:rsidP="00E55D8B">
            <w:pPr>
              <w:rPr>
                <w:sz w:val="20"/>
                <w:szCs w:val="20"/>
              </w:rPr>
            </w:pPr>
            <w:r w:rsidRPr="00AC1349">
              <w:rPr>
                <w:sz w:val="20"/>
                <w:szCs w:val="20"/>
              </w:rPr>
              <w:t>160,00</w:t>
            </w:r>
          </w:p>
        </w:tc>
        <w:tc>
          <w:tcPr>
            <w:tcW w:w="969" w:type="dxa"/>
            <w:tcBorders>
              <w:left w:val="single" w:sz="4" w:space="0" w:color="auto"/>
            </w:tcBorders>
          </w:tcPr>
          <w:p w14:paraId="46D3394E" w14:textId="5642E0F0" w:rsidR="00E55D8B" w:rsidRPr="00AC1349" w:rsidRDefault="00D85B79" w:rsidP="00E55D8B">
            <w:pPr>
              <w:rPr>
                <w:b/>
                <w:sz w:val="20"/>
                <w:szCs w:val="20"/>
              </w:rPr>
            </w:pPr>
            <w:r w:rsidRPr="00AC1349">
              <w:rPr>
                <w:b/>
                <w:sz w:val="20"/>
                <w:szCs w:val="20"/>
              </w:rPr>
              <w:t>800,00</w:t>
            </w:r>
          </w:p>
        </w:tc>
        <w:tc>
          <w:tcPr>
            <w:tcW w:w="967" w:type="dxa"/>
          </w:tcPr>
          <w:p w14:paraId="304A2DB8" w14:textId="525F0027" w:rsidR="00E55D8B" w:rsidRPr="00AC1349" w:rsidRDefault="00D85B79" w:rsidP="00E55D8B">
            <w:pPr>
              <w:rPr>
                <w:b/>
                <w:sz w:val="20"/>
                <w:szCs w:val="20"/>
              </w:rPr>
            </w:pPr>
            <w:r w:rsidRPr="00AC1349">
              <w:rPr>
                <w:b/>
                <w:sz w:val="20"/>
                <w:szCs w:val="20"/>
              </w:rPr>
              <w:t>800,00</w:t>
            </w:r>
          </w:p>
        </w:tc>
      </w:tr>
      <w:tr w:rsidR="00E55D8B" w14:paraId="2B7E101D" w14:textId="77777777" w:rsidTr="009D479B">
        <w:tc>
          <w:tcPr>
            <w:tcW w:w="846" w:type="dxa"/>
            <w:vAlign w:val="center"/>
          </w:tcPr>
          <w:p w14:paraId="24BDB93E" w14:textId="79672A3E" w:rsidR="00E55D8B" w:rsidRPr="00BF7CC5" w:rsidRDefault="00E55D8B" w:rsidP="00E55D8B">
            <w:pPr>
              <w:rPr>
                <w:b/>
                <w:bCs/>
                <w:color w:val="000000"/>
                <w:sz w:val="20"/>
                <w:szCs w:val="20"/>
              </w:rPr>
            </w:pPr>
            <w:r w:rsidRPr="00BF7CC5">
              <w:rPr>
                <w:b/>
                <w:bCs/>
                <w:color w:val="000000"/>
                <w:sz w:val="20"/>
                <w:szCs w:val="20"/>
              </w:rPr>
              <w:t>3893.3</w:t>
            </w:r>
          </w:p>
        </w:tc>
        <w:tc>
          <w:tcPr>
            <w:tcW w:w="3123" w:type="dxa"/>
            <w:vAlign w:val="center"/>
          </w:tcPr>
          <w:p w14:paraId="1D784390" w14:textId="7557510C" w:rsidR="00E55D8B" w:rsidRPr="00903ED2" w:rsidRDefault="00E55D8B" w:rsidP="00E55D8B">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(IgM, IgG) anti Mumps virus (</w:t>
            </w:r>
            <w:proofErr w:type="spellStart"/>
            <w:r w:rsidRPr="00BF7CC5">
              <w:rPr>
                <w:color w:val="000000"/>
                <w:sz w:val="20"/>
                <w:szCs w:val="20"/>
              </w:rPr>
              <w:t>oreion</w:t>
            </w:r>
            <w:proofErr w:type="spellEnd"/>
            <w:r w:rsidRPr="00BF7CC5">
              <w:rPr>
                <w:color w:val="000000"/>
                <w:sz w:val="20"/>
                <w:szCs w:val="20"/>
              </w:rPr>
              <w:t>)</w:t>
            </w:r>
          </w:p>
        </w:tc>
        <w:tc>
          <w:tcPr>
            <w:tcW w:w="972" w:type="dxa"/>
            <w:vAlign w:val="center"/>
          </w:tcPr>
          <w:p w14:paraId="29C49C18" w14:textId="3440B006" w:rsidR="00E55D8B" w:rsidRDefault="00E55D8B" w:rsidP="00E55D8B">
            <w:pPr>
              <w:rPr>
                <w:b/>
                <w:bCs/>
                <w:color w:val="000000"/>
                <w:sz w:val="20"/>
                <w:szCs w:val="20"/>
              </w:rPr>
            </w:pPr>
            <w:r w:rsidRPr="00BF7CC5">
              <w:rPr>
                <w:color w:val="000000"/>
                <w:sz w:val="20"/>
                <w:szCs w:val="20"/>
              </w:rPr>
              <w:t>5</w:t>
            </w:r>
          </w:p>
        </w:tc>
        <w:tc>
          <w:tcPr>
            <w:tcW w:w="1108" w:type="dxa"/>
            <w:vAlign w:val="center"/>
          </w:tcPr>
          <w:p w14:paraId="76A501B5" w14:textId="30ADB351" w:rsidR="00E55D8B" w:rsidRDefault="00E55D8B" w:rsidP="00E55D8B">
            <w:r w:rsidRPr="00BF7CC5">
              <w:rPr>
                <w:color w:val="000000"/>
                <w:sz w:val="20"/>
                <w:szCs w:val="20"/>
              </w:rPr>
              <w:t>5</w:t>
            </w:r>
          </w:p>
        </w:tc>
        <w:tc>
          <w:tcPr>
            <w:tcW w:w="1110" w:type="dxa"/>
            <w:vAlign w:val="center"/>
          </w:tcPr>
          <w:p w14:paraId="333F776A" w14:textId="12C4FBCD" w:rsidR="00E55D8B" w:rsidRDefault="00E55D8B" w:rsidP="00E55D8B">
            <w:pPr>
              <w:rPr>
                <w:color w:val="000000"/>
                <w:sz w:val="20"/>
                <w:szCs w:val="20"/>
              </w:rPr>
            </w:pPr>
            <w:r w:rsidRPr="00BF7CC5">
              <w:rPr>
                <w:b/>
                <w:bCs/>
                <w:color w:val="000000"/>
                <w:sz w:val="20"/>
                <w:szCs w:val="20"/>
              </w:rPr>
              <w:t>10</w:t>
            </w:r>
          </w:p>
        </w:tc>
        <w:tc>
          <w:tcPr>
            <w:tcW w:w="766" w:type="dxa"/>
            <w:tcBorders>
              <w:right w:val="single" w:sz="4" w:space="0" w:color="auto"/>
            </w:tcBorders>
          </w:tcPr>
          <w:p w14:paraId="24D4DE53" w14:textId="0DAC3B28" w:rsidR="00E55D8B" w:rsidRPr="00AC1349" w:rsidRDefault="00D85B79" w:rsidP="00E55D8B">
            <w:pPr>
              <w:rPr>
                <w:sz w:val="20"/>
                <w:szCs w:val="20"/>
              </w:rPr>
            </w:pPr>
            <w:r w:rsidRPr="00AC1349">
              <w:rPr>
                <w:sz w:val="20"/>
                <w:szCs w:val="20"/>
              </w:rPr>
              <w:t>160,00</w:t>
            </w:r>
          </w:p>
        </w:tc>
        <w:tc>
          <w:tcPr>
            <w:tcW w:w="766" w:type="dxa"/>
            <w:tcBorders>
              <w:right w:val="single" w:sz="4" w:space="0" w:color="auto"/>
            </w:tcBorders>
          </w:tcPr>
          <w:p w14:paraId="1561CE34" w14:textId="3F26FE01" w:rsidR="00E55D8B" w:rsidRPr="00AC1349" w:rsidRDefault="00D85B79" w:rsidP="00E55D8B">
            <w:pPr>
              <w:rPr>
                <w:sz w:val="20"/>
                <w:szCs w:val="20"/>
              </w:rPr>
            </w:pPr>
            <w:r w:rsidRPr="00AC1349">
              <w:rPr>
                <w:sz w:val="20"/>
                <w:szCs w:val="20"/>
              </w:rPr>
              <w:t>160,00</w:t>
            </w:r>
          </w:p>
        </w:tc>
        <w:tc>
          <w:tcPr>
            <w:tcW w:w="969" w:type="dxa"/>
            <w:tcBorders>
              <w:left w:val="single" w:sz="4" w:space="0" w:color="auto"/>
            </w:tcBorders>
          </w:tcPr>
          <w:p w14:paraId="64304F45" w14:textId="310AF2ED" w:rsidR="00E55D8B" w:rsidRPr="00AC1349" w:rsidRDefault="00D85B79" w:rsidP="00E55D8B">
            <w:pPr>
              <w:rPr>
                <w:b/>
                <w:sz w:val="20"/>
                <w:szCs w:val="20"/>
              </w:rPr>
            </w:pPr>
            <w:r w:rsidRPr="00AC1349">
              <w:rPr>
                <w:b/>
                <w:sz w:val="20"/>
                <w:szCs w:val="20"/>
              </w:rPr>
              <w:t>1600,00</w:t>
            </w:r>
          </w:p>
        </w:tc>
        <w:tc>
          <w:tcPr>
            <w:tcW w:w="967" w:type="dxa"/>
          </w:tcPr>
          <w:p w14:paraId="2C5DF49E" w14:textId="758C6773" w:rsidR="00E55D8B" w:rsidRPr="00AC1349" w:rsidRDefault="00D85B79" w:rsidP="00E55D8B">
            <w:pPr>
              <w:rPr>
                <w:b/>
                <w:sz w:val="20"/>
                <w:szCs w:val="20"/>
              </w:rPr>
            </w:pPr>
            <w:r w:rsidRPr="00AC1349">
              <w:rPr>
                <w:b/>
                <w:sz w:val="20"/>
                <w:szCs w:val="20"/>
              </w:rPr>
              <w:t>1600,00</w:t>
            </w:r>
          </w:p>
        </w:tc>
      </w:tr>
      <w:tr w:rsidR="00E55D8B" w14:paraId="27471457" w14:textId="77777777" w:rsidTr="009D479B">
        <w:tc>
          <w:tcPr>
            <w:tcW w:w="846" w:type="dxa"/>
            <w:vAlign w:val="center"/>
          </w:tcPr>
          <w:p w14:paraId="3C37CE2C" w14:textId="05CC8456" w:rsidR="00E55D8B" w:rsidRPr="00BF7CC5" w:rsidRDefault="00E55D8B" w:rsidP="00E55D8B">
            <w:pPr>
              <w:rPr>
                <w:b/>
                <w:bCs/>
                <w:color w:val="000000"/>
                <w:sz w:val="20"/>
                <w:szCs w:val="20"/>
              </w:rPr>
            </w:pPr>
            <w:r w:rsidRPr="00BF7CC5">
              <w:rPr>
                <w:b/>
                <w:bCs/>
                <w:color w:val="000000"/>
                <w:sz w:val="20"/>
                <w:szCs w:val="20"/>
              </w:rPr>
              <w:t>3899</w:t>
            </w:r>
          </w:p>
        </w:tc>
        <w:tc>
          <w:tcPr>
            <w:tcW w:w="3123" w:type="dxa"/>
            <w:vAlign w:val="center"/>
          </w:tcPr>
          <w:p w14:paraId="43ED4427" w14:textId="31CD4075" w:rsidR="00E55D8B" w:rsidRPr="00903ED2" w:rsidRDefault="00E55D8B" w:rsidP="00E55D8B">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proofErr w:type="gramStart"/>
            <w:r w:rsidRPr="00BF7CC5">
              <w:rPr>
                <w:color w:val="000000"/>
                <w:sz w:val="20"/>
                <w:szCs w:val="20"/>
              </w:rPr>
              <w:t>anticorpilor</w:t>
            </w:r>
            <w:proofErr w:type="spellEnd"/>
            <w:r w:rsidRPr="00BF7CC5">
              <w:rPr>
                <w:color w:val="000000"/>
                <w:sz w:val="20"/>
                <w:szCs w:val="20"/>
              </w:rPr>
              <w:t xml:space="preserve">  (</w:t>
            </w:r>
            <w:proofErr w:type="gramEnd"/>
            <w:r w:rsidRPr="00BF7CC5">
              <w:rPr>
                <w:color w:val="000000"/>
                <w:sz w:val="20"/>
                <w:szCs w:val="20"/>
              </w:rPr>
              <w:t>IgM, IgG) anti Borrelia burgdorferi (</w:t>
            </w:r>
            <w:proofErr w:type="spellStart"/>
            <w:r w:rsidRPr="00BF7CC5">
              <w:rPr>
                <w:color w:val="000000"/>
                <w:sz w:val="20"/>
                <w:szCs w:val="20"/>
              </w:rPr>
              <w:t>reacția</w:t>
            </w:r>
            <w:proofErr w:type="spellEnd"/>
            <w:r w:rsidRPr="00BF7CC5">
              <w:rPr>
                <w:color w:val="000000"/>
                <w:sz w:val="20"/>
                <w:szCs w:val="20"/>
              </w:rPr>
              <w:t xml:space="preserve"> </w:t>
            </w:r>
            <w:proofErr w:type="spellStart"/>
            <w:r w:rsidRPr="00BF7CC5">
              <w:rPr>
                <w:color w:val="000000"/>
                <w:sz w:val="20"/>
                <w:szCs w:val="20"/>
              </w:rPr>
              <w:t>imunoenzimatică</w:t>
            </w:r>
            <w:proofErr w:type="spellEnd"/>
            <w:r w:rsidRPr="00BF7CC5">
              <w:rPr>
                <w:color w:val="000000"/>
                <w:sz w:val="20"/>
                <w:szCs w:val="20"/>
              </w:rPr>
              <w:t>)</w:t>
            </w:r>
          </w:p>
        </w:tc>
        <w:tc>
          <w:tcPr>
            <w:tcW w:w="972" w:type="dxa"/>
            <w:vAlign w:val="center"/>
          </w:tcPr>
          <w:p w14:paraId="005C61AA" w14:textId="29FCA4FE" w:rsidR="00E55D8B" w:rsidRDefault="00E55D8B" w:rsidP="00E55D8B">
            <w:pPr>
              <w:rPr>
                <w:b/>
                <w:bCs/>
                <w:color w:val="000000"/>
                <w:sz w:val="20"/>
                <w:szCs w:val="20"/>
              </w:rPr>
            </w:pPr>
            <w:r w:rsidRPr="00BF7CC5">
              <w:rPr>
                <w:color w:val="000000"/>
                <w:sz w:val="20"/>
                <w:szCs w:val="20"/>
              </w:rPr>
              <w:t>15</w:t>
            </w:r>
          </w:p>
        </w:tc>
        <w:tc>
          <w:tcPr>
            <w:tcW w:w="1108" w:type="dxa"/>
            <w:vAlign w:val="center"/>
          </w:tcPr>
          <w:p w14:paraId="731B73E6" w14:textId="5C525C9E" w:rsidR="00E55D8B" w:rsidRDefault="00E55D8B" w:rsidP="00E55D8B">
            <w:r w:rsidRPr="00BF7CC5">
              <w:rPr>
                <w:color w:val="000000"/>
                <w:sz w:val="20"/>
                <w:szCs w:val="20"/>
              </w:rPr>
              <w:t> </w:t>
            </w:r>
          </w:p>
        </w:tc>
        <w:tc>
          <w:tcPr>
            <w:tcW w:w="1110" w:type="dxa"/>
            <w:vAlign w:val="center"/>
          </w:tcPr>
          <w:p w14:paraId="7F3A20C9" w14:textId="5EB80A04" w:rsidR="00E55D8B" w:rsidRDefault="00E55D8B" w:rsidP="00E55D8B">
            <w:pPr>
              <w:rPr>
                <w:color w:val="000000"/>
                <w:sz w:val="20"/>
                <w:szCs w:val="20"/>
              </w:rPr>
            </w:pPr>
            <w:r w:rsidRPr="00BF7CC5">
              <w:rPr>
                <w:b/>
                <w:bCs/>
                <w:color w:val="000000"/>
                <w:sz w:val="20"/>
                <w:szCs w:val="20"/>
              </w:rPr>
              <w:t>15</w:t>
            </w:r>
          </w:p>
        </w:tc>
        <w:tc>
          <w:tcPr>
            <w:tcW w:w="766" w:type="dxa"/>
            <w:tcBorders>
              <w:right w:val="single" w:sz="4" w:space="0" w:color="auto"/>
            </w:tcBorders>
          </w:tcPr>
          <w:p w14:paraId="7408AC56" w14:textId="30CF11C8" w:rsidR="00E55D8B" w:rsidRPr="00AC1349" w:rsidRDefault="00D85B79" w:rsidP="00E55D8B">
            <w:pPr>
              <w:rPr>
                <w:sz w:val="20"/>
                <w:szCs w:val="20"/>
              </w:rPr>
            </w:pPr>
            <w:r w:rsidRPr="00AC1349">
              <w:rPr>
                <w:sz w:val="20"/>
                <w:szCs w:val="20"/>
              </w:rPr>
              <w:t>135,00</w:t>
            </w:r>
          </w:p>
        </w:tc>
        <w:tc>
          <w:tcPr>
            <w:tcW w:w="766" w:type="dxa"/>
            <w:tcBorders>
              <w:right w:val="single" w:sz="4" w:space="0" w:color="auto"/>
            </w:tcBorders>
          </w:tcPr>
          <w:p w14:paraId="0BC8600C" w14:textId="51F6D138" w:rsidR="00E55D8B" w:rsidRPr="00AC1349" w:rsidRDefault="00D85B79" w:rsidP="00E55D8B">
            <w:pPr>
              <w:rPr>
                <w:sz w:val="20"/>
                <w:szCs w:val="20"/>
              </w:rPr>
            </w:pPr>
            <w:r w:rsidRPr="00AC1349">
              <w:rPr>
                <w:sz w:val="20"/>
                <w:szCs w:val="20"/>
              </w:rPr>
              <w:t>135,00</w:t>
            </w:r>
          </w:p>
        </w:tc>
        <w:tc>
          <w:tcPr>
            <w:tcW w:w="969" w:type="dxa"/>
            <w:tcBorders>
              <w:left w:val="single" w:sz="4" w:space="0" w:color="auto"/>
            </w:tcBorders>
          </w:tcPr>
          <w:p w14:paraId="21196921" w14:textId="0D50314E" w:rsidR="00E55D8B" w:rsidRPr="00AC1349" w:rsidRDefault="00D85B79" w:rsidP="00E55D8B">
            <w:pPr>
              <w:rPr>
                <w:b/>
                <w:sz w:val="20"/>
                <w:szCs w:val="20"/>
              </w:rPr>
            </w:pPr>
            <w:r w:rsidRPr="00AC1349">
              <w:rPr>
                <w:b/>
                <w:sz w:val="20"/>
                <w:szCs w:val="20"/>
              </w:rPr>
              <w:t>2025,00</w:t>
            </w:r>
          </w:p>
        </w:tc>
        <w:tc>
          <w:tcPr>
            <w:tcW w:w="967" w:type="dxa"/>
          </w:tcPr>
          <w:p w14:paraId="66E2D660" w14:textId="716B059B" w:rsidR="00E55D8B" w:rsidRPr="00AC1349" w:rsidRDefault="00D85B79" w:rsidP="00E55D8B">
            <w:pPr>
              <w:rPr>
                <w:b/>
                <w:sz w:val="20"/>
                <w:szCs w:val="20"/>
              </w:rPr>
            </w:pPr>
            <w:r w:rsidRPr="00AC1349">
              <w:rPr>
                <w:b/>
                <w:sz w:val="20"/>
                <w:szCs w:val="20"/>
              </w:rPr>
              <w:t>2025,00</w:t>
            </w:r>
          </w:p>
        </w:tc>
      </w:tr>
      <w:tr w:rsidR="00F00F91" w14:paraId="1841FEDC" w14:textId="77777777" w:rsidTr="00C917A6">
        <w:tc>
          <w:tcPr>
            <w:tcW w:w="846" w:type="dxa"/>
            <w:vAlign w:val="center"/>
          </w:tcPr>
          <w:p w14:paraId="7F177D85" w14:textId="11FD9BCE" w:rsidR="00F00F91" w:rsidRPr="00BF7CC5" w:rsidRDefault="00F00F91" w:rsidP="00F00F91">
            <w:pPr>
              <w:rPr>
                <w:b/>
                <w:bCs/>
                <w:color w:val="000000"/>
                <w:sz w:val="20"/>
                <w:szCs w:val="20"/>
              </w:rPr>
            </w:pPr>
            <w:r w:rsidRPr="00BF7CC5">
              <w:rPr>
                <w:b/>
                <w:bCs/>
                <w:color w:val="000000"/>
                <w:sz w:val="20"/>
                <w:szCs w:val="20"/>
              </w:rPr>
              <w:t>3931</w:t>
            </w:r>
          </w:p>
        </w:tc>
        <w:tc>
          <w:tcPr>
            <w:tcW w:w="3123" w:type="dxa"/>
            <w:vAlign w:val="bottom"/>
          </w:tcPr>
          <w:p w14:paraId="43374DC7" w14:textId="2A2E8F2A" w:rsidR="00F00F91" w:rsidRPr="00903ED2" w:rsidRDefault="00F00F91" w:rsidP="00F00F91">
            <w:pPr>
              <w:rPr>
                <w:b/>
                <w:sz w:val="20"/>
                <w:szCs w:val="20"/>
              </w:rPr>
            </w:pPr>
            <w:r w:rsidRPr="00BF7CC5">
              <w:rPr>
                <w:color w:val="000000"/>
                <w:sz w:val="20"/>
                <w:szCs w:val="20"/>
                <w:lang w:val="ro-MD"/>
              </w:rPr>
              <w:t>Reacția Western-Blot la borelioză</w:t>
            </w:r>
          </w:p>
        </w:tc>
        <w:tc>
          <w:tcPr>
            <w:tcW w:w="972" w:type="dxa"/>
            <w:vAlign w:val="center"/>
          </w:tcPr>
          <w:p w14:paraId="3BAFABE0" w14:textId="3F9C854E" w:rsidR="00F00F91" w:rsidRDefault="00F00F91" w:rsidP="00F00F91">
            <w:pPr>
              <w:rPr>
                <w:b/>
                <w:bCs/>
                <w:color w:val="000000"/>
                <w:sz w:val="20"/>
                <w:szCs w:val="20"/>
              </w:rPr>
            </w:pPr>
            <w:r w:rsidRPr="00BF7CC5">
              <w:rPr>
                <w:color w:val="000000"/>
                <w:sz w:val="20"/>
                <w:szCs w:val="20"/>
              </w:rPr>
              <w:t>5</w:t>
            </w:r>
          </w:p>
        </w:tc>
        <w:tc>
          <w:tcPr>
            <w:tcW w:w="1108" w:type="dxa"/>
            <w:vAlign w:val="center"/>
          </w:tcPr>
          <w:p w14:paraId="5D618F62" w14:textId="72B2E07E" w:rsidR="00F00F91" w:rsidRDefault="00F00F91" w:rsidP="00F00F91">
            <w:r w:rsidRPr="00BF7CC5">
              <w:rPr>
                <w:color w:val="000000"/>
                <w:sz w:val="20"/>
                <w:szCs w:val="20"/>
              </w:rPr>
              <w:t> </w:t>
            </w:r>
          </w:p>
        </w:tc>
        <w:tc>
          <w:tcPr>
            <w:tcW w:w="1110" w:type="dxa"/>
            <w:vAlign w:val="center"/>
          </w:tcPr>
          <w:p w14:paraId="02C688BC" w14:textId="535B35D6" w:rsidR="00F00F91" w:rsidRDefault="00F00F91" w:rsidP="00F00F91">
            <w:pPr>
              <w:rPr>
                <w:color w:val="000000"/>
                <w:sz w:val="20"/>
                <w:szCs w:val="20"/>
              </w:rPr>
            </w:pPr>
            <w:r w:rsidRPr="00BF7CC5">
              <w:rPr>
                <w:b/>
                <w:bCs/>
                <w:color w:val="000000"/>
                <w:sz w:val="20"/>
                <w:szCs w:val="20"/>
              </w:rPr>
              <w:t>5</w:t>
            </w:r>
          </w:p>
        </w:tc>
        <w:tc>
          <w:tcPr>
            <w:tcW w:w="766" w:type="dxa"/>
            <w:tcBorders>
              <w:right w:val="single" w:sz="4" w:space="0" w:color="auto"/>
            </w:tcBorders>
          </w:tcPr>
          <w:p w14:paraId="15783784" w14:textId="24FBD7DB" w:rsidR="00F00F91" w:rsidRPr="00AC1349" w:rsidRDefault="00D85B79" w:rsidP="00F00F91">
            <w:pPr>
              <w:rPr>
                <w:sz w:val="20"/>
                <w:szCs w:val="20"/>
              </w:rPr>
            </w:pPr>
            <w:r w:rsidRPr="00AC1349">
              <w:rPr>
                <w:sz w:val="20"/>
                <w:szCs w:val="20"/>
              </w:rPr>
              <w:t>514,00</w:t>
            </w:r>
          </w:p>
        </w:tc>
        <w:tc>
          <w:tcPr>
            <w:tcW w:w="766" w:type="dxa"/>
            <w:tcBorders>
              <w:right w:val="single" w:sz="4" w:space="0" w:color="auto"/>
            </w:tcBorders>
          </w:tcPr>
          <w:p w14:paraId="3FF684AB" w14:textId="60BEE8E2" w:rsidR="00F00F91" w:rsidRPr="00AC1349" w:rsidRDefault="00D85B79" w:rsidP="00F00F91">
            <w:pPr>
              <w:rPr>
                <w:sz w:val="20"/>
                <w:szCs w:val="20"/>
              </w:rPr>
            </w:pPr>
            <w:r w:rsidRPr="00AC1349">
              <w:rPr>
                <w:sz w:val="20"/>
                <w:szCs w:val="20"/>
              </w:rPr>
              <w:t>514,00</w:t>
            </w:r>
          </w:p>
        </w:tc>
        <w:tc>
          <w:tcPr>
            <w:tcW w:w="969" w:type="dxa"/>
            <w:tcBorders>
              <w:left w:val="single" w:sz="4" w:space="0" w:color="auto"/>
            </w:tcBorders>
          </w:tcPr>
          <w:p w14:paraId="6F4C6A10" w14:textId="450DC87B" w:rsidR="00F00F91" w:rsidRPr="00AC1349" w:rsidRDefault="00D85B79" w:rsidP="00F00F91">
            <w:pPr>
              <w:rPr>
                <w:b/>
                <w:sz w:val="20"/>
                <w:szCs w:val="20"/>
              </w:rPr>
            </w:pPr>
            <w:r w:rsidRPr="00AC1349">
              <w:rPr>
                <w:b/>
                <w:sz w:val="20"/>
                <w:szCs w:val="20"/>
              </w:rPr>
              <w:t>2570,00</w:t>
            </w:r>
          </w:p>
        </w:tc>
        <w:tc>
          <w:tcPr>
            <w:tcW w:w="967" w:type="dxa"/>
          </w:tcPr>
          <w:p w14:paraId="618DCEC3" w14:textId="17628159" w:rsidR="00F00F91" w:rsidRPr="00AC1349" w:rsidRDefault="00D85B79" w:rsidP="00F00F91">
            <w:pPr>
              <w:rPr>
                <w:b/>
                <w:sz w:val="20"/>
                <w:szCs w:val="20"/>
              </w:rPr>
            </w:pPr>
            <w:r w:rsidRPr="00AC1349">
              <w:rPr>
                <w:b/>
                <w:sz w:val="20"/>
                <w:szCs w:val="20"/>
              </w:rPr>
              <w:t>2570,00</w:t>
            </w:r>
          </w:p>
        </w:tc>
      </w:tr>
      <w:tr w:rsidR="00CE3553" w14:paraId="6DD40190" w14:textId="77777777" w:rsidTr="009D479B">
        <w:tc>
          <w:tcPr>
            <w:tcW w:w="846" w:type="dxa"/>
            <w:vAlign w:val="center"/>
          </w:tcPr>
          <w:p w14:paraId="6364F5FC" w14:textId="77777777" w:rsidR="00CE3553" w:rsidRPr="00BF7CC5" w:rsidRDefault="00CE3553" w:rsidP="00F603C4">
            <w:pPr>
              <w:rPr>
                <w:b/>
                <w:bCs/>
                <w:color w:val="000000"/>
                <w:sz w:val="20"/>
                <w:szCs w:val="20"/>
              </w:rPr>
            </w:pPr>
          </w:p>
        </w:tc>
        <w:tc>
          <w:tcPr>
            <w:tcW w:w="7845" w:type="dxa"/>
            <w:gridSpan w:val="6"/>
            <w:tcBorders>
              <w:right w:val="single" w:sz="4" w:space="0" w:color="auto"/>
            </w:tcBorders>
            <w:vAlign w:val="bottom"/>
          </w:tcPr>
          <w:p w14:paraId="7CB73E90" w14:textId="3DAC66E9" w:rsidR="00CE3553" w:rsidRPr="00AC1349" w:rsidRDefault="00CE3553" w:rsidP="00F603C4">
            <w:pPr>
              <w:rPr>
                <w:b/>
                <w:bCs/>
                <w:sz w:val="20"/>
                <w:szCs w:val="20"/>
                <w:highlight w:val="yellow"/>
              </w:rPr>
            </w:pPr>
            <w:r w:rsidRPr="00AC1349">
              <w:rPr>
                <w:b/>
                <w:bCs/>
                <w:sz w:val="20"/>
                <w:szCs w:val="20"/>
                <w:highlight w:val="yellow"/>
              </w:rPr>
              <w:t xml:space="preserve">TOTAL LOT </w:t>
            </w:r>
            <w:r w:rsidR="002C393C" w:rsidRPr="00AC1349">
              <w:rPr>
                <w:b/>
                <w:bCs/>
                <w:sz w:val="20"/>
                <w:szCs w:val="20"/>
                <w:highlight w:val="yellow"/>
              </w:rPr>
              <w:t xml:space="preserve">- </w:t>
            </w:r>
            <w:r w:rsidRPr="00AC1349">
              <w:rPr>
                <w:b/>
                <w:bCs/>
                <w:sz w:val="20"/>
                <w:szCs w:val="20"/>
                <w:highlight w:val="yellow"/>
              </w:rPr>
              <w:t>2</w:t>
            </w:r>
          </w:p>
        </w:tc>
        <w:tc>
          <w:tcPr>
            <w:tcW w:w="969" w:type="dxa"/>
            <w:tcBorders>
              <w:left w:val="single" w:sz="4" w:space="0" w:color="auto"/>
            </w:tcBorders>
          </w:tcPr>
          <w:p w14:paraId="1CE80AA2" w14:textId="1A0FD0D4" w:rsidR="00CE3553" w:rsidRPr="00AC1349" w:rsidRDefault="00D85B79" w:rsidP="00F603C4">
            <w:pPr>
              <w:rPr>
                <w:b/>
                <w:sz w:val="20"/>
                <w:szCs w:val="20"/>
                <w:highlight w:val="yellow"/>
              </w:rPr>
            </w:pPr>
            <w:r w:rsidRPr="00AC1349">
              <w:rPr>
                <w:b/>
                <w:sz w:val="20"/>
                <w:szCs w:val="20"/>
                <w:highlight w:val="yellow"/>
              </w:rPr>
              <w:t>393242,00</w:t>
            </w:r>
          </w:p>
        </w:tc>
        <w:tc>
          <w:tcPr>
            <w:tcW w:w="967" w:type="dxa"/>
          </w:tcPr>
          <w:p w14:paraId="0CECA71F" w14:textId="2F08661A" w:rsidR="00CE3553" w:rsidRPr="00AC1349" w:rsidRDefault="00D85B79" w:rsidP="00F603C4">
            <w:pPr>
              <w:rPr>
                <w:b/>
                <w:sz w:val="20"/>
                <w:szCs w:val="20"/>
                <w:highlight w:val="yellow"/>
              </w:rPr>
            </w:pPr>
            <w:r w:rsidRPr="00AC1349">
              <w:rPr>
                <w:b/>
                <w:sz w:val="20"/>
                <w:szCs w:val="20"/>
                <w:highlight w:val="yellow"/>
              </w:rPr>
              <w:t>393242,00</w:t>
            </w:r>
          </w:p>
        </w:tc>
      </w:tr>
      <w:tr w:rsidR="00CE3553" w14:paraId="358BD838" w14:textId="77777777" w:rsidTr="009D479B">
        <w:tc>
          <w:tcPr>
            <w:tcW w:w="7159" w:type="dxa"/>
            <w:gridSpan w:val="5"/>
            <w:vAlign w:val="center"/>
          </w:tcPr>
          <w:p w14:paraId="1D77D533" w14:textId="414AE309" w:rsidR="00CE3553" w:rsidRPr="00C02DB1" w:rsidRDefault="00CE3553" w:rsidP="00F603C4">
            <w:pPr>
              <w:rPr>
                <w:color w:val="000000"/>
                <w:sz w:val="20"/>
                <w:szCs w:val="20"/>
                <w:highlight w:val="yellow"/>
              </w:rPr>
            </w:pPr>
            <w:r w:rsidRPr="00C02DB1">
              <w:rPr>
                <w:b/>
                <w:bCs/>
                <w:color w:val="000000"/>
                <w:highlight w:val="yellow"/>
              </w:rPr>
              <w:t xml:space="preserve">LOTUL 3   </w:t>
            </w:r>
            <w:proofErr w:type="spellStart"/>
            <w:r w:rsidRPr="00C02DB1">
              <w:rPr>
                <w:b/>
                <w:bCs/>
                <w:color w:val="000000"/>
                <w:highlight w:val="yellow"/>
              </w:rPr>
              <w:t>Investigații</w:t>
            </w:r>
            <w:proofErr w:type="spellEnd"/>
            <w:r w:rsidRPr="00C02DB1">
              <w:rPr>
                <w:b/>
                <w:bCs/>
                <w:color w:val="000000"/>
                <w:highlight w:val="yellow"/>
              </w:rPr>
              <w:t xml:space="preserve"> </w:t>
            </w:r>
            <w:proofErr w:type="spellStart"/>
            <w:proofErr w:type="gramStart"/>
            <w:r w:rsidRPr="00C02DB1">
              <w:rPr>
                <w:b/>
                <w:bCs/>
                <w:color w:val="000000"/>
                <w:highlight w:val="yellow"/>
              </w:rPr>
              <w:t>anatomopatologice</w:t>
            </w:r>
            <w:proofErr w:type="spellEnd"/>
            <w:r w:rsidRPr="00C02DB1">
              <w:rPr>
                <w:b/>
                <w:bCs/>
                <w:color w:val="000000"/>
                <w:highlight w:val="yellow"/>
                <w:vertAlign w:val="superscript"/>
              </w:rPr>
              <w:t xml:space="preserve">  </w:t>
            </w:r>
            <w:proofErr w:type="spellStart"/>
            <w:r w:rsidRPr="00C02DB1">
              <w:rPr>
                <w:b/>
                <w:bCs/>
                <w:color w:val="000000"/>
                <w:highlight w:val="yellow"/>
              </w:rPr>
              <w:t>și</w:t>
            </w:r>
            <w:proofErr w:type="spellEnd"/>
            <w:proofErr w:type="gramEnd"/>
            <w:r w:rsidRPr="00C02DB1">
              <w:rPr>
                <w:b/>
                <w:bCs/>
                <w:color w:val="000000"/>
                <w:highlight w:val="yellow"/>
              </w:rPr>
              <w:t xml:space="preserve"> </w:t>
            </w:r>
            <w:proofErr w:type="spellStart"/>
            <w:r w:rsidRPr="00C02DB1">
              <w:rPr>
                <w:b/>
                <w:bCs/>
                <w:color w:val="000000"/>
                <w:highlight w:val="yellow"/>
              </w:rPr>
              <w:t>citopatologice</w:t>
            </w:r>
            <w:proofErr w:type="spellEnd"/>
          </w:p>
        </w:tc>
        <w:tc>
          <w:tcPr>
            <w:tcW w:w="3468" w:type="dxa"/>
            <w:gridSpan w:val="4"/>
          </w:tcPr>
          <w:p w14:paraId="0E823DDC" w14:textId="07E55960" w:rsidR="00CE3553" w:rsidRPr="00C02DB1" w:rsidRDefault="00280B2D" w:rsidP="00AC1349">
            <w:pPr>
              <w:jc w:val="center"/>
              <w:rPr>
                <w:b/>
                <w:bCs/>
                <w:sz w:val="20"/>
                <w:szCs w:val="20"/>
                <w:highlight w:val="yellow"/>
              </w:rPr>
            </w:pPr>
            <w:r w:rsidRPr="00AC1349">
              <w:rPr>
                <w:rFonts w:ascii="Helvetica Neue" w:hAnsi="Helvetica Neue"/>
                <w:b/>
                <w:bCs/>
                <w:color w:val="333333"/>
                <w:sz w:val="23"/>
                <w:szCs w:val="23"/>
                <w:highlight w:val="yellow"/>
                <w:shd w:val="clear" w:color="auto" w:fill="FFFFFF"/>
              </w:rPr>
              <w:t>CSD LAB SRL</w:t>
            </w:r>
          </w:p>
        </w:tc>
      </w:tr>
      <w:tr w:rsidR="00CE3553" w14:paraId="49E3B26D" w14:textId="77777777" w:rsidTr="009D479B">
        <w:tc>
          <w:tcPr>
            <w:tcW w:w="846" w:type="dxa"/>
            <w:vAlign w:val="center"/>
          </w:tcPr>
          <w:p w14:paraId="24B8FD17" w14:textId="6F29A4F0" w:rsidR="00CE3553" w:rsidRPr="00BF7CC5" w:rsidRDefault="00CE3553" w:rsidP="00CE3553">
            <w:pPr>
              <w:rPr>
                <w:b/>
                <w:bCs/>
                <w:color w:val="000000"/>
                <w:sz w:val="20"/>
                <w:szCs w:val="20"/>
              </w:rPr>
            </w:pPr>
            <w:r w:rsidRPr="00BF7CC5">
              <w:rPr>
                <w:b/>
                <w:bCs/>
                <w:color w:val="000000"/>
                <w:sz w:val="20"/>
                <w:szCs w:val="20"/>
              </w:rPr>
              <w:t>2095</w:t>
            </w:r>
          </w:p>
        </w:tc>
        <w:tc>
          <w:tcPr>
            <w:tcW w:w="3123" w:type="dxa"/>
            <w:vAlign w:val="center"/>
          </w:tcPr>
          <w:p w14:paraId="67D22C03" w14:textId="74F83B14" w:rsidR="00CE3553" w:rsidRPr="00BF7CC5" w:rsidRDefault="00CE3553" w:rsidP="00CE3553">
            <w:pPr>
              <w:rPr>
                <w:color w:val="000000"/>
                <w:sz w:val="20"/>
                <w:szCs w:val="20"/>
                <w:lang w:val="ro-MD"/>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anatomopatologică</w:t>
            </w:r>
            <w:proofErr w:type="spellEnd"/>
            <w:r w:rsidRPr="00BF7CC5">
              <w:rPr>
                <w:color w:val="000000"/>
                <w:sz w:val="20"/>
                <w:szCs w:val="20"/>
              </w:rPr>
              <w:t xml:space="preserve"> a </w:t>
            </w:r>
            <w:proofErr w:type="spellStart"/>
            <w:r w:rsidRPr="00BF7CC5">
              <w:rPr>
                <w:color w:val="000000"/>
                <w:sz w:val="20"/>
                <w:szCs w:val="20"/>
              </w:rPr>
              <w:t>materialului</w:t>
            </w:r>
            <w:proofErr w:type="spellEnd"/>
            <w:r w:rsidRPr="00BF7CC5">
              <w:rPr>
                <w:color w:val="000000"/>
                <w:sz w:val="20"/>
                <w:szCs w:val="20"/>
              </w:rPr>
              <w:t xml:space="preserve"> </w:t>
            </w:r>
            <w:proofErr w:type="spellStart"/>
            <w:r w:rsidRPr="00BF7CC5">
              <w:rPr>
                <w:color w:val="000000"/>
                <w:sz w:val="20"/>
                <w:szCs w:val="20"/>
              </w:rPr>
              <w:t>postoperator</w:t>
            </w:r>
            <w:proofErr w:type="spellEnd"/>
            <w:r w:rsidRPr="00BF7CC5">
              <w:rPr>
                <w:color w:val="000000"/>
                <w:sz w:val="20"/>
                <w:szCs w:val="20"/>
              </w:rPr>
              <w:t xml:space="preserve"> – </w:t>
            </w:r>
            <w:proofErr w:type="spellStart"/>
            <w:r w:rsidRPr="00BF7CC5">
              <w:rPr>
                <w:color w:val="000000"/>
                <w:sz w:val="20"/>
                <w:szCs w:val="20"/>
              </w:rPr>
              <w:t>categoria</w:t>
            </w:r>
            <w:proofErr w:type="spellEnd"/>
            <w:r w:rsidRPr="00BF7CC5">
              <w:rPr>
                <w:color w:val="000000"/>
                <w:sz w:val="20"/>
                <w:szCs w:val="20"/>
              </w:rPr>
              <w:t xml:space="preserve"> I</w:t>
            </w:r>
          </w:p>
        </w:tc>
        <w:tc>
          <w:tcPr>
            <w:tcW w:w="972" w:type="dxa"/>
            <w:vAlign w:val="center"/>
          </w:tcPr>
          <w:p w14:paraId="04EF70AF" w14:textId="2A84CCA7" w:rsidR="00CE3553" w:rsidRDefault="00CE3553" w:rsidP="00CE3553">
            <w:pPr>
              <w:rPr>
                <w:b/>
                <w:bCs/>
                <w:color w:val="000000"/>
                <w:sz w:val="20"/>
                <w:szCs w:val="20"/>
              </w:rPr>
            </w:pPr>
            <w:r w:rsidRPr="00BF7CC5">
              <w:rPr>
                <w:color w:val="000000"/>
                <w:sz w:val="20"/>
                <w:szCs w:val="20"/>
              </w:rPr>
              <w:t>5</w:t>
            </w:r>
          </w:p>
        </w:tc>
        <w:tc>
          <w:tcPr>
            <w:tcW w:w="1108" w:type="dxa"/>
            <w:vAlign w:val="center"/>
          </w:tcPr>
          <w:p w14:paraId="70C28F7C" w14:textId="43ABF850" w:rsidR="00CE3553" w:rsidRDefault="00CE3553" w:rsidP="00CE3553">
            <w:r w:rsidRPr="00BF7CC5">
              <w:rPr>
                <w:color w:val="000000"/>
                <w:sz w:val="20"/>
                <w:szCs w:val="20"/>
              </w:rPr>
              <w:t>35</w:t>
            </w:r>
          </w:p>
        </w:tc>
        <w:tc>
          <w:tcPr>
            <w:tcW w:w="1110" w:type="dxa"/>
            <w:vAlign w:val="center"/>
          </w:tcPr>
          <w:p w14:paraId="730784CD" w14:textId="3761E024" w:rsidR="00CE3553" w:rsidRDefault="00CE3553" w:rsidP="00CE3553">
            <w:pPr>
              <w:rPr>
                <w:color w:val="000000"/>
                <w:sz w:val="20"/>
                <w:szCs w:val="20"/>
              </w:rPr>
            </w:pPr>
            <w:r w:rsidRPr="00BF7CC5">
              <w:rPr>
                <w:b/>
                <w:bCs/>
                <w:color w:val="000000"/>
                <w:sz w:val="20"/>
                <w:szCs w:val="20"/>
              </w:rPr>
              <w:t>40</w:t>
            </w:r>
          </w:p>
        </w:tc>
        <w:tc>
          <w:tcPr>
            <w:tcW w:w="766" w:type="dxa"/>
            <w:tcBorders>
              <w:right w:val="single" w:sz="4" w:space="0" w:color="auto"/>
            </w:tcBorders>
          </w:tcPr>
          <w:p w14:paraId="027E96F3" w14:textId="706442A3" w:rsidR="00CE3553" w:rsidRPr="00AC1349" w:rsidRDefault="00AF249A" w:rsidP="00CE3553">
            <w:pPr>
              <w:rPr>
                <w:sz w:val="20"/>
                <w:szCs w:val="20"/>
              </w:rPr>
            </w:pPr>
            <w:r w:rsidRPr="00AC1349">
              <w:rPr>
                <w:sz w:val="20"/>
                <w:szCs w:val="20"/>
              </w:rPr>
              <w:t>172,40</w:t>
            </w:r>
          </w:p>
        </w:tc>
        <w:tc>
          <w:tcPr>
            <w:tcW w:w="766" w:type="dxa"/>
            <w:tcBorders>
              <w:right w:val="single" w:sz="4" w:space="0" w:color="auto"/>
            </w:tcBorders>
          </w:tcPr>
          <w:p w14:paraId="4D71A019" w14:textId="21E7CF92" w:rsidR="00CE3553" w:rsidRPr="00AC1349" w:rsidRDefault="00AF249A" w:rsidP="00CE3553">
            <w:pPr>
              <w:rPr>
                <w:sz w:val="20"/>
                <w:szCs w:val="20"/>
              </w:rPr>
            </w:pPr>
            <w:r w:rsidRPr="00AC1349">
              <w:rPr>
                <w:sz w:val="20"/>
                <w:szCs w:val="20"/>
              </w:rPr>
              <w:t>172,40</w:t>
            </w:r>
          </w:p>
        </w:tc>
        <w:tc>
          <w:tcPr>
            <w:tcW w:w="969" w:type="dxa"/>
            <w:tcBorders>
              <w:left w:val="single" w:sz="4" w:space="0" w:color="auto"/>
            </w:tcBorders>
          </w:tcPr>
          <w:p w14:paraId="1B17C54A" w14:textId="01A654B7" w:rsidR="00CE3553" w:rsidRPr="00AC1349" w:rsidRDefault="00AF249A" w:rsidP="00CE3553">
            <w:pPr>
              <w:rPr>
                <w:b/>
                <w:sz w:val="20"/>
                <w:szCs w:val="20"/>
              </w:rPr>
            </w:pPr>
            <w:r w:rsidRPr="00AC1349">
              <w:rPr>
                <w:b/>
                <w:sz w:val="20"/>
                <w:szCs w:val="20"/>
              </w:rPr>
              <w:t>6896,00</w:t>
            </w:r>
          </w:p>
        </w:tc>
        <w:tc>
          <w:tcPr>
            <w:tcW w:w="967" w:type="dxa"/>
          </w:tcPr>
          <w:p w14:paraId="79F86911" w14:textId="3A683230" w:rsidR="00CE3553" w:rsidRPr="00AC1349" w:rsidRDefault="00AF249A" w:rsidP="00CE3553">
            <w:pPr>
              <w:rPr>
                <w:b/>
                <w:sz w:val="20"/>
                <w:szCs w:val="20"/>
              </w:rPr>
            </w:pPr>
            <w:r w:rsidRPr="00AC1349">
              <w:rPr>
                <w:b/>
                <w:sz w:val="20"/>
                <w:szCs w:val="20"/>
              </w:rPr>
              <w:t>6896,00</w:t>
            </w:r>
          </w:p>
        </w:tc>
      </w:tr>
      <w:tr w:rsidR="00CE3553" w14:paraId="3A648700" w14:textId="77777777" w:rsidTr="009D479B">
        <w:tc>
          <w:tcPr>
            <w:tcW w:w="846" w:type="dxa"/>
            <w:vAlign w:val="center"/>
          </w:tcPr>
          <w:p w14:paraId="460DD458" w14:textId="2BA983AC" w:rsidR="00CE3553" w:rsidRPr="00BF7CC5" w:rsidRDefault="00CE3553" w:rsidP="00CE3553">
            <w:pPr>
              <w:rPr>
                <w:b/>
                <w:bCs/>
                <w:color w:val="000000"/>
                <w:sz w:val="20"/>
                <w:szCs w:val="20"/>
              </w:rPr>
            </w:pPr>
            <w:r w:rsidRPr="00BF7CC5">
              <w:rPr>
                <w:b/>
                <w:bCs/>
                <w:color w:val="000000"/>
                <w:sz w:val="20"/>
                <w:szCs w:val="20"/>
              </w:rPr>
              <w:t>2099</w:t>
            </w:r>
          </w:p>
        </w:tc>
        <w:tc>
          <w:tcPr>
            <w:tcW w:w="3123" w:type="dxa"/>
            <w:vAlign w:val="center"/>
          </w:tcPr>
          <w:p w14:paraId="1B9816CD" w14:textId="71FF5A76" w:rsidR="00CE3553" w:rsidRPr="00BF7CC5" w:rsidRDefault="00CE3553" w:rsidP="00CE3553">
            <w:pPr>
              <w:rPr>
                <w:color w:val="000000"/>
                <w:sz w:val="20"/>
                <w:szCs w:val="20"/>
                <w:lang w:val="ro-MD"/>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anatomopatologică</w:t>
            </w:r>
            <w:proofErr w:type="spellEnd"/>
            <w:r w:rsidRPr="00BF7CC5">
              <w:rPr>
                <w:color w:val="000000"/>
                <w:sz w:val="20"/>
                <w:szCs w:val="20"/>
              </w:rPr>
              <w:t xml:space="preserve"> a </w:t>
            </w:r>
            <w:proofErr w:type="spellStart"/>
            <w:r w:rsidRPr="00BF7CC5">
              <w:rPr>
                <w:color w:val="000000"/>
                <w:sz w:val="20"/>
                <w:szCs w:val="20"/>
              </w:rPr>
              <w:t>materialului</w:t>
            </w:r>
            <w:proofErr w:type="spellEnd"/>
            <w:r w:rsidRPr="00BF7CC5">
              <w:rPr>
                <w:color w:val="000000"/>
                <w:sz w:val="20"/>
                <w:szCs w:val="20"/>
              </w:rPr>
              <w:t xml:space="preserve"> </w:t>
            </w:r>
            <w:proofErr w:type="spellStart"/>
            <w:r w:rsidRPr="00BF7CC5">
              <w:rPr>
                <w:color w:val="000000"/>
                <w:sz w:val="20"/>
                <w:szCs w:val="20"/>
              </w:rPr>
              <w:t>postoperator</w:t>
            </w:r>
            <w:proofErr w:type="spellEnd"/>
            <w:r w:rsidRPr="00BF7CC5">
              <w:rPr>
                <w:color w:val="000000"/>
                <w:sz w:val="20"/>
                <w:szCs w:val="20"/>
              </w:rPr>
              <w:t xml:space="preserve"> – </w:t>
            </w:r>
            <w:proofErr w:type="spellStart"/>
            <w:r w:rsidRPr="00BF7CC5">
              <w:rPr>
                <w:color w:val="000000"/>
                <w:sz w:val="20"/>
                <w:szCs w:val="20"/>
              </w:rPr>
              <w:t>categoria</w:t>
            </w:r>
            <w:proofErr w:type="spellEnd"/>
            <w:r w:rsidRPr="00BF7CC5">
              <w:rPr>
                <w:color w:val="000000"/>
                <w:sz w:val="20"/>
                <w:szCs w:val="20"/>
              </w:rPr>
              <w:t xml:space="preserve"> II</w:t>
            </w:r>
          </w:p>
        </w:tc>
        <w:tc>
          <w:tcPr>
            <w:tcW w:w="972" w:type="dxa"/>
            <w:vAlign w:val="center"/>
          </w:tcPr>
          <w:p w14:paraId="34AF805A" w14:textId="40E09F11" w:rsidR="00CE3553" w:rsidRDefault="00CE3553" w:rsidP="00CE3553">
            <w:pPr>
              <w:rPr>
                <w:b/>
                <w:bCs/>
                <w:color w:val="000000"/>
                <w:sz w:val="20"/>
                <w:szCs w:val="20"/>
              </w:rPr>
            </w:pPr>
            <w:r w:rsidRPr="00BF7CC5">
              <w:rPr>
                <w:color w:val="000000"/>
                <w:sz w:val="20"/>
                <w:szCs w:val="20"/>
              </w:rPr>
              <w:t>5</w:t>
            </w:r>
          </w:p>
        </w:tc>
        <w:tc>
          <w:tcPr>
            <w:tcW w:w="1108" w:type="dxa"/>
            <w:vAlign w:val="center"/>
          </w:tcPr>
          <w:p w14:paraId="4BDBDA48" w14:textId="04432ECA" w:rsidR="00CE3553" w:rsidRDefault="00CE3553" w:rsidP="00CE3553">
            <w:r w:rsidRPr="00BF7CC5">
              <w:rPr>
                <w:color w:val="000000"/>
                <w:sz w:val="20"/>
                <w:szCs w:val="20"/>
              </w:rPr>
              <w:t>250</w:t>
            </w:r>
          </w:p>
        </w:tc>
        <w:tc>
          <w:tcPr>
            <w:tcW w:w="1110" w:type="dxa"/>
            <w:vAlign w:val="center"/>
          </w:tcPr>
          <w:p w14:paraId="4C51D0FA" w14:textId="2066A62B" w:rsidR="00CE3553" w:rsidRDefault="00CE3553" w:rsidP="00CE3553">
            <w:pPr>
              <w:rPr>
                <w:color w:val="000000"/>
                <w:sz w:val="20"/>
                <w:szCs w:val="20"/>
              </w:rPr>
            </w:pPr>
            <w:r w:rsidRPr="00BF7CC5">
              <w:rPr>
                <w:b/>
                <w:bCs/>
                <w:color w:val="000000"/>
                <w:sz w:val="20"/>
                <w:szCs w:val="20"/>
              </w:rPr>
              <w:t>255</w:t>
            </w:r>
          </w:p>
        </w:tc>
        <w:tc>
          <w:tcPr>
            <w:tcW w:w="766" w:type="dxa"/>
            <w:tcBorders>
              <w:right w:val="single" w:sz="4" w:space="0" w:color="auto"/>
            </w:tcBorders>
          </w:tcPr>
          <w:p w14:paraId="79CAD1F8" w14:textId="50323E07" w:rsidR="00CE3553" w:rsidRPr="00AC1349" w:rsidRDefault="00AF249A" w:rsidP="00CE3553">
            <w:pPr>
              <w:rPr>
                <w:sz w:val="20"/>
                <w:szCs w:val="20"/>
              </w:rPr>
            </w:pPr>
            <w:r w:rsidRPr="00AC1349">
              <w:rPr>
                <w:sz w:val="20"/>
                <w:szCs w:val="20"/>
              </w:rPr>
              <w:t>250,00</w:t>
            </w:r>
          </w:p>
        </w:tc>
        <w:tc>
          <w:tcPr>
            <w:tcW w:w="766" w:type="dxa"/>
            <w:tcBorders>
              <w:right w:val="single" w:sz="4" w:space="0" w:color="auto"/>
            </w:tcBorders>
          </w:tcPr>
          <w:p w14:paraId="74E61E69" w14:textId="0116A0BE" w:rsidR="00CE3553" w:rsidRPr="00AC1349" w:rsidRDefault="00AF249A" w:rsidP="00CE3553">
            <w:pPr>
              <w:rPr>
                <w:sz w:val="20"/>
                <w:szCs w:val="20"/>
              </w:rPr>
            </w:pPr>
            <w:r w:rsidRPr="00AC1349">
              <w:rPr>
                <w:sz w:val="20"/>
                <w:szCs w:val="20"/>
              </w:rPr>
              <w:t>250,00</w:t>
            </w:r>
          </w:p>
        </w:tc>
        <w:tc>
          <w:tcPr>
            <w:tcW w:w="969" w:type="dxa"/>
            <w:tcBorders>
              <w:left w:val="single" w:sz="4" w:space="0" w:color="auto"/>
            </w:tcBorders>
          </w:tcPr>
          <w:p w14:paraId="3B29A425" w14:textId="0AF34ED7" w:rsidR="00CE3553" w:rsidRPr="00AC1349" w:rsidRDefault="00AF249A" w:rsidP="00CE3553">
            <w:pPr>
              <w:rPr>
                <w:b/>
                <w:sz w:val="20"/>
                <w:szCs w:val="20"/>
              </w:rPr>
            </w:pPr>
            <w:r w:rsidRPr="00AC1349">
              <w:rPr>
                <w:b/>
                <w:sz w:val="20"/>
                <w:szCs w:val="20"/>
              </w:rPr>
              <w:t>63750,00</w:t>
            </w:r>
          </w:p>
        </w:tc>
        <w:tc>
          <w:tcPr>
            <w:tcW w:w="967" w:type="dxa"/>
          </w:tcPr>
          <w:p w14:paraId="478AFEFA" w14:textId="11AD3032" w:rsidR="00CE3553" w:rsidRPr="00AC1349" w:rsidRDefault="00AF249A" w:rsidP="00CE3553">
            <w:pPr>
              <w:rPr>
                <w:b/>
                <w:sz w:val="20"/>
                <w:szCs w:val="20"/>
              </w:rPr>
            </w:pPr>
            <w:r w:rsidRPr="00AC1349">
              <w:rPr>
                <w:b/>
                <w:sz w:val="20"/>
                <w:szCs w:val="20"/>
              </w:rPr>
              <w:t>63750,00</w:t>
            </w:r>
          </w:p>
        </w:tc>
      </w:tr>
      <w:tr w:rsidR="00CE3553" w14:paraId="5E1739BD" w14:textId="77777777" w:rsidTr="009D479B">
        <w:tc>
          <w:tcPr>
            <w:tcW w:w="846" w:type="dxa"/>
            <w:vAlign w:val="center"/>
          </w:tcPr>
          <w:p w14:paraId="3943F7AB" w14:textId="212D3A53" w:rsidR="00CE3553" w:rsidRPr="00BF7CC5" w:rsidRDefault="00CE3553" w:rsidP="00CE3553">
            <w:pPr>
              <w:rPr>
                <w:b/>
                <w:bCs/>
                <w:color w:val="000000"/>
                <w:sz w:val="20"/>
                <w:szCs w:val="20"/>
              </w:rPr>
            </w:pPr>
            <w:r w:rsidRPr="00BF7CC5">
              <w:rPr>
                <w:b/>
                <w:bCs/>
                <w:color w:val="000000"/>
                <w:sz w:val="20"/>
                <w:szCs w:val="20"/>
              </w:rPr>
              <w:t>2104</w:t>
            </w:r>
          </w:p>
        </w:tc>
        <w:tc>
          <w:tcPr>
            <w:tcW w:w="3123" w:type="dxa"/>
            <w:vAlign w:val="center"/>
          </w:tcPr>
          <w:p w14:paraId="7F81388E" w14:textId="6C3E45CB" w:rsidR="00CE3553" w:rsidRPr="00BF7CC5" w:rsidRDefault="00CE3553" w:rsidP="00CE3553">
            <w:pPr>
              <w:rPr>
                <w:color w:val="000000"/>
                <w:sz w:val="20"/>
                <w:szCs w:val="20"/>
                <w:lang w:val="ro-MD"/>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anatomopatologică</w:t>
            </w:r>
            <w:proofErr w:type="spellEnd"/>
            <w:r w:rsidRPr="00BF7CC5">
              <w:rPr>
                <w:color w:val="000000"/>
                <w:sz w:val="20"/>
                <w:szCs w:val="20"/>
              </w:rPr>
              <w:t xml:space="preserve"> a </w:t>
            </w:r>
            <w:proofErr w:type="spellStart"/>
            <w:r w:rsidRPr="00BF7CC5">
              <w:rPr>
                <w:color w:val="000000"/>
                <w:sz w:val="20"/>
                <w:szCs w:val="20"/>
              </w:rPr>
              <w:t>materialului</w:t>
            </w:r>
            <w:proofErr w:type="spellEnd"/>
            <w:r w:rsidRPr="00BF7CC5">
              <w:rPr>
                <w:color w:val="000000"/>
                <w:sz w:val="20"/>
                <w:szCs w:val="20"/>
              </w:rPr>
              <w:t xml:space="preserve"> </w:t>
            </w:r>
            <w:proofErr w:type="spellStart"/>
            <w:r w:rsidRPr="00BF7CC5">
              <w:rPr>
                <w:color w:val="000000"/>
                <w:sz w:val="20"/>
                <w:szCs w:val="20"/>
              </w:rPr>
              <w:t>postoperator</w:t>
            </w:r>
            <w:proofErr w:type="spellEnd"/>
            <w:r w:rsidRPr="00BF7CC5">
              <w:rPr>
                <w:color w:val="000000"/>
                <w:sz w:val="20"/>
                <w:szCs w:val="20"/>
              </w:rPr>
              <w:t xml:space="preserve"> – </w:t>
            </w:r>
            <w:proofErr w:type="spellStart"/>
            <w:r w:rsidRPr="00BF7CC5">
              <w:rPr>
                <w:color w:val="000000"/>
                <w:sz w:val="20"/>
                <w:szCs w:val="20"/>
              </w:rPr>
              <w:t>categoria</w:t>
            </w:r>
            <w:proofErr w:type="spellEnd"/>
            <w:r w:rsidRPr="00BF7CC5">
              <w:rPr>
                <w:color w:val="000000"/>
                <w:sz w:val="20"/>
                <w:szCs w:val="20"/>
              </w:rPr>
              <w:t xml:space="preserve"> III</w:t>
            </w:r>
          </w:p>
        </w:tc>
        <w:tc>
          <w:tcPr>
            <w:tcW w:w="972" w:type="dxa"/>
            <w:vAlign w:val="center"/>
          </w:tcPr>
          <w:p w14:paraId="1B638CD5" w14:textId="1D018E99" w:rsidR="00CE3553" w:rsidRDefault="00CE3553" w:rsidP="00CE3553">
            <w:pPr>
              <w:rPr>
                <w:b/>
                <w:bCs/>
                <w:color w:val="000000"/>
                <w:sz w:val="20"/>
                <w:szCs w:val="20"/>
              </w:rPr>
            </w:pPr>
            <w:r w:rsidRPr="00BF7CC5">
              <w:rPr>
                <w:color w:val="000000"/>
                <w:sz w:val="20"/>
                <w:szCs w:val="20"/>
              </w:rPr>
              <w:t> </w:t>
            </w:r>
          </w:p>
        </w:tc>
        <w:tc>
          <w:tcPr>
            <w:tcW w:w="1108" w:type="dxa"/>
            <w:vAlign w:val="center"/>
          </w:tcPr>
          <w:p w14:paraId="551E9AEC" w14:textId="5FC8484A" w:rsidR="00CE3553" w:rsidRDefault="00CE3553" w:rsidP="00CE3553">
            <w:r w:rsidRPr="00BF7CC5">
              <w:rPr>
                <w:color w:val="000000"/>
                <w:sz w:val="20"/>
                <w:szCs w:val="20"/>
              </w:rPr>
              <w:t>60</w:t>
            </w:r>
          </w:p>
        </w:tc>
        <w:tc>
          <w:tcPr>
            <w:tcW w:w="1110" w:type="dxa"/>
            <w:vAlign w:val="center"/>
          </w:tcPr>
          <w:p w14:paraId="122A3DE2" w14:textId="218A2E61" w:rsidR="00CE3553" w:rsidRDefault="00CE3553" w:rsidP="00CE3553">
            <w:pPr>
              <w:rPr>
                <w:color w:val="000000"/>
                <w:sz w:val="20"/>
                <w:szCs w:val="20"/>
              </w:rPr>
            </w:pPr>
            <w:r w:rsidRPr="00BF7CC5">
              <w:rPr>
                <w:b/>
                <w:bCs/>
                <w:color w:val="000000"/>
                <w:sz w:val="20"/>
                <w:szCs w:val="20"/>
              </w:rPr>
              <w:t>60</w:t>
            </w:r>
          </w:p>
        </w:tc>
        <w:tc>
          <w:tcPr>
            <w:tcW w:w="766" w:type="dxa"/>
            <w:tcBorders>
              <w:right w:val="single" w:sz="4" w:space="0" w:color="auto"/>
            </w:tcBorders>
          </w:tcPr>
          <w:p w14:paraId="7994BB06" w14:textId="2F54395D" w:rsidR="00CE3553" w:rsidRPr="00AC1349" w:rsidRDefault="00AF249A" w:rsidP="00CE3553">
            <w:pPr>
              <w:rPr>
                <w:sz w:val="20"/>
                <w:szCs w:val="20"/>
              </w:rPr>
            </w:pPr>
            <w:r w:rsidRPr="00AC1349">
              <w:rPr>
                <w:sz w:val="20"/>
                <w:szCs w:val="20"/>
              </w:rPr>
              <w:t>310,00</w:t>
            </w:r>
          </w:p>
        </w:tc>
        <w:tc>
          <w:tcPr>
            <w:tcW w:w="766" w:type="dxa"/>
            <w:tcBorders>
              <w:right w:val="single" w:sz="4" w:space="0" w:color="auto"/>
            </w:tcBorders>
          </w:tcPr>
          <w:p w14:paraId="59D7D0A9" w14:textId="0B0C9B94" w:rsidR="00CE3553" w:rsidRPr="00AC1349" w:rsidRDefault="00AF249A" w:rsidP="00CE3553">
            <w:pPr>
              <w:rPr>
                <w:sz w:val="20"/>
                <w:szCs w:val="20"/>
              </w:rPr>
            </w:pPr>
            <w:r w:rsidRPr="00AC1349">
              <w:rPr>
                <w:sz w:val="20"/>
                <w:szCs w:val="20"/>
              </w:rPr>
              <w:t>310,00</w:t>
            </w:r>
          </w:p>
        </w:tc>
        <w:tc>
          <w:tcPr>
            <w:tcW w:w="969" w:type="dxa"/>
            <w:tcBorders>
              <w:left w:val="single" w:sz="4" w:space="0" w:color="auto"/>
            </w:tcBorders>
          </w:tcPr>
          <w:p w14:paraId="476CCA6C" w14:textId="1659B450" w:rsidR="00CE3553" w:rsidRPr="00AC1349" w:rsidRDefault="00AF249A" w:rsidP="00CE3553">
            <w:pPr>
              <w:rPr>
                <w:b/>
                <w:sz w:val="20"/>
                <w:szCs w:val="20"/>
              </w:rPr>
            </w:pPr>
            <w:r w:rsidRPr="00AC1349">
              <w:rPr>
                <w:b/>
                <w:sz w:val="20"/>
                <w:szCs w:val="20"/>
              </w:rPr>
              <w:t>18600,00</w:t>
            </w:r>
          </w:p>
        </w:tc>
        <w:tc>
          <w:tcPr>
            <w:tcW w:w="967" w:type="dxa"/>
          </w:tcPr>
          <w:p w14:paraId="339E61B5" w14:textId="4487EB5A" w:rsidR="00CE3553" w:rsidRPr="00AC1349" w:rsidRDefault="00AF249A" w:rsidP="00CE3553">
            <w:pPr>
              <w:rPr>
                <w:b/>
                <w:sz w:val="20"/>
                <w:szCs w:val="20"/>
              </w:rPr>
            </w:pPr>
            <w:r w:rsidRPr="00AC1349">
              <w:rPr>
                <w:b/>
                <w:sz w:val="20"/>
                <w:szCs w:val="20"/>
              </w:rPr>
              <w:t>18600,00</w:t>
            </w:r>
          </w:p>
        </w:tc>
      </w:tr>
      <w:tr w:rsidR="00CE3553" w14:paraId="29F52BF3" w14:textId="77777777" w:rsidTr="009D479B">
        <w:tc>
          <w:tcPr>
            <w:tcW w:w="846" w:type="dxa"/>
            <w:vAlign w:val="center"/>
          </w:tcPr>
          <w:p w14:paraId="547C10B5" w14:textId="5F2337A6" w:rsidR="00CE3553" w:rsidRPr="00BF7CC5" w:rsidRDefault="00CE3553" w:rsidP="00CE3553">
            <w:pPr>
              <w:rPr>
                <w:b/>
                <w:bCs/>
                <w:color w:val="000000"/>
                <w:sz w:val="20"/>
                <w:szCs w:val="20"/>
              </w:rPr>
            </w:pPr>
            <w:r w:rsidRPr="00BF7CC5">
              <w:rPr>
                <w:b/>
                <w:bCs/>
                <w:color w:val="000000"/>
                <w:sz w:val="20"/>
                <w:szCs w:val="20"/>
              </w:rPr>
              <w:t>2110</w:t>
            </w:r>
          </w:p>
        </w:tc>
        <w:tc>
          <w:tcPr>
            <w:tcW w:w="3123" w:type="dxa"/>
            <w:vAlign w:val="center"/>
          </w:tcPr>
          <w:p w14:paraId="3699CB64" w14:textId="2C08705D" w:rsidR="00CE3553" w:rsidRPr="00BF7CC5" w:rsidRDefault="00CE3553" w:rsidP="00CE3553">
            <w:pPr>
              <w:rPr>
                <w:color w:val="000000"/>
                <w:sz w:val="20"/>
                <w:szCs w:val="20"/>
                <w:lang w:val="ro-MD"/>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anatomopatologică</w:t>
            </w:r>
            <w:proofErr w:type="spellEnd"/>
            <w:r w:rsidRPr="00BF7CC5">
              <w:rPr>
                <w:color w:val="000000"/>
                <w:sz w:val="20"/>
                <w:szCs w:val="20"/>
              </w:rPr>
              <w:t xml:space="preserve"> a </w:t>
            </w:r>
            <w:proofErr w:type="spellStart"/>
            <w:r w:rsidRPr="00BF7CC5">
              <w:rPr>
                <w:color w:val="000000"/>
                <w:sz w:val="20"/>
                <w:szCs w:val="20"/>
              </w:rPr>
              <w:t>materialului</w:t>
            </w:r>
            <w:proofErr w:type="spellEnd"/>
            <w:r w:rsidRPr="00BF7CC5">
              <w:rPr>
                <w:color w:val="000000"/>
                <w:sz w:val="20"/>
                <w:szCs w:val="20"/>
              </w:rPr>
              <w:t xml:space="preserve"> </w:t>
            </w:r>
            <w:proofErr w:type="spellStart"/>
            <w:r w:rsidRPr="00BF7CC5">
              <w:rPr>
                <w:color w:val="000000"/>
                <w:sz w:val="20"/>
                <w:szCs w:val="20"/>
              </w:rPr>
              <w:t>postoperator</w:t>
            </w:r>
            <w:proofErr w:type="spellEnd"/>
            <w:r w:rsidRPr="00BF7CC5">
              <w:rPr>
                <w:color w:val="000000"/>
                <w:sz w:val="20"/>
                <w:szCs w:val="20"/>
              </w:rPr>
              <w:t xml:space="preserve"> – </w:t>
            </w:r>
            <w:proofErr w:type="spellStart"/>
            <w:r w:rsidRPr="00BF7CC5">
              <w:rPr>
                <w:color w:val="000000"/>
                <w:sz w:val="20"/>
                <w:szCs w:val="20"/>
              </w:rPr>
              <w:t>categoria</w:t>
            </w:r>
            <w:proofErr w:type="spellEnd"/>
            <w:r w:rsidRPr="00BF7CC5">
              <w:rPr>
                <w:color w:val="000000"/>
                <w:sz w:val="20"/>
                <w:szCs w:val="20"/>
              </w:rPr>
              <w:t xml:space="preserve"> IV</w:t>
            </w:r>
          </w:p>
        </w:tc>
        <w:tc>
          <w:tcPr>
            <w:tcW w:w="972" w:type="dxa"/>
            <w:vAlign w:val="center"/>
          </w:tcPr>
          <w:p w14:paraId="451C9AC9" w14:textId="4D21FD81" w:rsidR="00CE3553" w:rsidRDefault="00CE3553" w:rsidP="00CE3553">
            <w:pPr>
              <w:rPr>
                <w:b/>
                <w:bCs/>
                <w:color w:val="000000"/>
                <w:sz w:val="20"/>
                <w:szCs w:val="20"/>
              </w:rPr>
            </w:pPr>
            <w:r w:rsidRPr="00BF7CC5">
              <w:rPr>
                <w:color w:val="000000"/>
                <w:sz w:val="20"/>
                <w:szCs w:val="20"/>
              </w:rPr>
              <w:t>10</w:t>
            </w:r>
          </w:p>
        </w:tc>
        <w:tc>
          <w:tcPr>
            <w:tcW w:w="1108" w:type="dxa"/>
            <w:vAlign w:val="center"/>
          </w:tcPr>
          <w:p w14:paraId="756AFA97" w14:textId="2C071588" w:rsidR="00CE3553" w:rsidRDefault="00CE3553" w:rsidP="00CE3553">
            <w:r w:rsidRPr="00BF7CC5">
              <w:rPr>
                <w:color w:val="000000"/>
                <w:sz w:val="20"/>
                <w:szCs w:val="20"/>
              </w:rPr>
              <w:t>60</w:t>
            </w:r>
          </w:p>
        </w:tc>
        <w:tc>
          <w:tcPr>
            <w:tcW w:w="1110" w:type="dxa"/>
            <w:vAlign w:val="center"/>
          </w:tcPr>
          <w:p w14:paraId="241C7070" w14:textId="26D1C9D1" w:rsidR="00CE3553" w:rsidRDefault="00CE3553" w:rsidP="00CE3553">
            <w:pPr>
              <w:rPr>
                <w:color w:val="000000"/>
                <w:sz w:val="20"/>
                <w:szCs w:val="20"/>
              </w:rPr>
            </w:pPr>
            <w:r w:rsidRPr="00BF7CC5">
              <w:rPr>
                <w:b/>
                <w:bCs/>
                <w:color w:val="000000"/>
                <w:sz w:val="20"/>
                <w:szCs w:val="20"/>
              </w:rPr>
              <w:t>70</w:t>
            </w:r>
          </w:p>
        </w:tc>
        <w:tc>
          <w:tcPr>
            <w:tcW w:w="766" w:type="dxa"/>
            <w:tcBorders>
              <w:right w:val="single" w:sz="4" w:space="0" w:color="auto"/>
            </w:tcBorders>
          </w:tcPr>
          <w:p w14:paraId="72123CA5" w14:textId="445E8FD5" w:rsidR="00CE3553" w:rsidRPr="00AC1349" w:rsidRDefault="00AF249A" w:rsidP="00CE3553">
            <w:pPr>
              <w:rPr>
                <w:sz w:val="20"/>
                <w:szCs w:val="20"/>
              </w:rPr>
            </w:pPr>
            <w:r w:rsidRPr="00AC1349">
              <w:rPr>
                <w:sz w:val="20"/>
                <w:szCs w:val="20"/>
              </w:rPr>
              <w:t>490,00</w:t>
            </w:r>
          </w:p>
        </w:tc>
        <w:tc>
          <w:tcPr>
            <w:tcW w:w="766" w:type="dxa"/>
            <w:tcBorders>
              <w:right w:val="single" w:sz="4" w:space="0" w:color="auto"/>
            </w:tcBorders>
          </w:tcPr>
          <w:p w14:paraId="40AD7C7A" w14:textId="64F85855" w:rsidR="00CE3553" w:rsidRPr="00AC1349" w:rsidRDefault="00AF249A" w:rsidP="00CE3553">
            <w:pPr>
              <w:rPr>
                <w:sz w:val="20"/>
                <w:szCs w:val="20"/>
              </w:rPr>
            </w:pPr>
            <w:r w:rsidRPr="00AC1349">
              <w:rPr>
                <w:sz w:val="20"/>
                <w:szCs w:val="20"/>
              </w:rPr>
              <w:t>490,00</w:t>
            </w:r>
          </w:p>
        </w:tc>
        <w:tc>
          <w:tcPr>
            <w:tcW w:w="969" w:type="dxa"/>
            <w:tcBorders>
              <w:left w:val="single" w:sz="4" w:space="0" w:color="auto"/>
            </w:tcBorders>
          </w:tcPr>
          <w:p w14:paraId="5A8D3BF2" w14:textId="20A87D96" w:rsidR="00CE3553" w:rsidRPr="00AC1349" w:rsidRDefault="00AF249A" w:rsidP="00CE3553">
            <w:pPr>
              <w:rPr>
                <w:b/>
                <w:sz w:val="20"/>
                <w:szCs w:val="20"/>
              </w:rPr>
            </w:pPr>
            <w:r w:rsidRPr="00AC1349">
              <w:rPr>
                <w:b/>
                <w:sz w:val="20"/>
                <w:szCs w:val="20"/>
              </w:rPr>
              <w:t>34300,00</w:t>
            </w:r>
          </w:p>
        </w:tc>
        <w:tc>
          <w:tcPr>
            <w:tcW w:w="967" w:type="dxa"/>
          </w:tcPr>
          <w:p w14:paraId="774194C4" w14:textId="0A63ED6C" w:rsidR="00CE3553" w:rsidRPr="00AC1349" w:rsidRDefault="00AF249A" w:rsidP="00CE3553">
            <w:pPr>
              <w:rPr>
                <w:b/>
                <w:sz w:val="20"/>
                <w:szCs w:val="20"/>
              </w:rPr>
            </w:pPr>
            <w:r w:rsidRPr="00AC1349">
              <w:rPr>
                <w:b/>
                <w:sz w:val="20"/>
                <w:szCs w:val="20"/>
              </w:rPr>
              <w:t>34300,00</w:t>
            </w:r>
          </w:p>
        </w:tc>
      </w:tr>
      <w:tr w:rsidR="00CE3553" w14:paraId="19DEDC97" w14:textId="77777777" w:rsidTr="009D479B">
        <w:tc>
          <w:tcPr>
            <w:tcW w:w="846" w:type="dxa"/>
            <w:vAlign w:val="center"/>
          </w:tcPr>
          <w:p w14:paraId="4240D7F6" w14:textId="77777777" w:rsidR="00CE3553" w:rsidRPr="00BF7CC5" w:rsidRDefault="00CE3553" w:rsidP="00F603C4">
            <w:pPr>
              <w:rPr>
                <w:b/>
                <w:bCs/>
                <w:color w:val="000000"/>
                <w:sz w:val="20"/>
                <w:szCs w:val="20"/>
              </w:rPr>
            </w:pPr>
          </w:p>
        </w:tc>
        <w:tc>
          <w:tcPr>
            <w:tcW w:w="7845" w:type="dxa"/>
            <w:gridSpan w:val="6"/>
            <w:tcBorders>
              <w:right w:val="single" w:sz="4" w:space="0" w:color="auto"/>
            </w:tcBorders>
            <w:vAlign w:val="bottom"/>
          </w:tcPr>
          <w:p w14:paraId="4CA9CB8A" w14:textId="5EDD007F" w:rsidR="00CE3553" w:rsidRPr="00AC1349" w:rsidRDefault="00CE3553" w:rsidP="00F603C4">
            <w:pPr>
              <w:rPr>
                <w:sz w:val="20"/>
                <w:szCs w:val="20"/>
                <w:highlight w:val="yellow"/>
              </w:rPr>
            </w:pPr>
            <w:r w:rsidRPr="00AC1349">
              <w:rPr>
                <w:b/>
                <w:bCs/>
                <w:sz w:val="20"/>
                <w:szCs w:val="20"/>
                <w:highlight w:val="yellow"/>
              </w:rPr>
              <w:t xml:space="preserve">TOTAL LOT </w:t>
            </w:r>
            <w:r w:rsidR="002C393C" w:rsidRPr="00AC1349">
              <w:rPr>
                <w:b/>
                <w:bCs/>
                <w:sz w:val="20"/>
                <w:szCs w:val="20"/>
                <w:highlight w:val="yellow"/>
              </w:rPr>
              <w:t xml:space="preserve">- </w:t>
            </w:r>
            <w:r w:rsidRPr="00AC1349">
              <w:rPr>
                <w:b/>
                <w:bCs/>
                <w:sz w:val="20"/>
                <w:szCs w:val="20"/>
                <w:highlight w:val="yellow"/>
              </w:rPr>
              <w:t>3</w:t>
            </w:r>
          </w:p>
        </w:tc>
        <w:tc>
          <w:tcPr>
            <w:tcW w:w="969" w:type="dxa"/>
            <w:tcBorders>
              <w:left w:val="single" w:sz="4" w:space="0" w:color="auto"/>
            </w:tcBorders>
          </w:tcPr>
          <w:p w14:paraId="28F23870" w14:textId="396103A3" w:rsidR="00CE3553" w:rsidRPr="00AC1349" w:rsidRDefault="00AF249A" w:rsidP="00F603C4">
            <w:pPr>
              <w:rPr>
                <w:b/>
                <w:sz w:val="20"/>
                <w:szCs w:val="20"/>
                <w:highlight w:val="yellow"/>
              </w:rPr>
            </w:pPr>
            <w:r w:rsidRPr="00AC1349">
              <w:rPr>
                <w:b/>
                <w:sz w:val="20"/>
                <w:szCs w:val="20"/>
                <w:highlight w:val="yellow"/>
              </w:rPr>
              <w:t>123546,00</w:t>
            </w:r>
          </w:p>
        </w:tc>
        <w:tc>
          <w:tcPr>
            <w:tcW w:w="967" w:type="dxa"/>
          </w:tcPr>
          <w:p w14:paraId="6F6BE937" w14:textId="042502F9" w:rsidR="00CE3553" w:rsidRPr="00AC1349" w:rsidRDefault="00AF249A" w:rsidP="00F603C4">
            <w:pPr>
              <w:rPr>
                <w:b/>
                <w:sz w:val="20"/>
                <w:szCs w:val="20"/>
                <w:highlight w:val="yellow"/>
              </w:rPr>
            </w:pPr>
            <w:r w:rsidRPr="00AC1349">
              <w:rPr>
                <w:b/>
                <w:sz w:val="20"/>
                <w:szCs w:val="20"/>
                <w:highlight w:val="yellow"/>
              </w:rPr>
              <w:t>123546,00</w:t>
            </w:r>
          </w:p>
        </w:tc>
      </w:tr>
    </w:tbl>
    <w:p w14:paraId="0D358853" w14:textId="77777777" w:rsidR="002C7297" w:rsidRDefault="002C7297" w:rsidP="006B1282"/>
    <w:p w14:paraId="1EF57291" w14:textId="50610BFC" w:rsidR="00485C80" w:rsidRDefault="003661FA" w:rsidP="00582414">
      <w:pPr>
        <w:pStyle w:val="a"/>
      </w:pPr>
      <w:proofErr w:type="spellStart"/>
      <w:r w:rsidRPr="00A972F3">
        <w:t>Pentru</w:t>
      </w:r>
      <w:proofErr w:type="spellEnd"/>
      <w:r w:rsidRPr="00A972F3">
        <w:t xml:space="preserve"> </w:t>
      </w:r>
      <w:proofErr w:type="spellStart"/>
      <w:r w:rsidRPr="00A972F3">
        <w:t>elucidarea</w:t>
      </w:r>
      <w:proofErr w:type="spellEnd"/>
      <w:r w:rsidRPr="00A972F3">
        <w:t xml:space="preserve"> </w:t>
      </w:r>
      <w:proofErr w:type="spellStart"/>
      <w:r w:rsidRPr="00A972F3">
        <w:t>unor</w:t>
      </w:r>
      <w:proofErr w:type="spellEnd"/>
      <w:r w:rsidRPr="00A972F3">
        <w:t xml:space="preserve"> </w:t>
      </w:r>
      <w:proofErr w:type="spellStart"/>
      <w:r w:rsidRPr="00A972F3">
        <w:t>neclarități</w:t>
      </w:r>
      <w:proofErr w:type="spellEnd"/>
      <w:r w:rsidRPr="00A972F3">
        <w:t xml:space="preserve"> </w:t>
      </w:r>
      <w:proofErr w:type="spellStart"/>
      <w:r w:rsidRPr="00A972F3">
        <w:t>sau</w:t>
      </w:r>
      <w:proofErr w:type="spellEnd"/>
      <w:r w:rsidRPr="00A972F3">
        <w:t xml:space="preserve"> </w:t>
      </w:r>
      <w:proofErr w:type="spellStart"/>
      <w:r w:rsidRPr="00A972F3">
        <w:t>confirmarea</w:t>
      </w:r>
      <w:proofErr w:type="spellEnd"/>
      <w:r w:rsidRPr="00A972F3">
        <w:t xml:space="preserve"> </w:t>
      </w:r>
      <w:proofErr w:type="spellStart"/>
      <w:r w:rsidRPr="00A972F3">
        <w:t>unor</w:t>
      </w:r>
      <w:proofErr w:type="spellEnd"/>
      <w:r w:rsidRPr="00A972F3">
        <w:t xml:space="preserve"> date </w:t>
      </w:r>
      <w:proofErr w:type="spellStart"/>
      <w:r w:rsidRPr="00A972F3">
        <w:t>privind</w:t>
      </w:r>
      <w:proofErr w:type="spellEnd"/>
      <w:r w:rsidRPr="00A972F3">
        <w:t xml:space="preserve"> </w:t>
      </w:r>
      <w:proofErr w:type="spellStart"/>
      <w:r w:rsidRPr="00A972F3">
        <w:t>corespunderea</w:t>
      </w:r>
      <w:proofErr w:type="spellEnd"/>
      <w:r w:rsidRPr="00A972F3">
        <w:t xml:space="preserve"> </w:t>
      </w:r>
      <w:proofErr w:type="spellStart"/>
      <w:r w:rsidRPr="00A972F3">
        <w:t>ofertei</w:t>
      </w:r>
      <w:proofErr w:type="spellEnd"/>
      <w:r w:rsidRPr="00A972F3">
        <w:t xml:space="preserve"> cu </w:t>
      </w:r>
      <w:proofErr w:type="spellStart"/>
      <w:r w:rsidRPr="00A972F3">
        <w:t>cerințele</w:t>
      </w:r>
      <w:proofErr w:type="spellEnd"/>
      <w:r w:rsidRPr="00A972F3">
        <w:t xml:space="preserve"> </w:t>
      </w:r>
      <w:proofErr w:type="spellStart"/>
      <w:r w:rsidRPr="00A972F3">
        <w:t>stabilite</w:t>
      </w:r>
      <w:proofErr w:type="spellEnd"/>
      <w:r w:rsidRPr="00A972F3">
        <w:t xml:space="preserve"> </w:t>
      </w:r>
      <w:proofErr w:type="spellStart"/>
      <w:r w:rsidRPr="00A972F3">
        <w:t>în</w:t>
      </w:r>
      <w:proofErr w:type="spellEnd"/>
      <w:r w:rsidRPr="00A972F3">
        <w:t xml:space="preserve"> </w:t>
      </w:r>
      <w:proofErr w:type="spellStart"/>
      <w:r w:rsidRPr="00A972F3">
        <w:t>documentația</w:t>
      </w:r>
      <w:proofErr w:type="spellEnd"/>
      <w:r w:rsidRPr="00A972F3">
        <w:t xml:space="preserve"> de </w:t>
      </w:r>
      <w:proofErr w:type="spellStart"/>
      <w:r w:rsidRPr="00A972F3">
        <w:t>atribuire</w:t>
      </w:r>
      <w:proofErr w:type="spellEnd"/>
      <w:r w:rsidRPr="00A972F3">
        <w:t xml:space="preserve"> (</w:t>
      </w:r>
      <w:proofErr w:type="spellStart"/>
      <w:r w:rsidRPr="00A972F3">
        <w:t>inclusiv</w:t>
      </w:r>
      <w:proofErr w:type="spellEnd"/>
      <w:r w:rsidRPr="00A972F3">
        <w:t xml:space="preserve"> </w:t>
      </w:r>
      <w:proofErr w:type="spellStart"/>
      <w:r w:rsidRPr="00A972F3">
        <w:t>justificarea</w:t>
      </w:r>
      <w:proofErr w:type="spellEnd"/>
      <w:r w:rsidRPr="00A972F3">
        <w:t xml:space="preserve"> </w:t>
      </w:r>
      <w:proofErr w:type="spellStart"/>
      <w:r w:rsidRPr="00A972F3">
        <w:t>prețului</w:t>
      </w:r>
      <w:proofErr w:type="spellEnd"/>
      <w:r w:rsidRPr="00A972F3">
        <w:t xml:space="preserve"> </w:t>
      </w:r>
      <w:proofErr w:type="spellStart"/>
      <w:r w:rsidRPr="00A972F3">
        <w:t>anormal</w:t>
      </w:r>
      <w:proofErr w:type="spellEnd"/>
      <w:r w:rsidRPr="00A972F3">
        <w:t xml:space="preserve"> de </w:t>
      </w:r>
      <w:proofErr w:type="spellStart"/>
      <w:r w:rsidRPr="00A972F3">
        <w:t>scăzut</w:t>
      </w:r>
      <w:proofErr w:type="spellEnd"/>
      <w:r w:rsidRPr="00A972F3">
        <w:t xml:space="preserve">) s-a </w:t>
      </w:r>
      <w:proofErr w:type="spellStart"/>
      <w:r w:rsidRPr="00A972F3">
        <w:t>solicitat</w:t>
      </w:r>
      <w:proofErr w:type="spellEnd"/>
      <w:r w:rsidRPr="00A972F3">
        <w:t xml:space="preserve">: </w:t>
      </w:r>
    </w:p>
    <w:tbl>
      <w:tblPr>
        <w:tblStyle w:val="a5"/>
        <w:tblW w:w="5209" w:type="pct"/>
        <w:tblInd w:w="-431" w:type="dxa"/>
        <w:tblLook w:val="04A0" w:firstRow="1" w:lastRow="0" w:firstColumn="1" w:lastColumn="0" w:noHBand="0" w:noVBand="1"/>
      </w:tblPr>
      <w:tblGrid>
        <w:gridCol w:w="936"/>
        <w:gridCol w:w="1523"/>
        <w:gridCol w:w="5359"/>
        <w:gridCol w:w="2507"/>
      </w:tblGrid>
      <w:tr w:rsidR="002A2C0A" w:rsidRPr="00A33EDB" w14:paraId="2636ADD7" w14:textId="77777777" w:rsidTr="008459DA">
        <w:tc>
          <w:tcPr>
            <w:tcW w:w="436" w:type="pct"/>
            <w:shd w:val="clear" w:color="auto" w:fill="F7F7F7"/>
          </w:tcPr>
          <w:p w14:paraId="08B92C6D" w14:textId="77777777" w:rsidR="002A2C0A" w:rsidRPr="002A2C0A" w:rsidRDefault="002A2C0A" w:rsidP="00C917A6">
            <w:pPr>
              <w:contextualSpacing/>
              <w:jc w:val="center"/>
              <w:rPr>
                <w:b/>
                <w:sz w:val="18"/>
                <w:szCs w:val="18"/>
                <w:lang w:val="ro-MD"/>
              </w:rPr>
            </w:pPr>
            <w:r w:rsidRPr="002A2C0A">
              <w:rPr>
                <w:b/>
                <w:sz w:val="18"/>
                <w:szCs w:val="18"/>
                <w:lang w:val="ro-MD"/>
              </w:rPr>
              <w:t>Data solicitării</w:t>
            </w:r>
          </w:p>
        </w:tc>
        <w:tc>
          <w:tcPr>
            <w:tcW w:w="621" w:type="pct"/>
            <w:shd w:val="clear" w:color="auto" w:fill="F7F7F7"/>
          </w:tcPr>
          <w:p w14:paraId="42EA1722" w14:textId="77777777" w:rsidR="002A2C0A" w:rsidRPr="002A2C0A" w:rsidRDefault="002A2C0A" w:rsidP="00C917A6">
            <w:pPr>
              <w:contextualSpacing/>
              <w:jc w:val="center"/>
              <w:rPr>
                <w:b/>
                <w:sz w:val="18"/>
                <w:szCs w:val="18"/>
                <w:lang w:val="ro-MD"/>
              </w:rPr>
            </w:pPr>
            <w:r w:rsidRPr="002A2C0A">
              <w:rPr>
                <w:b/>
                <w:sz w:val="18"/>
                <w:szCs w:val="18"/>
                <w:lang w:val="ro-MD"/>
              </w:rPr>
              <w:t>Operatorul economic</w:t>
            </w:r>
          </w:p>
        </w:tc>
        <w:tc>
          <w:tcPr>
            <w:tcW w:w="2662" w:type="pct"/>
            <w:shd w:val="clear" w:color="auto" w:fill="F7F7F7"/>
          </w:tcPr>
          <w:p w14:paraId="29863C69" w14:textId="77777777" w:rsidR="002A2C0A" w:rsidRPr="002A2C0A" w:rsidRDefault="002A2C0A" w:rsidP="00C917A6">
            <w:pPr>
              <w:contextualSpacing/>
              <w:jc w:val="center"/>
              <w:rPr>
                <w:b/>
                <w:sz w:val="18"/>
                <w:szCs w:val="18"/>
                <w:lang w:val="ro-MD"/>
              </w:rPr>
            </w:pPr>
            <w:r w:rsidRPr="002A2C0A">
              <w:rPr>
                <w:b/>
                <w:sz w:val="18"/>
                <w:szCs w:val="18"/>
                <w:lang w:val="ro-MD"/>
              </w:rPr>
              <w:t xml:space="preserve">Informația solicitată  </w:t>
            </w:r>
          </w:p>
        </w:tc>
        <w:tc>
          <w:tcPr>
            <w:tcW w:w="1282" w:type="pct"/>
            <w:shd w:val="clear" w:color="auto" w:fill="F7F7F7"/>
          </w:tcPr>
          <w:p w14:paraId="1DC83F72" w14:textId="77777777" w:rsidR="002A2C0A" w:rsidRPr="002A2C0A" w:rsidRDefault="002A2C0A" w:rsidP="00C917A6">
            <w:pPr>
              <w:contextualSpacing/>
              <w:jc w:val="center"/>
              <w:rPr>
                <w:b/>
                <w:sz w:val="18"/>
                <w:szCs w:val="18"/>
                <w:lang w:val="ro-MD"/>
              </w:rPr>
            </w:pPr>
            <w:r w:rsidRPr="002A2C0A">
              <w:rPr>
                <w:b/>
                <w:sz w:val="18"/>
                <w:szCs w:val="18"/>
                <w:lang w:val="ro-MD"/>
              </w:rPr>
              <w:t>Rezmatul răspunsului operatorului economic</w:t>
            </w:r>
          </w:p>
        </w:tc>
      </w:tr>
      <w:tr w:rsidR="002A2C0A" w:rsidRPr="00A33EDB" w14:paraId="778F52B9" w14:textId="77777777" w:rsidTr="008459DA">
        <w:tc>
          <w:tcPr>
            <w:tcW w:w="436" w:type="pct"/>
          </w:tcPr>
          <w:p w14:paraId="1AB7D824" w14:textId="3D6CC052" w:rsidR="002A2C0A" w:rsidRPr="008459DA" w:rsidRDefault="002A2C0A" w:rsidP="00C917A6">
            <w:pPr>
              <w:rPr>
                <w:sz w:val="16"/>
                <w:szCs w:val="16"/>
                <w:lang w:val="ro-MD"/>
              </w:rPr>
            </w:pPr>
            <w:r w:rsidRPr="008459DA">
              <w:rPr>
                <w:sz w:val="16"/>
                <w:szCs w:val="16"/>
                <w:lang w:val="ro-MD"/>
              </w:rPr>
              <w:t>24.12.2025 nr. 640</w:t>
            </w:r>
          </w:p>
        </w:tc>
        <w:tc>
          <w:tcPr>
            <w:tcW w:w="621" w:type="pct"/>
          </w:tcPr>
          <w:p w14:paraId="3BAC8D1C" w14:textId="77777777" w:rsidR="008459DA" w:rsidRDefault="002A2C0A" w:rsidP="00C917A6">
            <w:pPr>
              <w:contextualSpacing/>
              <w:rPr>
                <w:rFonts w:ascii="Helvetica Neue" w:hAnsi="Helvetica Neue"/>
                <w:b/>
                <w:bCs/>
                <w:color w:val="333333"/>
                <w:sz w:val="16"/>
                <w:szCs w:val="16"/>
                <w:highlight w:val="yellow"/>
                <w:shd w:val="clear" w:color="auto" w:fill="FFFFFF"/>
              </w:rPr>
            </w:pPr>
            <w:r w:rsidRPr="008459DA">
              <w:rPr>
                <w:rFonts w:ascii="Helvetica Neue" w:hAnsi="Helvetica Neue"/>
                <w:b/>
                <w:bCs/>
                <w:color w:val="333333"/>
                <w:sz w:val="16"/>
                <w:szCs w:val="16"/>
                <w:highlight w:val="yellow"/>
                <w:shd w:val="clear" w:color="auto" w:fill="FFFFFF"/>
              </w:rPr>
              <w:t>SC</w:t>
            </w:r>
          </w:p>
          <w:p w14:paraId="56ADE9E3" w14:textId="68F28A32" w:rsidR="008459DA" w:rsidRDefault="002A2C0A" w:rsidP="00C917A6">
            <w:pPr>
              <w:contextualSpacing/>
              <w:rPr>
                <w:rFonts w:ascii="Helvetica Neue" w:hAnsi="Helvetica Neue"/>
                <w:b/>
                <w:bCs/>
                <w:color w:val="333333"/>
                <w:sz w:val="16"/>
                <w:szCs w:val="16"/>
                <w:highlight w:val="yellow"/>
                <w:shd w:val="clear" w:color="auto" w:fill="FFFFFF"/>
              </w:rPr>
            </w:pPr>
            <w:r w:rsidRPr="008459DA">
              <w:rPr>
                <w:rFonts w:ascii="Helvetica Neue" w:hAnsi="Helvetica Neue"/>
                <w:b/>
                <w:bCs/>
                <w:color w:val="333333"/>
                <w:sz w:val="16"/>
                <w:szCs w:val="16"/>
                <w:highlight w:val="yellow"/>
                <w:shd w:val="clear" w:color="auto" w:fill="FFFFFF"/>
              </w:rPr>
              <w:t>"</w:t>
            </w:r>
            <w:proofErr w:type="spellStart"/>
            <w:r w:rsidRPr="008459DA">
              <w:rPr>
                <w:rFonts w:ascii="Helvetica Neue" w:hAnsi="Helvetica Neue"/>
                <w:b/>
                <w:bCs/>
                <w:color w:val="333333"/>
                <w:sz w:val="16"/>
                <w:szCs w:val="16"/>
                <w:highlight w:val="yellow"/>
                <w:shd w:val="clear" w:color="auto" w:fill="FFFFFF"/>
              </w:rPr>
              <w:t>Imunotehnomed</w:t>
            </w:r>
            <w:proofErr w:type="spellEnd"/>
            <w:r w:rsidRPr="008459DA">
              <w:rPr>
                <w:rFonts w:ascii="Helvetica Neue" w:hAnsi="Helvetica Neue"/>
                <w:b/>
                <w:bCs/>
                <w:color w:val="333333"/>
                <w:sz w:val="16"/>
                <w:szCs w:val="16"/>
                <w:highlight w:val="yellow"/>
                <w:shd w:val="clear" w:color="auto" w:fill="FFFFFF"/>
              </w:rPr>
              <w:t>"</w:t>
            </w:r>
          </w:p>
          <w:p w14:paraId="19EB980D" w14:textId="70250140" w:rsidR="002A2C0A" w:rsidRPr="008459DA" w:rsidRDefault="002A2C0A" w:rsidP="00C917A6">
            <w:pPr>
              <w:contextualSpacing/>
              <w:rPr>
                <w:b/>
                <w:sz w:val="16"/>
                <w:szCs w:val="16"/>
                <w:lang w:val="ro-MD"/>
              </w:rPr>
            </w:pPr>
            <w:r w:rsidRPr="008459DA">
              <w:rPr>
                <w:rFonts w:ascii="Helvetica Neue" w:hAnsi="Helvetica Neue"/>
                <w:b/>
                <w:bCs/>
                <w:color w:val="333333"/>
                <w:sz w:val="16"/>
                <w:szCs w:val="16"/>
                <w:highlight w:val="yellow"/>
                <w:shd w:val="clear" w:color="auto" w:fill="FFFFFF"/>
              </w:rPr>
              <w:t>SRL</w:t>
            </w:r>
          </w:p>
        </w:tc>
        <w:tc>
          <w:tcPr>
            <w:tcW w:w="2662" w:type="pct"/>
          </w:tcPr>
          <w:p w14:paraId="25C63A41" w14:textId="77777777" w:rsidR="002A2C0A" w:rsidRPr="008459DA" w:rsidRDefault="002A2C0A" w:rsidP="00582414">
            <w:pPr>
              <w:shd w:val="clear" w:color="auto" w:fill="FFFFFF"/>
              <w:wordWrap w:val="0"/>
              <w:textAlignment w:val="center"/>
              <w:rPr>
                <w:sz w:val="16"/>
                <w:szCs w:val="16"/>
              </w:rPr>
            </w:pPr>
            <w:r w:rsidRPr="008459DA">
              <w:rPr>
                <w:sz w:val="16"/>
                <w:szCs w:val="16"/>
                <w:lang w:val="ro-RO"/>
              </w:rPr>
              <w:t xml:space="preserve">Prin prezenta, </w:t>
            </w:r>
            <w:r w:rsidRPr="008459DA">
              <w:rPr>
                <w:sz w:val="16"/>
                <w:szCs w:val="16"/>
              </w:rPr>
              <w:t xml:space="preserve">IMSP </w:t>
            </w:r>
            <w:proofErr w:type="spellStart"/>
            <w:r w:rsidRPr="008459DA">
              <w:rPr>
                <w:sz w:val="16"/>
                <w:szCs w:val="16"/>
              </w:rPr>
              <w:t>Spitalul</w:t>
            </w:r>
            <w:proofErr w:type="spellEnd"/>
            <w:r w:rsidRPr="008459DA">
              <w:rPr>
                <w:sz w:val="16"/>
                <w:szCs w:val="16"/>
              </w:rPr>
              <w:t xml:space="preserve">  </w:t>
            </w:r>
            <w:proofErr w:type="spellStart"/>
            <w:r w:rsidRPr="008459DA">
              <w:rPr>
                <w:sz w:val="16"/>
                <w:szCs w:val="16"/>
              </w:rPr>
              <w:t>Raional</w:t>
            </w:r>
            <w:proofErr w:type="spellEnd"/>
            <w:r w:rsidRPr="008459DA">
              <w:rPr>
                <w:sz w:val="16"/>
                <w:szCs w:val="16"/>
              </w:rPr>
              <w:t xml:space="preserve"> Soroca </w:t>
            </w:r>
            <w:proofErr w:type="spellStart"/>
            <w:r w:rsidRPr="008459DA">
              <w:rPr>
                <w:sz w:val="16"/>
                <w:szCs w:val="16"/>
              </w:rPr>
              <w:t>A.Prisacari</w:t>
            </w:r>
            <w:proofErr w:type="spellEnd"/>
            <w:r w:rsidRPr="008459DA">
              <w:rPr>
                <w:sz w:val="16"/>
                <w:szCs w:val="16"/>
              </w:rPr>
              <w:t xml:space="preserve">, </w:t>
            </w:r>
            <w:proofErr w:type="spellStart"/>
            <w:r w:rsidRPr="008459DA">
              <w:rPr>
                <w:sz w:val="16"/>
                <w:szCs w:val="16"/>
              </w:rPr>
              <w:t>Vă</w:t>
            </w:r>
            <w:proofErr w:type="spellEnd"/>
            <w:r w:rsidRPr="008459DA">
              <w:rPr>
                <w:sz w:val="16"/>
                <w:szCs w:val="16"/>
              </w:rPr>
              <w:t xml:space="preserve"> </w:t>
            </w:r>
            <w:proofErr w:type="spellStart"/>
            <w:r w:rsidRPr="008459DA">
              <w:rPr>
                <w:sz w:val="16"/>
                <w:szCs w:val="16"/>
              </w:rPr>
              <w:t>informează</w:t>
            </w:r>
            <w:proofErr w:type="spellEnd"/>
            <w:r w:rsidRPr="008459DA">
              <w:rPr>
                <w:sz w:val="16"/>
                <w:szCs w:val="16"/>
              </w:rPr>
              <w:t xml:space="preserve">, </w:t>
            </w:r>
            <w:proofErr w:type="spellStart"/>
            <w:r w:rsidRPr="008459DA">
              <w:rPr>
                <w:sz w:val="16"/>
                <w:szCs w:val="16"/>
              </w:rPr>
              <w:t>în</w:t>
            </w:r>
            <w:proofErr w:type="spellEnd"/>
            <w:r w:rsidRPr="008459DA">
              <w:rPr>
                <w:sz w:val="16"/>
                <w:szCs w:val="16"/>
              </w:rPr>
              <w:t xml:space="preserve"> </w:t>
            </w:r>
            <w:proofErr w:type="spellStart"/>
            <w:r w:rsidRPr="008459DA">
              <w:rPr>
                <w:sz w:val="16"/>
                <w:szCs w:val="16"/>
              </w:rPr>
              <w:t>urma</w:t>
            </w:r>
            <w:proofErr w:type="spellEnd"/>
            <w:r w:rsidRPr="008459DA">
              <w:rPr>
                <w:sz w:val="16"/>
                <w:szCs w:val="16"/>
              </w:rPr>
              <w:t xml:space="preserve"> </w:t>
            </w:r>
            <w:proofErr w:type="spellStart"/>
            <w:r w:rsidRPr="008459DA">
              <w:rPr>
                <w:sz w:val="16"/>
                <w:szCs w:val="16"/>
              </w:rPr>
              <w:t>examinării</w:t>
            </w:r>
            <w:proofErr w:type="spellEnd"/>
            <w:r w:rsidRPr="008459DA">
              <w:rPr>
                <w:sz w:val="16"/>
                <w:szCs w:val="16"/>
              </w:rPr>
              <w:t xml:space="preserve"> </w:t>
            </w:r>
          </w:p>
          <w:p w14:paraId="40B58FE7" w14:textId="77777777" w:rsidR="002A2C0A" w:rsidRPr="008459DA" w:rsidRDefault="002A2C0A" w:rsidP="00582414">
            <w:pPr>
              <w:shd w:val="clear" w:color="auto" w:fill="FFFFFF"/>
              <w:wordWrap w:val="0"/>
              <w:textAlignment w:val="center"/>
              <w:rPr>
                <w:sz w:val="16"/>
                <w:szCs w:val="16"/>
              </w:rPr>
            </w:pPr>
            <w:proofErr w:type="spellStart"/>
            <w:r w:rsidRPr="008459DA">
              <w:rPr>
                <w:sz w:val="16"/>
                <w:szCs w:val="16"/>
              </w:rPr>
              <w:t>ofertelor</w:t>
            </w:r>
            <w:proofErr w:type="spellEnd"/>
            <w:r w:rsidRPr="008459DA">
              <w:rPr>
                <w:sz w:val="16"/>
                <w:szCs w:val="16"/>
              </w:rPr>
              <w:t xml:space="preserve"> la </w:t>
            </w:r>
            <w:proofErr w:type="spellStart"/>
            <w:r w:rsidRPr="008459DA">
              <w:rPr>
                <w:sz w:val="16"/>
                <w:szCs w:val="16"/>
              </w:rPr>
              <w:t>procedura</w:t>
            </w:r>
            <w:proofErr w:type="spellEnd"/>
            <w:r w:rsidRPr="008459DA">
              <w:rPr>
                <w:sz w:val="16"/>
                <w:szCs w:val="16"/>
              </w:rPr>
              <w:t xml:space="preserve"> de </w:t>
            </w:r>
            <w:proofErr w:type="spellStart"/>
            <w:r w:rsidRPr="008459DA">
              <w:rPr>
                <w:sz w:val="16"/>
                <w:szCs w:val="16"/>
              </w:rPr>
              <w:t>achiziție</w:t>
            </w:r>
            <w:proofErr w:type="spellEnd"/>
            <w:r w:rsidRPr="008459DA">
              <w:rPr>
                <w:sz w:val="16"/>
                <w:szCs w:val="16"/>
              </w:rPr>
              <w:t xml:space="preserve"> de </w:t>
            </w:r>
            <w:r w:rsidRPr="008459DA">
              <w:rPr>
                <w:color w:val="000000" w:themeColor="text1"/>
                <w:sz w:val="16"/>
                <w:szCs w:val="16"/>
                <w:lang w:val="ro-RO"/>
              </w:rPr>
              <w:t xml:space="preserve">COP Nr. </w:t>
            </w:r>
            <w:r w:rsidRPr="008459DA">
              <w:rPr>
                <w:sz w:val="16"/>
                <w:szCs w:val="16"/>
              </w:rPr>
              <w:t>https://mtender.gov.md/tenders/ocds-b3wdp1-MD-1765195971084</w:t>
            </w:r>
            <w:r w:rsidRPr="008459DA">
              <w:rPr>
                <w:sz w:val="16"/>
                <w:szCs w:val="16"/>
                <w:lang w:val="ro-RO"/>
              </w:rPr>
              <w:t xml:space="preserve"> </w:t>
            </w:r>
            <w:proofErr w:type="gramStart"/>
            <w:r w:rsidRPr="008459DA">
              <w:rPr>
                <w:color w:val="000000" w:themeColor="text1"/>
                <w:sz w:val="16"/>
                <w:szCs w:val="16"/>
                <w:lang w:val="ro-RO"/>
              </w:rPr>
              <w:t>din  23.12.2025</w:t>
            </w:r>
            <w:proofErr w:type="gramEnd"/>
            <w:r w:rsidRPr="008459DA">
              <w:rPr>
                <w:color w:val="000000" w:themeColor="text1"/>
                <w:sz w:val="16"/>
                <w:szCs w:val="16"/>
                <w:lang w:val="ro-RO"/>
              </w:rPr>
              <w:t xml:space="preserve">,   </w:t>
            </w:r>
            <w:r w:rsidRPr="008459DA">
              <w:rPr>
                <w:sz w:val="16"/>
                <w:szCs w:val="16"/>
                <w:lang w:val="it-IT"/>
              </w:rPr>
              <w:t xml:space="preserve">privind achiziționarea de </w:t>
            </w:r>
            <w:proofErr w:type="spellStart"/>
            <w:r w:rsidRPr="008459DA">
              <w:rPr>
                <w:sz w:val="16"/>
                <w:szCs w:val="16"/>
              </w:rPr>
              <w:t>Investigaţii</w:t>
            </w:r>
            <w:proofErr w:type="spellEnd"/>
            <w:r w:rsidRPr="008459DA">
              <w:rPr>
                <w:sz w:val="16"/>
                <w:szCs w:val="16"/>
              </w:rPr>
              <w:t xml:space="preserve"> de </w:t>
            </w:r>
            <w:proofErr w:type="spellStart"/>
            <w:r w:rsidRPr="008459DA">
              <w:rPr>
                <w:sz w:val="16"/>
                <w:szCs w:val="16"/>
              </w:rPr>
              <w:t>laborator</w:t>
            </w:r>
            <w:proofErr w:type="spellEnd"/>
            <w:r w:rsidRPr="008459DA">
              <w:rPr>
                <w:sz w:val="16"/>
                <w:szCs w:val="16"/>
              </w:rPr>
              <w:t xml:space="preserve"> conform </w:t>
            </w:r>
          </w:p>
          <w:p w14:paraId="105E64EA" w14:textId="77777777" w:rsidR="002A2C0A" w:rsidRPr="008459DA" w:rsidRDefault="002A2C0A" w:rsidP="00582414">
            <w:pPr>
              <w:shd w:val="clear" w:color="auto" w:fill="FFFFFF"/>
              <w:wordWrap w:val="0"/>
              <w:textAlignment w:val="center"/>
              <w:rPr>
                <w:sz w:val="16"/>
                <w:szCs w:val="16"/>
              </w:rPr>
            </w:pPr>
            <w:proofErr w:type="spellStart"/>
            <w:r w:rsidRPr="008459DA">
              <w:rPr>
                <w:sz w:val="16"/>
                <w:szCs w:val="16"/>
              </w:rPr>
              <w:t>necesităților</w:t>
            </w:r>
            <w:proofErr w:type="spellEnd"/>
            <w:r w:rsidRPr="008459DA">
              <w:rPr>
                <w:sz w:val="16"/>
                <w:szCs w:val="16"/>
              </w:rPr>
              <w:t xml:space="preserve"> IMSP </w:t>
            </w:r>
            <w:proofErr w:type="spellStart"/>
            <w:r w:rsidRPr="008459DA">
              <w:rPr>
                <w:sz w:val="16"/>
                <w:szCs w:val="16"/>
              </w:rPr>
              <w:t>Spitalul</w:t>
            </w:r>
            <w:proofErr w:type="spellEnd"/>
            <w:r w:rsidRPr="008459DA">
              <w:rPr>
                <w:sz w:val="16"/>
                <w:szCs w:val="16"/>
              </w:rPr>
              <w:t xml:space="preserve"> </w:t>
            </w:r>
            <w:proofErr w:type="spellStart"/>
            <w:r w:rsidRPr="008459DA">
              <w:rPr>
                <w:sz w:val="16"/>
                <w:szCs w:val="16"/>
              </w:rPr>
              <w:t>Raional</w:t>
            </w:r>
            <w:proofErr w:type="spellEnd"/>
            <w:r w:rsidRPr="008459DA">
              <w:rPr>
                <w:sz w:val="16"/>
                <w:szCs w:val="16"/>
              </w:rPr>
              <w:t xml:space="preserve"> </w:t>
            </w:r>
            <w:proofErr w:type="gramStart"/>
            <w:r w:rsidRPr="008459DA">
              <w:rPr>
                <w:sz w:val="16"/>
                <w:szCs w:val="16"/>
              </w:rPr>
              <w:t>Soroca ,,</w:t>
            </w:r>
            <w:proofErr w:type="spellStart"/>
            <w:r w:rsidRPr="008459DA">
              <w:rPr>
                <w:sz w:val="16"/>
                <w:szCs w:val="16"/>
              </w:rPr>
              <w:t>A</w:t>
            </w:r>
            <w:proofErr w:type="gramEnd"/>
            <w:r w:rsidRPr="008459DA">
              <w:rPr>
                <w:sz w:val="16"/>
                <w:szCs w:val="16"/>
              </w:rPr>
              <w:t>.Prisacari</w:t>
            </w:r>
            <w:proofErr w:type="spellEnd"/>
            <w:r w:rsidRPr="008459DA">
              <w:rPr>
                <w:sz w:val="16"/>
                <w:szCs w:val="16"/>
              </w:rPr>
              <w:t xml:space="preserve">, </w:t>
            </w:r>
            <w:proofErr w:type="spellStart"/>
            <w:r w:rsidRPr="008459DA">
              <w:rPr>
                <w:sz w:val="16"/>
                <w:szCs w:val="16"/>
              </w:rPr>
              <w:t>anul</w:t>
            </w:r>
            <w:proofErr w:type="spellEnd"/>
            <w:r w:rsidRPr="008459DA">
              <w:rPr>
                <w:sz w:val="16"/>
                <w:szCs w:val="16"/>
              </w:rPr>
              <w:t xml:space="preserve"> 2026, </w:t>
            </w:r>
            <w:r w:rsidRPr="008459DA">
              <w:rPr>
                <w:color w:val="000000" w:themeColor="text1"/>
                <w:sz w:val="16"/>
                <w:szCs w:val="16"/>
                <w:lang w:val="ro-RO"/>
              </w:rPr>
              <w:t xml:space="preserve">Cod CPV: </w:t>
            </w:r>
            <w:r w:rsidRPr="008459DA">
              <w:rPr>
                <w:color w:val="555555"/>
                <w:sz w:val="16"/>
                <w:szCs w:val="16"/>
                <w:shd w:val="clear" w:color="auto" w:fill="FFFEEE"/>
              </w:rPr>
              <w:t>85100000-0</w:t>
            </w:r>
            <w:r w:rsidRPr="008459DA">
              <w:rPr>
                <w:sz w:val="16"/>
                <w:szCs w:val="16"/>
                <w:lang w:val="ro-RO"/>
              </w:rPr>
              <w:t>,</w:t>
            </w:r>
            <w:r w:rsidRPr="008459DA">
              <w:rPr>
                <w:sz w:val="16"/>
                <w:szCs w:val="16"/>
              </w:rPr>
              <w:t xml:space="preserve"> </w:t>
            </w:r>
          </w:p>
          <w:p w14:paraId="1052303D" w14:textId="77777777" w:rsidR="002A2C0A" w:rsidRPr="008459DA" w:rsidRDefault="002A2C0A" w:rsidP="00582414">
            <w:pPr>
              <w:shd w:val="clear" w:color="auto" w:fill="FFFFFF"/>
              <w:wordWrap w:val="0"/>
              <w:textAlignment w:val="center"/>
              <w:rPr>
                <w:iCs/>
                <w:color w:val="000000"/>
                <w:sz w:val="16"/>
                <w:szCs w:val="16"/>
                <w:shd w:val="clear" w:color="auto" w:fill="FFFFFF"/>
              </w:rPr>
            </w:pPr>
            <w:r w:rsidRPr="008459DA">
              <w:rPr>
                <w:sz w:val="16"/>
                <w:szCs w:val="16"/>
              </w:rPr>
              <w:t xml:space="preserve">conform </w:t>
            </w:r>
            <w:proofErr w:type="spellStart"/>
            <w:r w:rsidRPr="008459DA">
              <w:rPr>
                <w:sz w:val="16"/>
                <w:szCs w:val="16"/>
              </w:rPr>
              <w:t>Legii</w:t>
            </w:r>
            <w:proofErr w:type="spellEnd"/>
            <w:r w:rsidRPr="008459DA">
              <w:rPr>
                <w:sz w:val="16"/>
                <w:szCs w:val="16"/>
              </w:rPr>
              <w:t xml:space="preserve"> 131, art. 70, alin.3 </w:t>
            </w:r>
            <w:proofErr w:type="spellStart"/>
            <w:proofErr w:type="gramStart"/>
            <w:r w:rsidRPr="008459DA">
              <w:rPr>
                <w:sz w:val="16"/>
                <w:szCs w:val="16"/>
              </w:rPr>
              <w:t>grupul</w:t>
            </w:r>
            <w:proofErr w:type="spellEnd"/>
            <w:r w:rsidRPr="008459DA">
              <w:rPr>
                <w:sz w:val="16"/>
                <w:szCs w:val="16"/>
              </w:rPr>
              <w:t xml:space="preserve">  de</w:t>
            </w:r>
            <w:proofErr w:type="gramEnd"/>
            <w:r w:rsidRPr="008459DA">
              <w:rPr>
                <w:sz w:val="16"/>
                <w:szCs w:val="16"/>
              </w:rPr>
              <w:t xml:space="preserve"> </w:t>
            </w:r>
            <w:proofErr w:type="spellStart"/>
            <w:r w:rsidRPr="008459DA">
              <w:rPr>
                <w:sz w:val="16"/>
                <w:szCs w:val="16"/>
              </w:rPr>
              <w:t>lucru</w:t>
            </w:r>
            <w:proofErr w:type="spellEnd"/>
            <w:r w:rsidRPr="008459DA">
              <w:rPr>
                <w:sz w:val="16"/>
                <w:szCs w:val="16"/>
              </w:rPr>
              <w:t xml:space="preserve"> </w:t>
            </w:r>
            <w:proofErr w:type="spellStart"/>
            <w:r w:rsidRPr="008459DA">
              <w:rPr>
                <w:iCs/>
                <w:color w:val="000000"/>
                <w:sz w:val="16"/>
                <w:szCs w:val="16"/>
                <w:shd w:val="clear" w:color="auto" w:fill="FFFFFF"/>
              </w:rPr>
              <w:t>solicită</w:t>
            </w:r>
            <w:proofErr w:type="spellEnd"/>
            <w:r w:rsidRPr="008459DA">
              <w:rPr>
                <w:iCs/>
                <w:color w:val="000000"/>
                <w:sz w:val="16"/>
                <w:szCs w:val="16"/>
                <w:shd w:val="clear" w:color="auto" w:fill="FFFFFF"/>
              </w:rPr>
              <w:t xml:space="preserve">  </w:t>
            </w:r>
            <w:proofErr w:type="spellStart"/>
            <w:r w:rsidRPr="008459DA">
              <w:rPr>
                <w:iCs/>
                <w:color w:val="000000"/>
                <w:sz w:val="16"/>
                <w:szCs w:val="16"/>
                <w:shd w:val="clear" w:color="auto" w:fill="FFFFFF"/>
              </w:rPr>
              <w:t>timp</w:t>
            </w:r>
            <w:proofErr w:type="spellEnd"/>
            <w:r w:rsidRPr="008459DA">
              <w:rPr>
                <w:iCs/>
                <w:color w:val="000000"/>
                <w:sz w:val="16"/>
                <w:szCs w:val="16"/>
                <w:shd w:val="clear" w:color="auto" w:fill="FFFFFF"/>
              </w:rPr>
              <w:t xml:space="preserve"> de 3 </w:t>
            </w:r>
            <w:proofErr w:type="spellStart"/>
            <w:r w:rsidRPr="008459DA">
              <w:rPr>
                <w:iCs/>
                <w:color w:val="000000"/>
                <w:sz w:val="16"/>
                <w:szCs w:val="16"/>
                <w:shd w:val="clear" w:color="auto" w:fill="FFFFFF"/>
              </w:rPr>
              <w:t>zile</w:t>
            </w:r>
            <w:proofErr w:type="spellEnd"/>
            <w:r w:rsidRPr="008459DA">
              <w:rPr>
                <w:iCs/>
                <w:color w:val="000000"/>
                <w:sz w:val="16"/>
                <w:szCs w:val="16"/>
                <w:shd w:val="clear" w:color="auto" w:fill="FFFFFF"/>
              </w:rPr>
              <w:t xml:space="preserve"> </w:t>
            </w:r>
            <w:proofErr w:type="spellStart"/>
            <w:r w:rsidRPr="008459DA">
              <w:rPr>
                <w:iCs/>
                <w:color w:val="000000"/>
                <w:sz w:val="16"/>
                <w:szCs w:val="16"/>
                <w:shd w:val="clear" w:color="auto" w:fill="FFFFFF"/>
              </w:rPr>
              <w:t>prin</w:t>
            </w:r>
            <w:proofErr w:type="spellEnd"/>
            <w:r w:rsidRPr="008459DA">
              <w:rPr>
                <w:iCs/>
                <w:color w:val="000000"/>
                <w:sz w:val="16"/>
                <w:szCs w:val="16"/>
                <w:shd w:val="clear" w:color="auto" w:fill="FFFFFF"/>
              </w:rPr>
              <w:t xml:space="preserve"> </w:t>
            </w:r>
            <w:proofErr w:type="spellStart"/>
            <w:r w:rsidRPr="008459DA">
              <w:rPr>
                <w:iCs/>
                <w:color w:val="000000"/>
                <w:sz w:val="16"/>
                <w:szCs w:val="16"/>
                <w:shd w:val="clear" w:color="auto" w:fill="FFFFFF"/>
              </w:rPr>
              <w:t>posta</w:t>
            </w:r>
            <w:proofErr w:type="spellEnd"/>
            <w:r w:rsidRPr="008459DA">
              <w:rPr>
                <w:iCs/>
                <w:color w:val="000000"/>
                <w:sz w:val="16"/>
                <w:szCs w:val="16"/>
                <w:shd w:val="clear" w:color="auto" w:fill="FFFFFF"/>
              </w:rPr>
              <w:t xml:space="preserve"> de email, </w:t>
            </w:r>
          </w:p>
          <w:p w14:paraId="3C1155B9" w14:textId="77777777" w:rsidR="002A2C0A" w:rsidRPr="008459DA" w:rsidRDefault="002A2C0A" w:rsidP="00582414">
            <w:pPr>
              <w:shd w:val="clear" w:color="auto" w:fill="FFFFFF"/>
              <w:wordWrap w:val="0"/>
              <w:textAlignment w:val="center"/>
              <w:rPr>
                <w:color w:val="333333"/>
                <w:sz w:val="16"/>
                <w:szCs w:val="16"/>
                <w:shd w:val="clear" w:color="auto" w:fill="FFFFFF"/>
              </w:rPr>
            </w:pPr>
            <w:proofErr w:type="spellStart"/>
            <w:r w:rsidRPr="008459DA">
              <w:rPr>
                <w:iCs/>
                <w:color w:val="000000"/>
                <w:sz w:val="16"/>
                <w:szCs w:val="16"/>
                <w:shd w:val="clear" w:color="auto" w:fill="FFFFFF"/>
              </w:rPr>
              <w:t>prezentarea</w:t>
            </w:r>
            <w:proofErr w:type="spellEnd"/>
            <w:r w:rsidRPr="008459DA">
              <w:rPr>
                <w:iCs/>
                <w:color w:val="000000"/>
                <w:sz w:val="16"/>
                <w:szCs w:val="16"/>
                <w:shd w:val="clear" w:color="auto" w:fill="FFFFFF"/>
              </w:rPr>
              <w:t xml:space="preserve"> </w:t>
            </w:r>
            <w:proofErr w:type="spellStart"/>
            <w:r w:rsidRPr="008459DA">
              <w:rPr>
                <w:iCs/>
                <w:color w:val="000000"/>
                <w:sz w:val="16"/>
                <w:szCs w:val="16"/>
                <w:shd w:val="clear" w:color="auto" w:fill="FFFFFF"/>
              </w:rPr>
              <w:t>informatiei</w:t>
            </w:r>
            <w:proofErr w:type="spellEnd"/>
            <w:r w:rsidRPr="008459DA">
              <w:rPr>
                <w:iCs/>
                <w:color w:val="000000"/>
                <w:sz w:val="16"/>
                <w:szCs w:val="16"/>
                <w:shd w:val="clear" w:color="auto" w:fill="FFFFFF"/>
              </w:rPr>
              <w:t xml:space="preserve"> </w:t>
            </w:r>
            <w:proofErr w:type="spellStart"/>
            <w:r w:rsidRPr="008459DA">
              <w:rPr>
                <w:iCs/>
                <w:color w:val="000000"/>
                <w:sz w:val="16"/>
                <w:szCs w:val="16"/>
                <w:shd w:val="clear" w:color="auto" w:fill="FFFFFF"/>
              </w:rPr>
              <w:t>privin</w:t>
            </w:r>
            <w:proofErr w:type="spellEnd"/>
            <w:r w:rsidRPr="008459DA">
              <w:rPr>
                <w:iCs/>
                <w:color w:val="000000"/>
                <w:sz w:val="16"/>
                <w:szCs w:val="16"/>
                <w:shd w:val="clear" w:color="auto" w:fill="FFFFFF"/>
              </w:rPr>
              <w:t xml:space="preserve"> </w:t>
            </w:r>
            <w:proofErr w:type="spellStart"/>
            <w:r w:rsidRPr="008459DA">
              <w:rPr>
                <w:iCs/>
                <w:color w:val="000000"/>
                <w:sz w:val="16"/>
                <w:szCs w:val="16"/>
                <w:shd w:val="clear" w:color="auto" w:fill="FFFFFF"/>
              </w:rPr>
              <w:t>justificarea</w:t>
            </w:r>
            <w:proofErr w:type="spellEnd"/>
            <w:r w:rsidRPr="008459DA">
              <w:rPr>
                <w:iCs/>
                <w:color w:val="000000"/>
                <w:sz w:val="16"/>
                <w:szCs w:val="16"/>
                <w:shd w:val="clear" w:color="auto" w:fill="FFFFFF"/>
              </w:rPr>
              <w:t xml:space="preserve"> </w:t>
            </w:r>
            <w:proofErr w:type="spellStart"/>
            <w:r w:rsidRPr="008459DA">
              <w:rPr>
                <w:iCs/>
                <w:color w:val="000000"/>
                <w:sz w:val="16"/>
                <w:szCs w:val="16"/>
                <w:shd w:val="clear" w:color="auto" w:fill="FFFFFF"/>
              </w:rPr>
              <w:t>pretului</w:t>
            </w:r>
            <w:proofErr w:type="spellEnd"/>
            <w:r w:rsidRPr="008459DA">
              <w:rPr>
                <w:iCs/>
                <w:color w:val="000000"/>
                <w:sz w:val="16"/>
                <w:szCs w:val="16"/>
                <w:shd w:val="clear" w:color="auto" w:fill="FFFFFF"/>
              </w:rPr>
              <w:t xml:space="preserve"> </w:t>
            </w:r>
            <w:proofErr w:type="spellStart"/>
            <w:r w:rsidRPr="008459DA">
              <w:rPr>
                <w:iCs/>
                <w:color w:val="000000"/>
                <w:sz w:val="16"/>
                <w:szCs w:val="16"/>
                <w:shd w:val="clear" w:color="auto" w:fill="FFFFFF"/>
              </w:rPr>
              <w:t>anormal</w:t>
            </w:r>
            <w:proofErr w:type="spellEnd"/>
            <w:r w:rsidRPr="008459DA">
              <w:rPr>
                <w:iCs/>
                <w:color w:val="000000"/>
                <w:sz w:val="16"/>
                <w:szCs w:val="16"/>
                <w:shd w:val="clear" w:color="auto" w:fill="FFFFFF"/>
              </w:rPr>
              <w:t xml:space="preserve"> de </w:t>
            </w:r>
            <w:proofErr w:type="spellStart"/>
            <w:r w:rsidRPr="008459DA">
              <w:rPr>
                <w:iCs/>
                <w:color w:val="000000"/>
                <w:sz w:val="16"/>
                <w:szCs w:val="16"/>
                <w:shd w:val="clear" w:color="auto" w:fill="FFFFFF"/>
              </w:rPr>
              <w:t>scazut</w:t>
            </w:r>
            <w:proofErr w:type="spellEnd"/>
            <w:r w:rsidRPr="008459DA">
              <w:rPr>
                <w:iCs/>
                <w:color w:val="000000"/>
                <w:sz w:val="16"/>
                <w:szCs w:val="16"/>
                <w:shd w:val="clear" w:color="auto" w:fill="FFFFFF"/>
              </w:rPr>
              <w:t xml:space="preserve"> (</w:t>
            </w:r>
            <w:proofErr w:type="gramStart"/>
            <w:r w:rsidRPr="008459DA">
              <w:rPr>
                <w:iCs/>
                <w:color w:val="000000"/>
                <w:sz w:val="16"/>
                <w:szCs w:val="16"/>
                <w:shd w:val="clear" w:color="auto" w:fill="FFFFFF"/>
              </w:rPr>
              <w:t xml:space="preserve">cu  </w:t>
            </w:r>
            <w:proofErr w:type="spellStart"/>
            <w:r w:rsidRPr="008459DA">
              <w:rPr>
                <w:color w:val="333333"/>
                <w:sz w:val="16"/>
                <w:szCs w:val="16"/>
                <w:shd w:val="clear" w:color="auto" w:fill="FFFFFF"/>
              </w:rPr>
              <w:t>detalii</w:t>
            </w:r>
            <w:proofErr w:type="spellEnd"/>
            <w:proofErr w:type="gramEnd"/>
            <w:r w:rsidRPr="008459DA">
              <w:rPr>
                <w:color w:val="333333"/>
                <w:sz w:val="16"/>
                <w:szCs w:val="16"/>
                <w:shd w:val="clear" w:color="auto" w:fill="FFFFFF"/>
              </w:rPr>
              <w:t xml:space="preserve"> </w:t>
            </w:r>
            <w:proofErr w:type="spellStart"/>
            <w:r w:rsidRPr="008459DA">
              <w:rPr>
                <w:color w:val="333333"/>
                <w:sz w:val="16"/>
                <w:szCs w:val="16"/>
                <w:shd w:val="clear" w:color="auto" w:fill="FFFFFF"/>
              </w:rPr>
              <w:t>şi</w:t>
            </w:r>
            <w:proofErr w:type="spellEnd"/>
            <w:r w:rsidRPr="008459DA">
              <w:rPr>
                <w:color w:val="333333"/>
                <w:sz w:val="16"/>
                <w:szCs w:val="16"/>
                <w:shd w:val="clear" w:color="auto" w:fill="FFFFFF"/>
              </w:rPr>
              <w:t xml:space="preserve"> </w:t>
            </w:r>
            <w:proofErr w:type="spellStart"/>
            <w:r w:rsidRPr="008459DA">
              <w:rPr>
                <w:color w:val="333333"/>
                <w:sz w:val="16"/>
                <w:szCs w:val="16"/>
                <w:shd w:val="clear" w:color="auto" w:fill="FFFFFF"/>
              </w:rPr>
              <w:t>precizări</w:t>
            </w:r>
            <w:proofErr w:type="spellEnd"/>
            <w:r w:rsidRPr="008459DA">
              <w:rPr>
                <w:color w:val="333333"/>
                <w:sz w:val="16"/>
                <w:szCs w:val="16"/>
                <w:shd w:val="clear" w:color="auto" w:fill="FFFFFF"/>
              </w:rPr>
              <w:t xml:space="preserve">) </w:t>
            </w:r>
            <w:proofErr w:type="spellStart"/>
            <w:r w:rsidRPr="008459DA">
              <w:rPr>
                <w:color w:val="333333"/>
                <w:sz w:val="16"/>
                <w:szCs w:val="16"/>
                <w:shd w:val="clear" w:color="auto" w:fill="FFFFFF"/>
              </w:rPr>
              <w:t>pentru</w:t>
            </w:r>
            <w:proofErr w:type="spellEnd"/>
            <w:r w:rsidRPr="008459DA">
              <w:rPr>
                <w:color w:val="333333"/>
                <w:sz w:val="16"/>
                <w:szCs w:val="16"/>
                <w:shd w:val="clear" w:color="auto" w:fill="FFFFFF"/>
              </w:rPr>
              <w:t xml:space="preserve"> </w:t>
            </w:r>
          </w:p>
          <w:p w14:paraId="00127194" w14:textId="77777777" w:rsidR="002A2C0A" w:rsidRPr="008459DA" w:rsidRDefault="002A2C0A" w:rsidP="00582414">
            <w:pPr>
              <w:rPr>
                <w:sz w:val="16"/>
                <w:szCs w:val="16"/>
                <w:lang w:val="ro-MD" w:eastAsia="ru-RU"/>
              </w:rPr>
            </w:pPr>
            <w:r w:rsidRPr="008459DA">
              <w:rPr>
                <w:color w:val="000000"/>
                <w:sz w:val="16"/>
                <w:szCs w:val="16"/>
              </w:rPr>
              <w:t xml:space="preserve">LOTUL 1 - </w:t>
            </w:r>
            <w:proofErr w:type="spellStart"/>
            <w:r w:rsidRPr="008459DA">
              <w:rPr>
                <w:color w:val="000000"/>
                <w:sz w:val="16"/>
                <w:szCs w:val="16"/>
              </w:rPr>
              <w:t>Investigații</w:t>
            </w:r>
            <w:proofErr w:type="spellEnd"/>
            <w:r w:rsidRPr="008459DA">
              <w:rPr>
                <w:color w:val="000000"/>
                <w:sz w:val="16"/>
                <w:szCs w:val="16"/>
              </w:rPr>
              <w:t xml:space="preserve"> </w:t>
            </w:r>
            <w:proofErr w:type="spellStart"/>
            <w:r w:rsidRPr="008459DA">
              <w:rPr>
                <w:color w:val="000000"/>
                <w:sz w:val="16"/>
                <w:szCs w:val="16"/>
              </w:rPr>
              <w:t>citomorfologice</w:t>
            </w:r>
            <w:proofErr w:type="spellEnd"/>
            <w:r w:rsidRPr="008459DA">
              <w:rPr>
                <w:color w:val="000000"/>
                <w:sz w:val="16"/>
                <w:szCs w:val="16"/>
              </w:rPr>
              <w:t xml:space="preserve"> </w:t>
            </w:r>
            <w:proofErr w:type="spellStart"/>
            <w:r w:rsidRPr="008459DA">
              <w:rPr>
                <w:color w:val="000000"/>
                <w:sz w:val="16"/>
                <w:szCs w:val="16"/>
              </w:rPr>
              <w:t>și</w:t>
            </w:r>
            <w:proofErr w:type="spellEnd"/>
            <w:r w:rsidRPr="008459DA">
              <w:rPr>
                <w:color w:val="000000"/>
                <w:sz w:val="16"/>
                <w:szCs w:val="16"/>
              </w:rPr>
              <w:t xml:space="preserve"> </w:t>
            </w:r>
            <w:proofErr w:type="spellStart"/>
            <w:r w:rsidRPr="008459DA">
              <w:rPr>
                <w:color w:val="000000"/>
                <w:sz w:val="16"/>
                <w:szCs w:val="16"/>
              </w:rPr>
              <w:t>histopatologice</w:t>
            </w:r>
            <w:proofErr w:type="spellEnd"/>
            <w:r w:rsidRPr="008459DA">
              <w:rPr>
                <w:color w:val="000000"/>
                <w:sz w:val="16"/>
                <w:szCs w:val="16"/>
              </w:rPr>
              <w:t xml:space="preserve"> </w:t>
            </w:r>
            <w:proofErr w:type="spellStart"/>
            <w:r w:rsidRPr="008459DA">
              <w:rPr>
                <w:color w:val="000000"/>
                <w:sz w:val="16"/>
                <w:szCs w:val="16"/>
              </w:rPr>
              <w:t>și</w:t>
            </w:r>
            <w:proofErr w:type="spellEnd"/>
            <w:r w:rsidRPr="008459DA">
              <w:rPr>
                <w:color w:val="000000"/>
                <w:sz w:val="16"/>
                <w:szCs w:val="16"/>
              </w:rPr>
              <w:t xml:space="preserve"> LOTUL 2 - </w:t>
            </w:r>
            <w:proofErr w:type="spellStart"/>
            <w:r w:rsidRPr="008459DA">
              <w:rPr>
                <w:color w:val="000000"/>
                <w:sz w:val="16"/>
                <w:szCs w:val="16"/>
              </w:rPr>
              <w:t>Investigații</w:t>
            </w:r>
            <w:proofErr w:type="spellEnd"/>
            <w:r w:rsidRPr="008459DA">
              <w:rPr>
                <w:color w:val="000000"/>
                <w:sz w:val="16"/>
                <w:szCs w:val="16"/>
              </w:rPr>
              <w:t xml:space="preserve"> </w:t>
            </w:r>
            <w:proofErr w:type="spellStart"/>
            <w:r w:rsidRPr="008459DA">
              <w:rPr>
                <w:color w:val="000000"/>
                <w:sz w:val="16"/>
                <w:szCs w:val="16"/>
              </w:rPr>
              <w:t>bacteriologice</w:t>
            </w:r>
            <w:proofErr w:type="spellEnd"/>
            <w:r w:rsidRPr="008459DA">
              <w:rPr>
                <w:color w:val="000000"/>
                <w:sz w:val="16"/>
                <w:szCs w:val="16"/>
              </w:rPr>
              <w:t xml:space="preserve">, </w:t>
            </w:r>
            <w:proofErr w:type="spellStart"/>
            <w:r w:rsidRPr="008459DA">
              <w:rPr>
                <w:color w:val="000000"/>
                <w:sz w:val="16"/>
                <w:szCs w:val="16"/>
              </w:rPr>
              <w:t>autoritatea</w:t>
            </w:r>
            <w:proofErr w:type="spellEnd"/>
            <w:r w:rsidRPr="008459DA">
              <w:rPr>
                <w:color w:val="000000"/>
                <w:sz w:val="16"/>
                <w:szCs w:val="16"/>
              </w:rPr>
              <w:t xml:space="preserve"> </w:t>
            </w:r>
            <w:proofErr w:type="spellStart"/>
            <w:r w:rsidRPr="008459DA">
              <w:rPr>
                <w:color w:val="000000"/>
                <w:sz w:val="16"/>
                <w:szCs w:val="16"/>
              </w:rPr>
              <w:t>contractantă</w:t>
            </w:r>
            <w:proofErr w:type="spellEnd"/>
            <w:r w:rsidRPr="008459DA">
              <w:rPr>
                <w:color w:val="000000"/>
                <w:sz w:val="16"/>
                <w:szCs w:val="16"/>
              </w:rPr>
              <w:t xml:space="preserve"> </w:t>
            </w:r>
            <w:proofErr w:type="gramStart"/>
            <w:r w:rsidRPr="008459DA">
              <w:rPr>
                <w:color w:val="000000"/>
                <w:sz w:val="16"/>
                <w:szCs w:val="16"/>
              </w:rPr>
              <w:t>a</w:t>
            </w:r>
            <w:proofErr w:type="gramEnd"/>
            <w:r w:rsidRPr="008459DA">
              <w:rPr>
                <w:color w:val="000000"/>
                <w:sz w:val="16"/>
                <w:szCs w:val="16"/>
              </w:rPr>
              <w:t xml:space="preserve"> </w:t>
            </w:r>
            <w:proofErr w:type="spellStart"/>
            <w:r w:rsidRPr="008459DA">
              <w:rPr>
                <w:color w:val="000000"/>
                <w:sz w:val="16"/>
                <w:szCs w:val="16"/>
              </w:rPr>
              <w:t>estimat</w:t>
            </w:r>
            <w:proofErr w:type="spellEnd"/>
            <w:r w:rsidRPr="008459DA">
              <w:rPr>
                <w:color w:val="000000"/>
                <w:sz w:val="16"/>
                <w:szCs w:val="16"/>
              </w:rPr>
              <w:t xml:space="preserve"> </w:t>
            </w:r>
            <w:proofErr w:type="spellStart"/>
            <w:r w:rsidRPr="008459DA">
              <w:rPr>
                <w:color w:val="000000"/>
                <w:sz w:val="16"/>
                <w:szCs w:val="16"/>
              </w:rPr>
              <w:t>suma</w:t>
            </w:r>
            <w:proofErr w:type="spellEnd"/>
            <w:r w:rsidRPr="008459DA">
              <w:rPr>
                <w:color w:val="000000"/>
                <w:sz w:val="16"/>
                <w:szCs w:val="16"/>
              </w:rPr>
              <w:t xml:space="preserve"> pe </w:t>
            </w:r>
            <w:proofErr w:type="spellStart"/>
            <w:r w:rsidRPr="008459DA">
              <w:rPr>
                <w:color w:val="000000"/>
                <w:sz w:val="16"/>
                <w:szCs w:val="16"/>
              </w:rPr>
              <w:t>fiecare</w:t>
            </w:r>
            <w:proofErr w:type="spellEnd"/>
            <w:r w:rsidRPr="008459DA">
              <w:rPr>
                <w:color w:val="000000"/>
                <w:sz w:val="16"/>
                <w:szCs w:val="16"/>
              </w:rPr>
              <w:t xml:space="preserve"> </w:t>
            </w:r>
            <w:proofErr w:type="spellStart"/>
            <w:r w:rsidRPr="008459DA">
              <w:rPr>
                <w:color w:val="000000"/>
                <w:sz w:val="16"/>
                <w:szCs w:val="16"/>
              </w:rPr>
              <w:t>lor</w:t>
            </w:r>
            <w:proofErr w:type="spellEnd"/>
            <w:r w:rsidRPr="008459DA">
              <w:rPr>
                <w:color w:val="000000"/>
                <w:sz w:val="16"/>
                <w:szCs w:val="16"/>
              </w:rPr>
              <w:t xml:space="preserve"> conform HG</w:t>
            </w:r>
            <w:r w:rsidRPr="008459DA">
              <w:rPr>
                <w:sz w:val="16"/>
                <w:szCs w:val="16"/>
                <w:lang w:val="ro-MD" w:eastAsia="ru-RU"/>
              </w:rPr>
              <w:t xml:space="preserve"> nr. 1020/2011, Anexa nr. 3 conform tarifelor din CATALOGUL TARIFELOR UNICE pentru serviciile medico-sanitare prestate contra plată de către instituțiile medico-sanitare publice, precum și pentru serviciile acoperite din fondurile asigurării obligatorii de asistență medicală prestate de instituțiile medico-sanitare publice și cele private.</w:t>
            </w:r>
          </w:p>
          <w:p w14:paraId="5E9BE64C" w14:textId="77777777" w:rsidR="002A2C0A" w:rsidRPr="008459DA" w:rsidRDefault="002A2C0A" w:rsidP="00582414">
            <w:pPr>
              <w:shd w:val="clear" w:color="auto" w:fill="FFFFFF"/>
              <w:wordWrap w:val="0"/>
              <w:textAlignment w:val="center"/>
              <w:rPr>
                <w:color w:val="000000"/>
                <w:sz w:val="16"/>
                <w:szCs w:val="16"/>
              </w:rPr>
            </w:pPr>
            <w:r w:rsidRPr="008459DA">
              <w:rPr>
                <w:color w:val="000000"/>
                <w:sz w:val="16"/>
                <w:szCs w:val="16"/>
              </w:rPr>
              <w:t xml:space="preserve">La </w:t>
            </w:r>
            <w:proofErr w:type="spellStart"/>
            <w:r w:rsidRPr="008459DA">
              <w:rPr>
                <w:color w:val="000000"/>
                <w:sz w:val="16"/>
                <w:szCs w:val="16"/>
              </w:rPr>
              <w:t>fel</w:t>
            </w:r>
            <w:proofErr w:type="spellEnd"/>
            <w:r w:rsidRPr="008459DA">
              <w:rPr>
                <w:color w:val="000000"/>
                <w:sz w:val="16"/>
                <w:szCs w:val="16"/>
              </w:rPr>
              <w:t xml:space="preserve"> se </w:t>
            </w:r>
            <w:proofErr w:type="spellStart"/>
            <w:r w:rsidRPr="008459DA">
              <w:rPr>
                <w:color w:val="000000"/>
                <w:sz w:val="16"/>
                <w:szCs w:val="16"/>
              </w:rPr>
              <w:t>solicită</w:t>
            </w:r>
            <w:proofErr w:type="spellEnd"/>
            <w:r w:rsidRPr="008459DA">
              <w:rPr>
                <w:color w:val="000000"/>
                <w:sz w:val="16"/>
                <w:szCs w:val="16"/>
              </w:rPr>
              <w:t xml:space="preserve"> </w:t>
            </w:r>
            <w:proofErr w:type="spellStart"/>
            <w:r w:rsidRPr="008459DA">
              <w:rPr>
                <w:color w:val="000000"/>
                <w:sz w:val="16"/>
                <w:szCs w:val="16"/>
              </w:rPr>
              <w:t>clarificare</w:t>
            </w:r>
            <w:proofErr w:type="spellEnd"/>
            <w:r w:rsidRPr="008459DA">
              <w:rPr>
                <w:color w:val="000000"/>
                <w:sz w:val="16"/>
                <w:szCs w:val="16"/>
              </w:rPr>
              <w:t xml:space="preserve"> </w:t>
            </w:r>
            <w:proofErr w:type="spellStart"/>
            <w:r w:rsidRPr="008459DA">
              <w:rPr>
                <w:color w:val="000000"/>
                <w:sz w:val="16"/>
                <w:szCs w:val="16"/>
              </w:rPr>
              <w:t>dacă</w:t>
            </w:r>
            <w:proofErr w:type="spellEnd"/>
            <w:r w:rsidRPr="008459DA">
              <w:rPr>
                <w:color w:val="000000"/>
                <w:sz w:val="16"/>
                <w:szCs w:val="16"/>
              </w:rPr>
              <w:t xml:space="preserve"> </w:t>
            </w:r>
            <w:proofErr w:type="spellStart"/>
            <w:r w:rsidRPr="008459DA">
              <w:rPr>
                <w:color w:val="000000"/>
                <w:sz w:val="16"/>
                <w:szCs w:val="16"/>
              </w:rPr>
              <w:t>în</w:t>
            </w:r>
            <w:proofErr w:type="spellEnd"/>
            <w:r w:rsidRPr="008459DA">
              <w:rPr>
                <w:color w:val="000000"/>
                <w:sz w:val="16"/>
                <w:szCs w:val="16"/>
              </w:rPr>
              <w:t xml:space="preserve"> </w:t>
            </w:r>
            <w:proofErr w:type="spellStart"/>
            <w:r w:rsidRPr="008459DA">
              <w:rPr>
                <w:b/>
                <w:bCs/>
                <w:color w:val="000000"/>
                <w:sz w:val="16"/>
                <w:szCs w:val="16"/>
                <w:u w:val="single"/>
              </w:rPr>
              <w:t>preturile</w:t>
            </w:r>
            <w:proofErr w:type="spellEnd"/>
            <w:r w:rsidRPr="008459DA">
              <w:rPr>
                <w:b/>
                <w:bCs/>
                <w:color w:val="000000"/>
                <w:sz w:val="16"/>
                <w:szCs w:val="16"/>
                <w:u w:val="single"/>
              </w:rPr>
              <w:t xml:space="preserve"> </w:t>
            </w:r>
            <w:proofErr w:type="spellStart"/>
            <w:r w:rsidRPr="008459DA">
              <w:rPr>
                <w:b/>
                <w:bCs/>
                <w:color w:val="000000"/>
                <w:sz w:val="16"/>
                <w:szCs w:val="16"/>
                <w:u w:val="single"/>
              </w:rPr>
              <w:t>ofertei</w:t>
            </w:r>
            <w:proofErr w:type="spellEnd"/>
            <w:r w:rsidRPr="008459DA">
              <w:rPr>
                <w:b/>
                <w:bCs/>
                <w:color w:val="000000"/>
                <w:sz w:val="16"/>
                <w:szCs w:val="16"/>
                <w:u w:val="single"/>
              </w:rPr>
              <w:t xml:space="preserve"> </w:t>
            </w:r>
            <w:proofErr w:type="spellStart"/>
            <w:r w:rsidRPr="008459DA">
              <w:rPr>
                <w:b/>
                <w:bCs/>
                <w:color w:val="000000"/>
                <w:sz w:val="16"/>
                <w:szCs w:val="16"/>
                <w:u w:val="single"/>
              </w:rPr>
              <w:t>pentru</w:t>
            </w:r>
            <w:proofErr w:type="spellEnd"/>
            <w:r w:rsidRPr="008459DA">
              <w:rPr>
                <w:b/>
                <w:bCs/>
                <w:color w:val="000000"/>
                <w:sz w:val="16"/>
                <w:szCs w:val="16"/>
                <w:u w:val="single"/>
              </w:rPr>
              <w:t xml:space="preserve"> </w:t>
            </w:r>
            <w:proofErr w:type="spellStart"/>
            <w:r w:rsidRPr="008459DA">
              <w:rPr>
                <w:b/>
                <w:bCs/>
                <w:color w:val="000000"/>
                <w:sz w:val="16"/>
                <w:szCs w:val="16"/>
                <w:u w:val="single"/>
              </w:rPr>
              <w:t>toate</w:t>
            </w:r>
            <w:proofErr w:type="spellEnd"/>
            <w:r w:rsidRPr="008459DA">
              <w:rPr>
                <w:b/>
                <w:bCs/>
                <w:color w:val="000000"/>
                <w:sz w:val="16"/>
                <w:szCs w:val="16"/>
                <w:u w:val="single"/>
              </w:rPr>
              <w:t xml:space="preserve"> </w:t>
            </w:r>
            <w:proofErr w:type="spellStart"/>
            <w:r w:rsidRPr="008459DA">
              <w:rPr>
                <w:b/>
                <w:bCs/>
                <w:color w:val="000000"/>
                <w:sz w:val="16"/>
                <w:szCs w:val="16"/>
                <w:u w:val="single"/>
              </w:rPr>
              <w:t>trei</w:t>
            </w:r>
            <w:proofErr w:type="spellEnd"/>
            <w:r w:rsidRPr="008459DA">
              <w:rPr>
                <w:b/>
                <w:bCs/>
                <w:color w:val="000000"/>
                <w:sz w:val="16"/>
                <w:szCs w:val="16"/>
                <w:u w:val="single"/>
              </w:rPr>
              <w:t xml:space="preserve"> </w:t>
            </w:r>
            <w:proofErr w:type="spellStart"/>
            <w:r w:rsidRPr="008459DA">
              <w:rPr>
                <w:b/>
                <w:bCs/>
                <w:color w:val="000000"/>
                <w:sz w:val="16"/>
                <w:szCs w:val="16"/>
                <w:u w:val="single"/>
              </w:rPr>
              <w:t>loturi</w:t>
            </w:r>
            <w:proofErr w:type="spellEnd"/>
            <w:r w:rsidRPr="008459DA">
              <w:rPr>
                <w:color w:val="000000"/>
                <w:sz w:val="16"/>
                <w:szCs w:val="16"/>
              </w:rPr>
              <w:t xml:space="preserve"> sunt </w:t>
            </w:r>
            <w:proofErr w:type="spellStart"/>
            <w:r w:rsidRPr="008459DA">
              <w:rPr>
                <w:color w:val="000000"/>
                <w:sz w:val="16"/>
                <w:szCs w:val="16"/>
              </w:rPr>
              <w:t>incluse</w:t>
            </w:r>
            <w:proofErr w:type="spellEnd"/>
            <w:r w:rsidRPr="008459DA">
              <w:rPr>
                <w:color w:val="000000"/>
                <w:sz w:val="16"/>
                <w:szCs w:val="16"/>
              </w:rPr>
              <w:t xml:space="preserve"> </w:t>
            </w:r>
            <w:proofErr w:type="spellStart"/>
            <w:r w:rsidRPr="008459DA">
              <w:rPr>
                <w:color w:val="000000"/>
                <w:sz w:val="16"/>
                <w:szCs w:val="16"/>
              </w:rPr>
              <w:t>toate</w:t>
            </w:r>
            <w:proofErr w:type="spellEnd"/>
            <w:r w:rsidRPr="008459DA">
              <w:rPr>
                <w:color w:val="000000"/>
                <w:sz w:val="16"/>
                <w:szCs w:val="16"/>
              </w:rPr>
              <w:t xml:space="preserve">                </w:t>
            </w:r>
            <w:proofErr w:type="spellStart"/>
            <w:r w:rsidRPr="008459DA">
              <w:rPr>
                <w:color w:val="000000"/>
                <w:sz w:val="16"/>
                <w:szCs w:val="16"/>
              </w:rPr>
              <w:t>conditiile</w:t>
            </w:r>
            <w:proofErr w:type="spellEnd"/>
            <w:r w:rsidRPr="008459DA">
              <w:rPr>
                <w:color w:val="000000"/>
                <w:sz w:val="16"/>
                <w:szCs w:val="16"/>
              </w:rPr>
              <w:t>/</w:t>
            </w:r>
            <w:proofErr w:type="spellStart"/>
            <w:r w:rsidRPr="008459DA">
              <w:rPr>
                <w:color w:val="000000"/>
                <w:sz w:val="16"/>
                <w:szCs w:val="16"/>
              </w:rPr>
              <w:t>cerintele</w:t>
            </w:r>
            <w:proofErr w:type="spellEnd"/>
            <w:r w:rsidRPr="008459DA">
              <w:rPr>
                <w:color w:val="000000"/>
                <w:sz w:val="16"/>
                <w:szCs w:val="16"/>
              </w:rPr>
              <w:t xml:space="preserve"> </w:t>
            </w:r>
            <w:proofErr w:type="spellStart"/>
            <w:r w:rsidRPr="008459DA">
              <w:rPr>
                <w:color w:val="000000"/>
                <w:sz w:val="16"/>
                <w:szCs w:val="16"/>
              </w:rPr>
              <w:t>incluse</w:t>
            </w:r>
            <w:proofErr w:type="spellEnd"/>
            <w:r w:rsidRPr="008459DA">
              <w:rPr>
                <w:color w:val="000000"/>
                <w:sz w:val="16"/>
                <w:szCs w:val="16"/>
              </w:rPr>
              <w:t xml:space="preserve"> </w:t>
            </w:r>
            <w:proofErr w:type="spellStart"/>
            <w:proofErr w:type="gramStart"/>
            <w:r w:rsidRPr="008459DA">
              <w:rPr>
                <w:color w:val="000000"/>
                <w:sz w:val="16"/>
                <w:szCs w:val="16"/>
              </w:rPr>
              <w:t>în</w:t>
            </w:r>
            <w:proofErr w:type="spellEnd"/>
            <w:r w:rsidRPr="008459DA">
              <w:rPr>
                <w:color w:val="000000"/>
                <w:sz w:val="16"/>
                <w:szCs w:val="16"/>
              </w:rPr>
              <w:t xml:space="preserve">  pct.</w:t>
            </w:r>
            <w:proofErr w:type="gramEnd"/>
            <w:r w:rsidRPr="008459DA">
              <w:rPr>
                <w:color w:val="000000"/>
                <w:sz w:val="16"/>
                <w:szCs w:val="16"/>
              </w:rPr>
              <w:t xml:space="preserve"> 12 din </w:t>
            </w:r>
            <w:proofErr w:type="spellStart"/>
            <w:r w:rsidRPr="008459DA">
              <w:rPr>
                <w:color w:val="000000"/>
                <w:sz w:val="16"/>
                <w:szCs w:val="16"/>
              </w:rPr>
              <w:t>anuntul</w:t>
            </w:r>
            <w:proofErr w:type="spellEnd"/>
            <w:r w:rsidRPr="008459DA">
              <w:rPr>
                <w:color w:val="000000"/>
                <w:sz w:val="16"/>
                <w:szCs w:val="16"/>
              </w:rPr>
              <w:t xml:space="preserve"> de </w:t>
            </w:r>
            <w:proofErr w:type="spellStart"/>
            <w:r w:rsidRPr="008459DA">
              <w:rPr>
                <w:color w:val="000000"/>
                <w:sz w:val="16"/>
                <w:szCs w:val="16"/>
              </w:rPr>
              <w:t>participare</w:t>
            </w:r>
            <w:proofErr w:type="spellEnd"/>
            <w:r w:rsidRPr="008459DA">
              <w:rPr>
                <w:color w:val="000000"/>
                <w:sz w:val="16"/>
                <w:szCs w:val="16"/>
              </w:rPr>
              <w:t xml:space="preserve"> </w:t>
            </w:r>
            <w:proofErr w:type="spellStart"/>
            <w:r w:rsidRPr="008459DA">
              <w:rPr>
                <w:color w:val="000000"/>
                <w:sz w:val="16"/>
                <w:szCs w:val="16"/>
              </w:rPr>
              <w:t>și</w:t>
            </w:r>
            <w:proofErr w:type="spellEnd"/>
            <w:r w:rsidRPr="008459DA">
              <w:rPr>
                <w:color w:val="000000"/>
                <w:sz w:val="16"/>
                <w:szCs w:val="16"/>
              </w:rPr>
              <w:t xml:space="preserve"> </w:t>
            </w:r>
            <w:proofErr w:type="spellStart"/>
            <w:r w:rsidRPr="008459DA">
              <w:rPr>
                <w:color w:val="000000"/>
                <w:sz w:val="16"/>
                <w:szCs w:val="16"/>
              </w:rPr>
              <w:t>anume</w:t>
            </w:r>
            <w:proofErr w:type="spellEnd"/>
            <w:r w:rsidRPr="008459DA">
              <w:rPr>
                <w:color w:val="000000"/>
                <w:sz w:val="16"/>
                <w:szCs w:val="16"/>
              </w:rPr>
              <w:t>:</w:t>
            </w:r>
          </w:p>
          <w:p w14:paraId="1DDEDFE8" w14:textId="77777777" w:rsidR="002A2C0A" w:rsidRPr="008459DA" w:rsidRDefault="002A2C0A" w:rsidP="00582414">
            <w:pPr>
              <w:shd w:val="clear" w:color="auto" w:fill="FFFFFF" w:themeFill="background1"/>
              <w:tabs>
                <w:tab w:val="left" w:pos="0"/>
                <w:tab w:val="left" w:pos="284"/>
                <w:tab w:val="left" w:pos="426"/>
              </w:tabs>
              <w:spacing w:before="120"/>
              <w:rPr>
                <w:sz w:val="16"/>
                <w:szCs w:val="16"/>
                <w:lang w:val="it-IT" w:eastAsia="ru-RU"/>
              </w:rPr>
            </w:pPr>
            <w:r w:rsidRPr="008459DA">
              <w:rPr>
                <w:sz w:val="16"/>
                <w:szCs w:val="16"/>
                <w:lang w:val="it-IT" w:eastAsia="ru-RU"/>
              </w:rPr>
              <w:t xml:space="preserve">Termenii și condițiile de livrare/prestare solicitați: </w:t>
            </w:r>
          </w:p>
          <w:p w14:paraId="0A4096C9" w14:textId="77777777" w:rsidR="002A2C0A" w:rsidRPr="008459DA" w:rsidRDefault="002A2C0A" w:rsidP="00582414">
            <w:pPr>
              <w:pStyle w:val="a"/>
              <w:numPr>
                <w:ilvl w:val="1"/>
                <w:numId w:val="26"/>
              </w:numPr>
              <w:rPr>
                <w:lang w:val="it-IT"/>
              </w:rPr>
            </w:pPr>
            <w:r w:rsidRPr="008459DA">
              <w:rPr>
                <w:highlight w:val="yellow"/>
                <w:lang w:val="it-IT"/>
              </w:rPr>
              <w:t xml:space="preserve"> </w:t>
            </w:r>
            <w:r w:rsidRPr="008459DA">
              <w:rPr>
                <w:lang w:val="it-IT"/>
              </w:rPr>
              <w:t xml:space="preserve">Pe parcursul anului 2026.  </w:t>
            </w:r>
          </w:p>
          <w:p w14:paraId="6AE545C7" w14:textId="77777777" w:rsidR="002A2C0A" w:rsidRPr="008459DA" w:rsidRDefault="002A2C0A" w:rsidP="00582414">
            <w:pPr>
              <w:pStyle w:val="a"/>
              <w:numPr>
                <w:ilvl w:val="1"/>
                <w:numId w:val="26"/>
              </w:numPr>
              <w:rPr>
                <w:lang w:val="it-IT"/>
              </w:rPr>
            </w:pPr>
            <w:r w:rsidRPr="008459DA">
              <w:rPr>
                <w:lang w:val="it-IT"/>
              </w:rPr>
              <w:t>Conform cerintelor si standardelor sanitare</w:t>
            </w:r>
          </w:p>
          <w:p w14:paraId="78B2DC4D" w14:textId="77777777" w:rsidR="002A2C0A" w:rsidRPr="008459DA" w:rsidRDefault="002A2C0A" w:rsidP="00582414">
            <w:pPr>
              <w:pStyle w:val="a"/>
              <w:rPr>
                <w:lang w:val="it-IT"/>
              </w:rPr>
            </w:pPr>
            <w:r w:rsidRPr="008459DA">
              <w:rPr>
                <w:lang w:val="it-IT"/>
              </w:rPr>
              <w:lastRenderedPageBreak/>
              <w:t>12.3 Specificatiile tehnica si de pret se prezinta separat conform infomatiei incarcate în documentatia standart.</w:t>
            </w:r>
          </w:p>
          <w:p w14:paraId="00BA5D4E" w14:textId="77777777" w:rsidR="002A2C0A" w:rsidRPr="008459DA" w:rsidRDefault="002A2C0A" w:rsidP="00582414">
            <w:pPr>
              <w:pStyle w:val="a"/>
              <w:numPr>
                <w:ilvl w:val="1"/>
                <w:numId w:val="27"/>
              </w:numPr>
              <w:rPr>
                <w:lang w:val="it-IT"/>
              </w:rPr>
            </w:pPr>
            <w:r w:rsidRPr="008459DA">
              <w:rPr>
                <w:lang w:val="it-IT"/>
              </w:rPr>
              <w:t xml:space="preserve"> Termenul de efectuare a investigatiilor de pînă la 7 zile lucrătoare </w:t>
            </w:r>
          </w:p>
          <w:p w14:paraId="089A1909" w14:textId="77777777" w:rsidR="002A2C0A" w:rsidRPr="008459DA" w:rsidRDefault="002A2C0A" w:rsidP="00582414">
            <w:pPr>
              <w:pStyle w:val="a"/>
              <w:numPr>
                <w:ilvl w:val="1"/>
                <w:numId w:val="27"/>
              </w:numPr>
            </w:pPr>
            <w:r w:rsidRPr="008459DA">
              <w:t xml:space="preserve"> </w:t>
            </w:r>
            <w:proofErr w:type="spellStart"/>
            <w:r w:rsidRPr="008459DA">
              <w:t>Probele</w:t>
            </w:r>
            <w:proofErr w:type="spellEnd"/>
            <w:r w:rsidRPr="008459DA">
              <w:t xml:space="preserve"> </w:t>
            </w:r>
            <w:proofErr w:type="spellStart"/>
            <w:r w:rsidRPr="008459DA">
              <w:t>recoltate</w:t>
            </w:r>
            <w:proofErr w:type="spellEnd"/>
            <w:r w:rsidRPr="008459DA">
              <w:t xml:space="preserve"> de  </w:t>
            </w:r>
            <w:hyperlink r:id="rId10" w:history="1">
              <w:r w:rsidRPr="008459DA">
                <w:rPr>
                  <w:rStyle w:val="af"/>
                  <w:sz w:val="16"/>
                  <w:szCs w:val="16"/>
                  <w:bdr w:val="none" w:sz="0" w:space="0" w:color="auto" w:frame="1"/>
                </w:rPr>
                <w:t xml:space="preserve">IMSP </w:t>
              </w:r>
              <w:proofErr w:type="spellStart"/>
              <w:r w:rsidRPr="008459DA">
                <w:rPr>
                  <w:rStyle w:val="af"/>
                  <w:sz w:val="16"/>
                  <w:szCs w:val="16"/>
                  <w:bdr w:val="none" w:sz="0" w:space="0" w:color="auto" w:frame="1"/>
                </w:rPr>
                <w:t>Spitalul</w:t>
              </w:r>
              <w:proofErr w:type="spellEnd"/>
              <w:r w:rsidRPr="008459DA">
                <w:rPr>
                  <w:rStyle w:val="af"/>
                  <w:sz w:val="16"/>
                  <w:szCs w:val="16"/>
                  <w:bdr w:val="none" w:sz="0" w:space="0" w:color="auto" w:frame="1"/>
                </w:rPr>
                <w:t xml:space="preserve"> </w:t>
              </w:r>
              <w:proofErr w:type="spellStart"/>
              <w:r w:rsidRPr="008459DA">
                <w:rPr>
                  <w:rStyle w:val="af"/>
                  <w:sz w:val="16"/>
                  <w:szCs w:val="16"/>
                  <w:bdr w:val="none" w:sz="0" w:space="0" w:color="auto" w:frame="1"/>
                </w:rPr>
                <w:t>Raional</w:t>
              </w:r>
              <w:proofErr w:type="spellEnd"/>
              <w:r w:rsidRPr="008459DA">
                <w:rPr>
                  <w:rStyle w:val="af"/>
                  <w:sz w:val="16"/>
                  <w:szCs w:val="16"/>
                  <w:bdr w:val="none" w:sz="0" w:space="0" w:color="auto" w:frame="1"/>
                </w:rPr>
                <w:t xml:space="preserve"> Soroca ,,</w:t>
              </w:r>
              <w:proofErr w:type="spellStart"/>
              <w:r w:rsidRPr="008459DA">
                <w:rPr>
                  <w:rStyle w:val="af"/>
                  <w:sz w:val="16"/>
                  <w:szCs w:val="16"/>
                  <w:bdr w:val="none" w:sz="0" w:space="0" w:color="auto" w:frame="1"/>
                </w:rPr>
                <w:t>A.Prisacari</w:t>
              </w:r>
              <w:proofErr w:type="spellEnd"/>
              <w:r w:rsidRPr="008459DA">
                <w:rPr>
                  <w:rStyle w:val="af"/>
                  <w:sz w:val="16"/>
                  <w:szCs w:val="16"/>
                  <w:bdr w:val="none" w:sz="0" w:space="0" w:color="auto" w:frame="1"/>
                </w:rPr>
                <w:t>"</w:t>
              </w:r>
            </w:hyperlink>
            <w:r w:rsidRPr="008459DA">
              <w:t xml:space="preserve"> </w:t>
            </w:r>
            <w:proofErr w:type="spellStart"/>
            <w:r w:rsidRPr="008459DA">
              <w:t>vor</w:t>
            </w:r>
            <w:proofErr w:type="spellEnd"/>
            <w:r w:rsidRPr="008459DA">
              <w:t xml:space="preserve"> fi </w:t>
            </w:r>
            <w:proofErr w:type="spellStart"/>
            <w:r w:rsidRPr="008459DA">
              <w:t>preluate</w:t>
            </w:r>
            <w:proofErr w:type="spellEnd"/>
            <w:r w:rsidRPr="008459DA">
              <w:t>:</w:t>
            </w:r>
          </w:p>
          <w:p w14:paraId="1ABF1B61" w14:textId="77777777" w:rsidR="002A2C0A" w:rsidRPr="008459DA" w:rsidRDefault="002A2C0A" w:rsidP="00582414">
            <w:pPr>
              <w:ind w:left="284" w:hanging="284"/>
              <w:rPr>
                <w:color w:val="000000"/>
                <w:sz w:val="16"/>
                <w:szCs w:val="16"/>
              </w:rPr>
            </w:pPr>
            <w:r w:rsidRPr="008459DA">
              <w:rPr>
                <w:sz w:val="16"/>
                <w:szCs w:val="16"/>
              </w:rPr>
              <w:t xml:space="preserve">De la </w:t>
            </w:r>
            <w:proofErr w:type="spellStart"/>
            <w:r w:rsidRPr="008459DA">
              <w:rPr>
                <w:sz w:val="16"/>
                <w:szCs w:val="16"/>
              </w:rPr>
              <w:t>două</w:t>
            </w:r>
            <w:proofErr w:type="spellEnd"/>
            <w:r w:rsidRPr="008459DA">
              <w:rPr>
                <w:sz w:val="16"/>
                <w:szCs w:val="16"/>
              </w:rPr>
              <w:t xml:space="preserve"> </w:t>
            </w:r>
            <w:proofErr w:type="spellStart"/>
            <w:r w:rsidRPr="008459DA">
              <w:rPr>
                <w:sz w:val="16"/>
                <w:szCs w:val="16"/>
              </w:rPr>
              <w:t>laboratoare</w:t>
            </w:r>
            <w:proofErr w:type="spellEnd"/>
            <w:r w:rsidRPr="008459DA">
              <w:rPr>
                <w:sz w:val="16"/>
                <w:szCs w:val="16"/>
              </w:rPr>
              <w:t>:</w:t>
            </w:r>
          </w:p>
          <w:p w14:paraId="308A248E" w14:textId="77777777" w:rsidR="002A2C0A" w:rsidRPr="008459DA" w:rsidRDefault="002A2C0A" w:rsidP="00582414">
            <w:pPr>
              <w:ind w:left="284" w:hanging="284"/>
              <w:rPr>
                <w:sz w:val="16"/>
                <w:szCs w:val="16"/>
              </w:rPr>
            </w:pPr>
            <w:r w:rsidRPr="008459DA">
              <w:rPr>
                <w:sz w:val="16"/>
                <w:szCs w:val="16"/>
              </w:rPr>
              <w:t xml:space="preserve">- </w:t>
            </w:r>
            <w:proofErr w:type="spellStart"/>
            <w:r w:rsidRPr="008459DA">
              <w:rPr>
                <w:sz w:val="16"/>
                <w:szCs w:val="16"/>
              </w:rPr>
              <w:t>Unitatea</w:t>
            </w:r>
            <w:proofErr w:type="spellEnd"/>
            <w:r w:rsidRPr="008459DA">
              <w:rPr>
                <w:sz w:val="16"/>
                <w:szCs w:val="16"/>
              </w:rPr>
              <w:t xml:space="preserve"> de </w:t>
            </w:r>
            <w:proofErr w:type="spellStart"/>
            <w:r w:rsidRPr="008459DA">
              <w:rPr>
                <w:sz w:val="16"/>
                <w:szCs w:val="16"/>
              </w:rPr>
              <w:t>primire</w:t>
            </w:r>
            <w:proofErr w:type="spellEnd"/>
            <w:r w:rsidRPr="008459DA">
              <w:rPr>
                <w:sz w:val="16"/>
                <w:szCs w:val="16"/>
              </w:rPr>
              <w:t xml:space="preserve"> </w:t>
            </w:r>
            <w:proofErr w:type="spellStart"/>
            <w:r w:rsidRPr="008459DA">
              <w:rPr>
                <w:sz w:val="16"/>
                <w:szCs w:val="16"/>
              </w:rPr>
              <w:t>urgentă</w:t>
            </w:r>
            <w:proofErr w:type="spellEnd"/>
            <w:r w:rsidRPr="008459DA">
              <w:rPr>
                <w:sz w:val="16"/>
                <w:szCs w:val="16"/>
              </w:rPr>
              <w:t xml:space="preserve">, str. </w:t>
            </w:r>
            <w:proofErr w:type="spellStart"/>
            <w:proofErr w:type="gramStart"/>
            <w:r w:rsidRPr="008459DA">
              <w:rPr>
                <w:sz w:val="16"/>
                <w:szCs w:val="16"/>
              </w:rPr>
              <w:t>Testimiteanu</w:t>
            </w:r>
            <w:proofErr w:type="spellEnd"/>
            <w:r w:rsidRPr="008459DA">
              <w:rPr>
                <w:sz w:val="16"/>
                <w:szCs w:val="16"/>
              </w:rPr>
              <w:t xml:space="preserve">  68</w:t>
            </w:r>
            <w:proofErr w:type="gramEnd"/>
          </w:p>
          <w:p w14:paraId="3EA92248" w14:textId="77777777" w:rsidR="002A2C0A" w:rsidRPr="008459DA" w:rsidRDefault="002A2C0A" w:rsidP="00582414">
            <w:pPr>
              <w:ind w:left="284" w:hanging="284"/>
              <w:rPr>
                <w:sz w:val="16"/>
                <w:szCs w:val="16"/>
              </w:rPr>
            </w:pPr>
            <w:r w:rsidRPr="008459DA">
              <w:rPr>
                <w:sz w:val="16"/>
                <w:szCs w:val="16"/>
              </w:rPr>
              <w:t xml:space="preserve">- </w:t>
            </w:r>
            <w:proofErr w:type="spellStart"/>
            <w:r w:rsidRPr="008459DA">
              <w:rPr>
                <w:sz w:val="16"/>
                <w:szCs w:val="16"/>
              </w:rPr>
              <w:t>Sectia</w:t>
            </w:r>
            <w:proofErr w:type="spellEnd"/>
            <w:r w:rsidRPr="008459DA">
              <w:rPr>
                <w:sz w:val="16"/>
                <w:szCs w:val="16"/>
              </w:rPr>
              <w:t xml:space="preserve"> </w:t>
            </w:r>
            <w:proofErr w:type="spellStart"/>
            <w:r w:rsidRPr="008459DA">
              <w:rPr>
                <w:sz w:val="16"/>
                <w:szCs w:val="16"/>
              </w:rPr>
              <w:t>Asistenta</w:t>
            </w:r>
            <w:proofErr w:type="spellEnd"/>
            <w:r w:rsidRPr="008459DA">
              <w:rPr>
                <w:sz w:val="16"/>
                <w:szCs w:val="16"/>
              </w:rPr>
              <w:t xml:space="preserve"> </w:t>
            </w:r>
            <w:proofErr w:type="spellStart"/>
            <w:r w:rsidRPr="008459DA">
              <w:rPr>
                <w:sz w:val="16"/>
                <w:szCs w:val="16"/>
              </w:rPr>
              <w:t>Medicală</w:t>
            </w:r>
            <w:proofErr w:type="spellEnd"/>
            <w:r w:rsidRPr="008459DA">
              <w:rPr>
                <w:sz w:val="16"/>
                <w:szCs w:val="16"/>
              </w:rPr>
              <w:t xml:space="preserve"> </w:t>
            </w:r>
            <w:proofErr w:type="spellStart"/>
            <w:r w:rsidRPr="008459DA">
              <w:rPr>
                <w:sz w:val="16"/>
                <w:szCs w:val="16"/>
              </w:rPr>
              <w:t>Specializată</w:t>
            </w:r>
            <w:proofErr w:type="spellEnd"/>
            <w:r w:rsidRPr="008459DA">
              <w:rPr>
                <w:sz w:val="16"/>
                <w:szCs w:val="16"/>
              </w:rPr>
              <w:t xml:space="preserve"> de </w:t>
            </w:r>
            <w:proofErr w:type="spellStart"/>
            <w:r w:rsidRPr="008459DA">
              <w:rPr>
                <w:sz w:val="16"/>
                <w:szCs w:val="16"/>
              </w:rPr>
              <w:t>Laborator</w:t>
            </w:r>
            <w:proofErr w:type="spellEnd"/>
            <w:r w:rsidRPr="008459DA">
              <w:rPr>
                <w:sz w:val="16"/>
                <w:szCs w:val="16"/>
              </w:rPr>
              <w:t xml:space="preserve"> (</w:t>
            </w:r>
            <w:proofErr w:type="spellStart"/>
            <w:r w:rsidRPr="008459DA">
              <w:rPr>
                <w:sz w:val="16"/>
                <w:szCs w:val="16"/>
              </w:rPr>
              <w:t>Sectia</w:t>
            </w:r>
            <w:proofErr w:type="spellEnd"/>
            <w:r w:rsidRPr="008459DA">
              <w:rPr>
                <w:sz w:val="16"/>
                <w:szCs w:val="16"/>
              </w:rPr>
              <w:t xml:space="preserve"> </w:t>
            </w:r>
            <w:proofErr w:type="spellStart"/>
            <w:r w:rsidRPr="008459DA">
              <w:rPr>
                <w:sz w:val="16"/>
                <w:szCs w:val="16"/>
              </w:rPr>
              <w:t>Consultativă</w:t>
            </w:r>
            <w:proofErr w:type="spellEnd"/>
            <w:r w:rsidRPr="008459DA">
              <w:rPr>
                <w:sz w:val="16"/>
                <w:szCs w:val="16"/>
              </w:rPr>
              <w:t xml:space="preserve">), </w:t>
            </w:r>
            <w:proofErr w:type="spellStart"/>
            <w:r w:rsidRPr="008459DA">
              <w:rPr>
                <w:sz w:val="16"/>
                <w:szCs w:val="16"/>
              </w:rPr>
              <w:t>biroul</w:t>
            </w:r>
            <w:proofErr w:type="spellEnd"/>
            <w:r w:rsidRPr="008459DA">
              <w:rPr>
                <w:sz w:val="16"/>
                <w:szCs w:val="16"/>
              </w:rPr>
              <w:t xml:space="preserve"> 8, str. </w:t>
            </w:r>
            <w:proofErr w:type="spellStart"/>
            <w:r w:rsidRPr="008459DA">
              <w:rPr>
                <w:sz w:val="16"/>
                <w:szCs w:val="16"/>
              </w:rPr>
              <w:t>Kogălniceanu</w:t>
            </w:r>
            <w:proofErr w:type="spellEnd"/>
            <w:r w:rsidRPr="008459DA">
              <w:rPr>
                <w:sz w:val="16"/>
                <w:szCs w:val="16"/>
              </w:rPr>
              <w:t xml:space="preserve"> 1.</w:t>
            </w:r>
          </w:p>
          <w:p w14:paraId="7994F94F" w14:textId="77777777" w:rsidR="002A2C0A" w:rsidRPr="008459DA" w:rsidRDefault="002A2C0A" w:rsidP="00582414">
            <w:pPr>
              <w:pStyle w:val="a"/>
              <w:numPr>
                <w:ilvl w:val="1"/>
                <w:numId w:val="27"/>
              </w:numPr>
              <w:rPr>
                <w:lang w:val="it-IT"/>
              </w:rPr>
            </w:pPr>
            <w:r w:rsidRPr="008459DA">
              <w:rPr>
                <w:lang w:val="it-IT"/>
              </w:rPr>
              <w:t xml:space="preserve"> Graficul de ridicare a investigatiilor pentru </w:t>
            </w:r>
            <w:r w:rsidR="00DD5D00">
              <w:fldChar w:fldCharType="begin"/>
            </w:r>
            <w:r w:rsidR="00DD5D00">
              <w:instrText xml:space="preserve"> HYPERLINK "https://achizitii.md/ro/organization/idno/1003607150209" </w:instrText>
            </w:r>
            <w:r w:rsidR="00DD5D00">
              <w:fldChar w:fldCharType="separate"/>
            </w:r>
            <w:r w:rsidRPr="008459DA">
              <w:rPr>
                <w:rStyle w:val="af"/>
                <w:sz w:val="16"/>
                <w:szCs w:val="16"/>
                <w:bdr w:val="none" w:sz="0" w:space="0" w:color="auto" w:frame="1"/>
              </w:rPr>
              <w:t xml:space="preserve">IMSP </w:t>
            </w:r>
            <w:proofErr w:type="spellStart"/>
            <w:r w:rsidRPr="008459DA">
              <w:rPr>
                <w:rStyle w:val="af"/>
                <w:sz w:val="16"/>
                <w:szCs w:val="16"/>
                <w:bdr w:val="none" w:sz="0" w:space="0" w:color="auto" w:frame="1"/>
              </w:rPr>
              <w:t>Spitalul</w:t>
            </w:r>
            <w:proofErr w:type="spellEnd"/>
            <w:r w:rsidRPr="008459DA">
              <w:rPr>
                <w:rStyle w:val="af"/>
                <w:sz w:val="16"/>
                <w:szCs w:val="16"/>
                <w:bdr w:val="none" w:sz="0" w:space="0" w:color="auto" w:frame="1"/>
              </w:rPr>
              <w:t xml:space="preserve"> </w:t>
            </w:r>
            <w:proofErr w:type="spellStart"/>
            <w:r w:rsidRPr="008459DA">
              <w:rPr>
                <w:rStyle w:val="af"/>
                <w:sz w:val="16"/>
                <w:szCs w:val="16"/>
                <w:bdr w:val="none" w:sz="0" w:space="0" w:color="auto" w:frame="1"/>
              </w:rPr>
              <w:t>Raional</w:t>
            </w:r>
            <w:proofErr w:type="spellEnd"/>
            <w:r w:rsidRPr="008459DA">
              <w:rPr>
                <w:rStyle w:val="af"/>
                <w:sz w:val="16"/>
                <w:szCs w:val="16"/>
                <w:bdr w:val="none" w:sz="0" w:space="0" w:color="auto" w:frame="1"/>
              </w:rPr>
              <w:t xml:space="preserve"> Soroca ,,</w:t>
            </w:r>
            <w:proofErr w:type="spellStart"/>
            <w:r w:rsidRPr="008459DA">
              <w:rPr>
                <w:rStyle w:val="af"/>
                <w:sz w:val="16"/>
                <w:szCs w:val="16"/>
                <w:bdr w:val="none" w:sz="0" w:space="0" w:color="auto" w:frame="1"/>
              </w:rPr>
              <w:t>A.Prisacari</w:t>
            </w:r>
            <w:proofErr w:type="spellEnd"/>
            <w:r w:rsidRPr="008459DA">
              <w:rPr>
                <w:rStyle w:val="af"/>
                <w:sz w:val="16"/>
                <w:szCs w:val="16"/>
                <w:bdr w:val="none" w:sz="0" w:space="0" w:color="auto" w:frame="1"/>
              </w:rPr>
              <w:t>"</w:t>
            </w:r>
            <w:r w:rsidR="00DD5D00">
              <w:rPr>
                <w:rStyle w:val="af"/>
                <w:sz w:val="16"/>
                <w:szCs w:val="16"/>
                <w:bdr w:val="none" w:sz="0" w:space="0" w:color="auto" w:frame="1"/>
              </w:rPr>
              <w:fldChar w:fldCharType="end"/>
            </w:r>
            <w:r w:rsidRPr="008459DA">
              <w:rPr>
                <w:rStyle w:val="af"/>
                <w:sz w:val="16"/>
                <w:szCs w:val="16"/>
                <w:bdr w:val="none" w:sz="0" w:space="0" w:color="auto" w:frame="1"/>
              </w:rPr>
              <w:t xml:space="preserve">, </w:t>
            </w:r>
            <w:r w:rsidRPr="008459DA">
              <w:rPr>
                <w:lang w:val="it-IT"/>
              </w:rPr>
              <w:t>vor fi prelevate:</w:t>
            </w:r>
          </w:p>
          <w:p w14:paraId="632D496D" w14:textId="77777777" w:rsidR="002A2C0A" w:rsidRPr="008459DA" w:rsidRDefault="002A2C0A" w:rsidP="00582414">
            <w:pPr>
              <w:pStyle w:val="a"/>
              <w:numPr>
                <w:ilvl w:val="0"/>
                <w:numId w:val="29"/>
              </w:numPr>
            </w:pPr>
            <w:proofErr w:type="spellStart"/>
            <w:r w:rsidRPr="008459DA">
              <w:t>Unitatea</w:t>
            </w:r>
            <w:proofErr w:type="spellEnd"/>
            <w:r w:rsidRPr="008459DA">
              <w:t xml:space="preserve"> de </w:t>
            </w:r>
            <w:proofErr w:type="spellStart"/>
            <w:r w:rsidRPr="008459DA">
              <w:t>primire</w:t>
            </w:r>
            <w:proofErr w:type="spellEnd"/>
            <w:r w:rsidRPr="008459DA">
              <w:t xml:space="preserve"> </w:t>
            </w:r>
            <w:proofErr w:type="spellStart"/>
            <w:r w:rsidRPr="008459DA">
              <w:t>urgentă</w:t>
            </w:r>
            <w:proofErr w:type="spellEnd"/>
            <w:r w:rsidRPr="008459DA">
              <w:t xml:space="preserve">, str. </w:t>
            </w:r>
            <w:proofErr w:type="spellStart"/>
            <w:proofErr w:type="gramStart"/>
            <w:r w:rsidRPr="008459DA">
              <w:t>Testimiteanu</w:t>
            </w:r>
            <w:proofErr w:type="spellEnd"/>
            <w:r w:rsidRPr="008459DA">
              <w:t xml:space="preserve">  68</w:t>
            </w:r>
            <w:proofErr w:type="gramEnd"/>
          </w:p>
          <w:p w14:paraId="5B66D302" w14:textId="77777777" w:rsidR="002A2C0A" w:rsidRPr="008459DA" w:rsidRDefault="002A2C0A" w:rsidP="00582414">
            <w:pPr>
              <w:pStyle w:val="a"/>
              <w:rPr>
                <w:lang w:val="it-IT"/>
              </w:rPr>
            </w:pPr>
            <w:proofErr w:type="spellStart"/>
            <w:r w:rsidRPr="008459DA">
              <w:t>Zilnic</w:t>
            </w:r>
            <w:proofErr w:type="spellEnd"/>
            <w:r w:rsidRPr="008459DA">
              <w:t xml:space="preserve"> de </w:t>
            </w:r>
            <w:proofErr w:type="spellStart"/>
            <w:r w:rsidRPr="008459DA">
              <w:t>luni</w:t>
            </w:r>
            <w:proofErr w:type="spellEnd"/>
            <w:r w:rsidRPr="008459DA">
              <w:t xml:space="preserve"> </w:t>
            </w:r>
            <w:proofErr w:type="spellStart"/>
            <w:r w:rsidRPr="008459DA">
              <w:t>pînă</w:t>
            </w:r>
            <w:proofErr w:type="spellEnd"/>
            <w:r w:rsidRPr="008459DA">
              <w:t xml:space="preserve"> </w:t>
            </w:r>
            <w:proofErr w:type="spellStart"/>
            <w:r w:rsidRPr="008459DA">
              <w:t>sîmbătă</w:t>
            </w:r>
            <w:proofErr w:type="spellEnd"/>
            <w:r w:rsidRPr="008459DA">
              <w:t xml:space="preserve"> </w:t>
            </w:r>
            <w:proofErr w:type="spellStart"/>
            <w:r w:rsidRPr="008459DA">
              <w:t>între</w:t>
            </w:r>
            <w:proofErr w:type="spellEnd"/>
            <w:r w:rsidRPr="008459DA">
              <w:t xml:space="preserve"> </w:t>
            </w:r>
            <w:proofErr w:type="spellStart"/>
            <w:proofErr w:type="gramStart"/>
            <w:r w:rsidRPr="008459DA">
              <w:t>orele</w:t>
            </w:r>
            <w:proofErr w:type="spellEnd"/>
            <w:r w:rsidRPr="008459DA">
              <w:t xml:space="preserve">  10.00</w:t>
            </w:r>
            <w:proofErr w:type="gramEnd"/>
            <w:r w:rsidRPr="008459DA">
              <w:t xml:space="preserve"> – 11.00</w:t>
            </w:r>
          </w:p>
          <w:p w14:paraId="12B9C999" w14:textId="77777777" w:rsidR="002A2C0A" w:rsidRPr="008459DA" w:rsidRDefault="002A2C0A" w:rsidP="00582414">
            <w:pPr>
              <w:pStyle w:val="a"/>
            </w:pPr>
            <w:r w:rsidRPr="008459DA">
              <w:t xml:space="preserve">- </w:t>
            </w:r>
            <w:proofErr w:type="spellStart"/>
            <w:r w:rsidRPr="008459DA">
              <w:t>Sectia</w:t>
            </w:r>
            <w:proofErr w:type="spellEnd"/>
            <w:r w:rsidRPr="008459DA">
              <w:t xml:space="preserve"> </w:t>
            </w:r>
            <w:proofErr w:type="spellStart"/>
            <w:r w:rsidRPr="008459DA">
              <w:t>Asistenta</w:t>
            </w:r>
            <w:proofErr w:type="spellEnd"/>
            <w:r w:rsidRPr="008459DA">
              <w:t xml:space="preserve"> </w:t>
            </w:r>
            <w:proofErr w:type="spellStart"/>
            <w:r w:rsidRPr="008459DA">
              <w:t>Medicală</w:t>
            </w:r>
            <w:proofErr w:type="spellEnd"/>
            <w:r w:rsidRPr="008459DA">
              <w:t xml:space="preserve"> </w:t>
            </w:r>
            <w:proofErr w:type="spellStart"/>
            <w:r w:rsidRPr="008459DA">
              <w:t>Specializată</w:t>
            </w:r>
            <w:proofErr w:type="spellEnd"/>
            <w:r w:rsidRPr="008459DA">
              <w:t xml:space="preserve"> de </w:t>
            </w:r>
            <w:proofErr w:type="spellStart"/>
            <w:r w:rsidRPr="008459DA">
              <w:t>Laborator</w:t>
            </w:r>
            <w:proofErr w:type="spellEnd"/>
            <w:r w:rsidRPr="008459DA">
              <w:t xml:space="preserve"> (</w:t>
            </w:r>
            <w:proofErr w:type="spellStart"/>
            <w:r w:rsidRPr="008459DA">
              <w:t>Sectia</w:t>
            </w:r>
            <w:proofErr w:type="spellEnd"/>
            <w:r w:rsidRPr="008459DA">
              <w:t xml:space="preserve"> </w:t>
            </w:r>
            <w:proofErr w:type="spellStart"/>
            <w:r w:rsidRPr="008459DA">
              <w:t>Consultativă</w:t>
            </w:r>
            <w:proofErr w:type="spellEnd"/>
            <w:r w:rsidRPr="008459DA">
              <w:t xml:space="preserve">), </w:t>
            </w:r>
            <w:proofErr w:type="spellStart"/>
            <w:r w:rsidRPr="008459DA">
              <w:t>biroul</w:t>
            </w:r>
            <w:proofErr w:type="spellEnd"/>
            <w:r w:rsidRPr="008459DA">
              <w:t xml:space="preserve"> 2, str. </w:t>
            </w:r>
            <w:proofErr w:type="spellStart"/>
            <w:r w:rsidRPr="008459DA">
              <w:t>Kogălniceanu</w:t>
            </w:r>
            <w:proofErr w:type="spellEnd"/>
            <w:r w:rsidRPr="008459DA">
              <w:t>.</w:t>
            </w:r>
          </w:p>
          <w:p w14:paraId="7C77AC33" w14:textId="77777777" w:rsidR="002A2C0A" w:rsidRPr="008459DA" w:rsidRDefault="002A2C0A" w:rsidP="00582414">
            <w:pPr>
              <w:pStyle w:val="a"/>
              <w:rPr>
                <w:lang w:val="it-IT"/>
              </w:rPr>
            </w:pPr>
            <w:r w:rsidRPr="008459DA">
              <w:rPr>
                <w:lang w:val="it-IT"/>
              </w:rPr>
              <w:t xml:space="preserve"> </w:t>
            </w:r>
            <w:proofErr w:type="spellStart"/>
            <w:r w:rsidRPr="008459DA">
              <w:t>Zilnic</w:t>
            </w:r>
            <w:proofErr w:type="spellEnd"/>
            <w:r w:rsidRPr="008459DA">
              <w:t xml:space="preserve"> de </w:t>
            </w:r>
            <w:proofErr w:type="spellStart"/>
            <w:r w:rsidRPr="008459DA">
              <w:t>luni</w:t>
            </w:r>
            <w:proofErr w:type="spellEnd"/>
            <w:r w:rsidRPr="008459DA">
              <w:t xml:space="preserve"> </w:t>
            </w:r>
            <w:proofErr w:type="spellStart"/>
            <w:r w:rsidRPr="008459DA">
              <w:t>pînă</w:t>
            </w:r>
            <w:proofErr w:type="spellEnd"/>
            <w:r w:rsidRPr="008459DA">
              <w:t xml:space="preserve"> </w:t>
            </w:r>
            <w:proofErr w:type="spellStart"/>
            <w:r w:rsidRPr="008459DA">
              <w:t>sîmbătă</w:t>
            </w:r>
            <w:proofErr w:type="spellEnd"/>
            <w:r w:rsidRPr="008459DA">
              <w:t xml:space="preserve"> </w:t>
            </w:r>
            <w:proofErr w:type="spellStart"/>
            <w:r w:rsidRPr="008459DA">
              <w:t>între</w:t>
            </w:r>
            <w:proofErr w:type="spellEnd"/>
            <w:r w:rsidRPr="008459DA">
              <w:t xml:space="preserve"> </w:t>
            </w:r>
            <w:proofErr w:type="spellStart"/>
            <w:proofErr w:type="gramStart"/>
            <w:r w:rsidRPr="008459DA">
              <w:t>orele</w:t>
            </w:r>
            <w:proofErr w:type="spellEnd"/>
            <w:r w:rsidRPr="008459DA">
              <w:t xml:space="preserve">  11.00</w:t>
            </w:r>
            <w:proofErr w:type="gramEnd"/>
            <w:r w:rsidRPr="008459DA">
              <w:t xml:space="preserve"> - 12.0</w:t>
            </w:r>
          </w:p>
          <w:p w14:paraId="16161485" w14:textId="77777777" w:rsidR="002A2C0A" w:rsidRPr="008459DA" w:rsidRDefault="002A2C0A" w:rsidP="00582414">
            <w:pPr>
              <w:pStyle w:val="a"/>
              <w:numPr>
                <w:ilvl w:val="1"/>
                <w:numId w:val="27"/>
              </w:numPr>
            </w:pPr>
            <w:r w:rsidRPr="008459DA">
              <w:t xml:space="preserve"> </w:t>
            </w:r>
            <w:proofErr w:type="spellStart"/>
            <w:r w:rsidRPr="008459DA">
              <w:t>Termenul</w:t>
            </w:r>
            <w:proofErr w:type="spellEnd"/>
            <w:r w:rsidRPr="008459DA">
              <w:t xml:space="preserve"> de </w:t>
            </w:r>
            <w:proofErr w:type="spellStart"/>
            <w:r w:rsidRPr="008459DA">
              <w:t>prezentare</w:t>
            </w:r>
            <w:proofErr w:type="spellEnd"/>
            <w:r w:rsidRPr="008459DA">
              <w:t xml:space="preserve"> a </w:t>
            </w:r>
            <w:proofErr w:type="spellStart"/>
            <w:r w:rsidRPr="008459DA">
              <w:t>rezultatelor</w:t>
            </w:r>
            <w:proofErr w:type="spellEnd"/>
            <w:r w:rsidRPr="008459DA">
              <w:t xml:space="preserve"> minim 3 </w:t>
            </w:r>
            <w:proofErr w:type="spellStart"/>
            <w:r w:rsidRPr="008459DA">
              <w:t>zile</w:t>
            </w:r>
            <w:proofErr w:type="spellEnd"/>
            <w:r w:rsidRPr="008459DA">
              <w:t xml:space="preserve">, maxim 7 </w:t>
            </w:r>
            <w:proofErr w:type="spellStart"/>
            <w:r w:rsidRPr="008459DA">
              <w:t>zile</w:t>
            </w:r>
            <w:proofErr w:type="spellEnd"/>
            <w:r w:rsidRPr="008459DA">
              <w:t>.</w:t>
            </w:r>
          </w:p>
          <w:p w14:paraId="681DECAF" w14:textId="77777777" w:rsidR="002A2C0A" w:rsidRPr="008459DA" w:rsidRDefault="002A2C0A" w:rsidP="00582414">
            <w:pPr>
              <w:pStyle w:val="a"/>
              <w:numPr>
                <w:ilvl w:val="1"/>
                <w:numId w:val="27"/>
              </w:numPr>
            </w:pPr>
            <w:r w:rsidRPr="008459DA">
              <w:t xml:space="preserve"> </w:t>
            </w:r>
            <w:proofErr w:type="spellStart"/>
            <w:r w:rsidRPr="008459DA">
              <w:t>Investigatiile</w:t>
            </w:r>
            <w:proofErr w:type="spellEnd"/>
            <w:r w:rsidRPr="008459DA">
              <w:t xml:space="preserve"> </w:t>
            </w:r>
            <w:proofErr w:type="spellStart"/>
            <w:r w:rsidRPr="008459DA">
              <w:t>bactiorologice</w:t>
            </w:r>
            <w:proofErr w:type="spellEnd"/>
            <w:r w:rsidRPr="008459DA">
              <w:t xml:space="preserve"> </w:t>
            </w:r>
            <w:proofErr w:type="spellStart"/>
            <w:r w:rsidRPr="008459DA">
              <w:t>în</w:t>
            </w:r>
            <w:proofErr w:type="spellEnd"/>
            <w:r w:rsidRPr="008459DA">
              <w:t xml:space="preserve"> </w:t>
            </w:r>
            <w:proofErr w:type="spellStart"/>
            <w:r w:rsidRPr="008459DA">
              <w:t>cazuri</w:t>
            </w:r>
            <w:proofErr w:type="spellEnd"/>
            <w:r w:rsidRPr="008459DA">
              <w:t xml:space="preserve"> </w:t>
            </w:r>
            <w:proofErr w:type="spellStart"/>
            <w:proofErr w:type="gramStart"/>
            <w:r w:rsidRPr="008459DA">
              <w:t>urgente</w:t>
            </w:r>
            <w:proofErr w:type="spellEnd"/>
            <w:r w:rsidRPr="008459DA">
              <w:t xml:space="preserve">,  </w:t>
            </w:r>
            <w:proofErr w:type="spellStart"/>
            <w:r w:rsidRPr="008459DA">
              <w:t>prezentarea</w:t>
            </w:r>
            <w:proofErr w:type="spellEnd"/>
            <w:proofErr w:type="gramEnd"/>
            <w:r w:rsidRPr="008459DA">
              <w:t xml:space="preserve"> </w:t>
            </w:r>
            <w:proofErr w:type="spellStart"/>
            <w:r w:rsidRPr="008459DA">
              <w:t>rezultatului</w:t>
            </w:r>
            <w:proofErr w:type="spellEnd"/>
            <w:r w:rsidRPr="008459DA">
              <w:t xml:space="preserve">  </w:t>
            </w:r>
            <w:proofErr w:type="spellStart"/>
            <w:r w:rsidRPr="008459DA">
              <w:t>investigațiilor</w:t>
            </w:r>
            <w:proofErr w:type="spellEnd"/>
            <w:r w:rsidRPr="008459DA">
              <w:t xml:space="preserve"> maxim 3 </w:t>
            </w:r>
            <w:proofErr w:type="spellStart"/>
            <w:r w:rsidRPr="008459DA">
              <w:t>zile</w:t>
            </w:r>
            <w:proofErr w:type="spellEnd"/>
            <w:r w:rsidRPr="008459DA">
              <w:t xml:space="preserve">  pe </w:t>
            </w:r>
            <w:proofErr w:type="spellStart"/>
            <w:r w:rsidRPr="008459DA">
              <w:t>posta</w:t>
            </w:r>
            <w:proofErr w:type="spellEnd"/>
            <w:r w:rsidRPr="008459DA">
              <w:t xml:space="preserve"> de email </w:t>
            </w:r>
            <w:hyperlink r:id="rId11" w:history="1">
              <w:r w:rsidRPr="008459DA">
                <w:rPr>
                  <w:rStyle w:val="af"/>
                  <w:sz w:val="16"/>
                  <w:szCs w:val="16"/>
                </w:rPr>
                <w:t>iursu@ms.md</w:t>
              </w:r>
            </w:hyperlink>
            <w:r w:rsidRPr="008459DA">
              <w:t xml:space="preserve">, </w:t>
            </w:r>
            <w:proofErr w:type="spellStart"/>
            <w:r w:rsidRPr="008459DA">
              <w:t>după</w:t>
            </w:r>
            <w:proofErr w:type="spellEnd"/>
            <w:r w:rsidRPr="008459DA">
              <w:t xml:space="preserve"> care pe </w:t>
            </w:r>
            <w:proofErr w:type="spellStart"/>
            <w:r w:rsidRPr="008459DA">
              <w:t>suport</w:t>
            </w:r>
            <w:proofErr w:type="spellEnd"/>
            <w:r w:rsidRPr="008459DA">
              <w:t xml:space="preserve"> de </w:t>
            </w:r>
            <w:proofErr w:type="spellStart"/>
            <w:r w:rsidRPr="008459DA">
              <w:t>hîrtie</w:t>
            </w:r>
            <w:proofErr w:type="spellEnd"/>
            <w:r w:rsidRPr="008459DA">
              <w:t xml:space="preserve">  </w:t>
            </w:r>
            <w:proofErr w:type="spellStart"/>
            <w:r w:rsidRPr="008459DA">
              <w:t>și</w:t>
            </w:r>
            <w:proofErr w:type="spellEnd"/>
            <w:r w:rsidRPr="008459DA">
              <w:t xml:space="preserve"> </w:t>
            </w:r>
            <w:proofErr w:type="spellStart"/>
            <w:r w:rsidRPr="008459DA">
              <w:t>telefon</w:t>
            </w:r>
            <w:proofErr w:type="spellEnd"/>
            <w:r w:rsidRPr="008459DA">
              <w:t xml:space="preserve"> la </w:t>
            </w:r>
            <w:proofErr w:type="spellStart"/>
            <w:r w:rsidRPr="008459DA">
              <w:t>solocitarea</w:t>
            </w:r>
            <w:proofErr w:type="spellEnd"/>
            <w:r w:rsidRPr="008459DA">
              <w:t xml:space="preserve"> </w:t>
            </w:r>
            <w:proofErr w:type="spellStart"/>
            <w:r w:rsidRPr="008459DA">
              <w:t>medicului</w:t>
            </w:r>
            <w:proofErr w:type="spellEnd"/>
            <w:r w:rsidRPr="008459DA">
              <w:t xml:space="preserve"> currant.</w:t>
            </w:r>
          </w:p>
          <w:p w14:paraId="5F0DE285" w14:textId="77777777" w:rsidR="002A2C0A" w:rsidRPr="008459DA" w:rsidRDefault="002A2C0A" w:rsidP="00582414">
            <w:pPr>
              <w:ind w:left="284" w:hanging="284"/>
              <w:rPr>
                <w:sz w:val="16"/>
                <w:szCs w:val="16"/>
              </w:rPr>
            </w:pPr>
            <w:r w:rsidRPr="008459DA">
              <w:rPr>
                <w:sz w:val="16"/>
                <w:szCs w:val="16"/>
              </w:rPr>
              <w:t xml:space="preserve">12.9 </w:t>
            </w:r>
            <w:proofErr w:type="spellStart"/>
            <w:r w:rsidRPr="008459DA">
              <w:rPr>
                <w:sz w:val="16"/>
                <w:szCs w:val="16"/>
              </w:rPr>
              <w:t>Rezultatele</w:t>
            </w:r>
            <w:proofErr w:type="spellEnd"/>
            <w:r w:rsidRPr="008459DA">
              <w:rPr>
                <w:sz w:val="16"/>
                <w:szCs w:val="16"/>
              </w:rPr>
              <w:t xml:space="preserve"> de </w:t>
            </w:r>
            <w:proofErr w:type="spellStart"/>
            <w:r w:rsidRPr="008459DA">
              <w:rPr>
                <w:sz w:val="16"/>
                <w:szCs w:val="16"/>
              </w:rPr>
              <w:t>investigatii</w:t>
            </w:r>
            <w:proofErr w:type="spellEnd"/>
            <w:r w:rsidRPr="008459DA">
              <w:rPr>
                <w:sz w:val="16"/>
                <w:szCs w:val="16"/>
              </w:rPr>
              <w:t xml:space="preserve"> </w:t>
            </w:r>
            <w:proofErr w:type="spellStart"/>
            <w:r w:rsidRPr="008459DA">
              <w:rPr>
                <w:sz w:val="16"/>
                <w:szCs w:val="16"/>
              </w:rPr>
              <w:t>să</w:t>
            </w:r>
            <w:proofErr w:type="spellEnd"/>
            <w:r w:rsidRPr="008459DA">
              <w:rPr>
                <w:sz w:val="16"/>
                <w:szCs w:val="16"/>
              </w:rPr>
              <w:t xml:space="preserve"> fie </w:t>
            </w:r>
            <w:proofErr w:type="spellStart"/>
            <w:r w:rsidRPr="008459DA">
              <w:rPr>
                <w:sz w:val="16"/>
                <w:szCs w:val="16"/>
              </w:rPr>
              <w:t>repartizate</w:t>
            </w:r>
            <w:proofErr w:type="spellEnd"/>
            <w:r w:rsidRPr="008459DA">
              <w:rPr>
                <w:sz w:val="16"/>
                <w:szCs w:val="16"/>
              </w:rPr>
              <w:t xml:space="preserve"> pe </w:t>
            </w:r>
            <w:proofErr w:type="spellStart"/>
            <w:r w:rsidRPr="008459DA">
              <w:rPr>
                <w:sz w:val="16"/>
                <w:szCs w:val="16"/>
              </w:rPr>
              <w:t>laboratoare</w:t>
            </w:r>
            <w:proofErr w:type="spellEnd"/>
            <w:r w:rsidRPr="008459DA">
              <w:rPr>
                <w:sz w:val="16"/>
                <w:szCs w:val="16"/>
              </w:rPr>
              <w:t>:</w:t>
            </w:r>
          </w:p>
          <w:p w14:paraId="32B7E634" w14:textId="77777777" w:rsidR="002A2C0A" w:rsidRPr="008459DA" w:rsidRDefault="002A2C0A" w:rsidP="00582414">
            <w:pPr>
              <w:ind w:left="284" w:hanging="284"/>
              <w:rPr>
                <w:sz w:val="16"/>
                <w:szCs w:val="16"/>
              </w:rPr>
            </w:pPr>
            <w:r w:rsidRPr="008459DA">
              <w:rPr>
                <w:sz w:val="16"/>
                <w:szCs w:val="16"/>
              </w:rPr>
              <w:t>-</w:t>
            </w:r>
            <w:proofErr w:type="spellStart"/>
            <w:r w:rsidRPr="008459DA">
              <w:rPr>
                <w:sz w:val="16"/>
                <w:szCs w:val="16"/>
              </w:rPr>
              <w:t>Unitatea</w:t>
            </w:r>
            <w:proofErr w:type="spellEnd"/>
            <w:r w:rsidRPr="008459DA">
              <w:rPr>
                <w:sz w:val="16"/>
                <w:szCs w:val="16"/>
              </w:rPr>
              <w:t xml:space="preserve"> de </w:t>
            </w:r>
            <w:proofErr w:type="spellStart"/>
            <w:r w:rsidRPr="008459DA">
              <w:rPr>
                <w:sz w:val="16"/>
                <w:szCs w:val="16"/>
              </w:rPr>
              <w:t>primire</w:t>
            </w:r>
            <w:proofErr w:type="spellEnd"/>
            <w:r w:rsidRPr="008459DA">
              <w:rPr>
                <w:sz w:val="16"/>
                <w:szCs w:val="16"/>
              </w:rPr>
              <w:t xml:space="preserve"> </w:t>
            </w:r>
            <w:proofErr w:type="spellStart"/>
            <w:r w:rsidRPr="008459DA">
              <w:rPr>
                <w:sz w:val="16"/>
                <w:szCs w:val="16"/>
              </w:rPr>
              <w:t>urgentă</w:t>
            </w:r>
            <w:proofErr w:type="spellEnd"/>
            <w:r w:rsidRPr="008459DA">
              <w:rPr>
                <w:sz w:val="16"/>
                <w:szCs w:val="16"/>
              </w:rPr>
              <w:t xml:space="preserve">, str. </w:t>
            </w:r>
            <w:proofErr w:type="spellStart"/>
            <w:proofErr w:type="gramStart"/>
            <w:r w:rsidRPr="008459DA">
              <w:rPr>
                <w:sz w:val="16"/>
                <w:szCs w:val="16"/>
              </w:rPr>
              <w:t>Testimiteanu</w:t>
            </w:r>
            <w:proofErr w:type="spellEnd"/>
            <w:r w:rsidRPr="008459DA">
              <w:rPr>
                <w:sz w:val="16"/>
                <w:szCs w:val="16"/>
              </w:rPr>
              <w:t xml:space="preserve">  68</w:t>
            </w:r>
            <w:proofErr w:type="gramEnd"/>
          </w:p>
          <w:p w14:paraId="54072338" w14:textId="77777777" w:rsidR="002A2C0A" w:rsidRPr="008459DA" w:rsidRDefault="002A2C0A" w:rsidP="00582414">
            <w:pPr>
              <w:ind w:left="284" w:hanging="284"/>
              <w:rPr>
                <w:sz w:val="16"/>
                <w:szCs w:val="16"/>
              </w:rPr>
            </w:pPr>
            <w:r w:rsidRPr="008459DA">
              <w:rPr>
                <w:sz w:val="16"/>
                <w:szCs w:val="16"/>
              </w:rPr>
              <w:t xml:space="preserve">- </w:t>
            </w:r>
            <w:proofErr w:type="spellStart"/>
            <w:r w:rsidRPr="008459DA">
              <w:rPr>
                <w:sz w:val="16"/>
                <w:szCs w:val="16"/>
              </w:rPr>
              <w:t>Sectia</w:t>
            </w:r>
            <w:proofErr w:type="spellEnd"/>
            <w:r w:rsidRPr="008459DA">
              <w:rPr>
                <w:sz w:val="16"/>
                <w:szCs w:val="16"/>
              </w:rPr>
              <w:t xml:space="preserve"> </w:t>
            </w:r>
            <w:proofErr w:type="spellStart"/>
            <w:r w:rsidRPr="008459DA">
              <w:rPr>
                <w:sz w:val="16"/>
                <w:szCs w:val="16"/>
              </w:rPr>
              <w:t>Asistenta</w:t>
            </w:r>
            <w:proofErr w:type="spellEnd"/>
            <w:r w:rsidRPr="008459DA">
              <w:rPr>
                <w:sz w:val="16"/>
                <w:szCs w:val="16"/>
              </w:rPr>
              <w:t xml:space="preserve"> </w:t>
            </w:r>
            <w:proofErr w:type="spellStart"/>
            <w:r w:rsidRPr="008459DA">
              <w:rPr>
                <w:sz w:val="16"/>
                <w:szCs w:val="16"/>
              </w:rPr>
              <w:t>Medicală</w:t>
            </w:r>
            <w:proofErr w:type="spellEnd"/>
            <w:r w:rsidRPr="008459DA">
              <w:rPr>
                <w:sz w:val="16"/>
                <w:szCs w:val="16"/>
              </w:rPr>
              <w:t xml:space="preserve"> </w:t>
            </w:r>
            <w:proofErr w:type="spellStart"/>
            <w:r w:rsidRPr="008459DA">
              <w:rPr>
                <w:sz w:val="16"/>
                <w:szCs w:val="16"/>
              </w:rPr>
              <w:t>Specializată</w:t>
            </w:r>
            <w:proofErr w:type="spellEnd"/>
            <w:r w:rsidRPr="008459DA">
              <w:rPr>
                <w:sz w:val="16"/>
                <w:szCs w:val="16"/>
              </w:rPr>
              <w:t xml:space="preserve"> de </w:t>
            </w:r>
            <w:proofErr w:type="spellStart"/>
            <w:r w:rsidRPr="008459DA">
              <w:rPr>
                <w:sz w:val="16"/>
                <w:szCs w:val="16"/>
              </w:rPr>
              <w:t>Laborator</w:t>
            </w:r>
            <w:proofErr w:type="spellEnd"/>
            <w:r w:rsidRPr="008459DA">
              <w:rPr>
                <w:sz w:val="16"/>
                <w:szCs w:val="16"/>
              </w:rPr>
              <w:t xml:space="preserve"> (</w:t>
            </w:r>
            <w:proofErr w:type="spellStart"/>
            <w:r w:rsidRPr="008459DA">
              <w:rPr>
                <w:sz w:val="16"/>
                <w:szCs w:val="16"/>
              </w:rPr>
              <w:t>Sectia</w:t>
            </w:r>
            <w:proofErr w:type="spellEnd"/>
            <w:r w:rsidRPr="008459DA">
              <w:rPr>
                <w:sz w:val="16"/>
                <w:szCs w:val="16"/>
              </w:rPr>
              <w:t xml:space="preserve"> </w:t>
            </w:r>
            <w:proofErr w:type="spellStart"/>
            <w:r w:rsidRPr="008459DA">
              <w:rPr>
                <w:sz w:val="16"/>
                <w:szCs w:val="16"/>
              </w:rPr>
              <w:t>Consultativă</w:t>
            </w:r>
            <w:proofErr w:type="spellEnd"/>
            <w:r w:rsidRPr="008459DA">
              <w:rPr>
                <w:sz w:val="16"/>
                <w:szCs w:val="16"/>
              </w:rPr>
              <w:t xml:space="preserve">), </w:t>
            </w:r>
            <w:proofErr w:type="spellStart"/>
            <w:r w:rsidRPr="008459DA">
              <w:rPr>
                <w:sz w:val="16"/>
                <w:szCs w:val="16"/>
              </w:rPr>
              <w:t>biroul</w:t>
            </w:r>
            <w:proofErr w:type="spellEnd"/>
            <w:r w:rsidRPr="008459DA">
              <w:rPr>
                <w:sz w:val="16"/>
                <w:szCs w:val="16"/>
              </w:rPr>
              <w:t xml:space="preserve"> 2, str. </w:t>
            </w:r>
            <w:proofErr w:type="spellStart"/>
            <w:r w:rsidRPr="008459DA">
              <w:rPr>
                <w:sz w:val="16"/>
                <w:szCs w:val="16"/>
              </w:rPr>
              <w:t>Kogălniceanu</w:t>
            </w:r>
            <w:proofErr w:type="spellEnd"/>
            <w:r w:rsidRPr="008459DA">
              <w:rPr>
                <w:sz w:val="16"/>
                <w:szCs w:val="16"/>
              </w:rPr>
              <w:t>.</w:t>
            </w:r>
          </w:p>
          <w:p w14:paraId="30DEFC61" w14:textId="17E87012" w:rsidR="002A2C0A" w:rsidRPr="008459DA" w:rsidRDefault="002A2C0A" w:rsidP="00582414">
            <w:pPr>
              <w:pStyle w:val="a"/>
              <w:numPr>
                <w:ilvl w:val="1"/>
                <w:numId w:val="28"/>
              </w:numPr>
            </w:pPr>
            <w:r w:rsidRPr="008459DA">
              <w:t xml:space="preserve"> Factura </w:t>
            </w:r>
            <w:proofErr w:type="spellStart"/>
            <w:r w:rsidRPr="008459DA">
              <w:t>fiscala</w:t>
            </w:r>
            <w:proofErr w:type="spellEnd"/>
            <w:r w:rsidRPr="008459DA">
              <w:t xml:space="preserve"> </w:t>
            </w:r>
            <w:proofErr w:type="spellStart"/>
            <w:r w:rsidRPr="008459DA">
              <w:t>sa</w:t>
            </w:r>
            <w:proofErr w:type="spellEnd"/>
            <w:r w:rsidRPr="008459DA">
              <w:t xml:space="preserve"> fie </w:t>
            </w:r>
            <w:proofErr w:type="spellStart"/>
            <w:r w:rsidRPr="008459DA">
              <w:t>repartizate</w:t>
            </w:r>
            <w:proofErr w:type="spellEnd"/>
            <w:r w:rsidRPr="008459DA">
              <w:t xml:space="preserve"> </w:t>
            </w:r>
            <w:proofErr w:type="spellStart"/>
            <w:r w:rsidRPr="008459DA">
              <w:t>către</w:t>
            </w:r>
            <w:proofErr w:type="spellEnd"/>
            <w:r w:rsidRPr="008459DA">
              <w:t xml:space="preserve"> </w:t>
            </w:r>
            <w:hyperlink r:id="rId12" w:history="1">
              <w:r w:rsidRPr="008459DA">
                <w:rPr>
                  <w:rStyle w:val="af"/>
                  <w:sz w:val="16"/>
                  <w:szCs w:val="16"/>
                  <w:bdr w:val="none" w:sz="0" w:space="0" w:color="auto" w:frame="1"/>
                </w:rPr>
                <w:t xml:space="preserve">IMSP </w:t>
              </w:r>
              <w:proofErr w:type="spellStart"/>
              <w:r w:rsidRPr="008459DA">
                <w:rPr>
                  <w:rStyle w:val="af"/>
                  <w:sz w:val="16"/>
                  <w:szCs w:val="16"/>
                  <w:bdr w:val="none" w:sz="0" w:space="0" w:color="auto" w:frame="1"/>
                </w:rPr>
                <w:t>Spitalul</w:t>
              </w:r>
              <w:proofErr w:type="spellEnd"/>
              <w:r w:rsidRPr="008459DA">
                <w:rPr>
                  <w:rStyle w:val="af"/>
                  <w:sz w:val="16"/>
                  <w:szCs w:val="16"/>
                  <w:bdr w:val="none" w:sz="0" w:space="0" w:color="auto" w:frame="1"/>
                </w:rPr>
                <w:t xml:space="preserve"> </w:t>
              </w:r>
              <w:proofErr w:type="spellStart"/>
              <w:r w:rsidRPr="008459DA">
                <w:rPr>
                  <w:rStyle w:val="af"/>
                  <w:sz w:val="16"/>
                  <w:szCs w:val="16"/>
                  <w:bdr w:val="none" w:sz="0" w:space="0" w:color="auto" w:frame="1"/>
                </w:rPr>
                <w:t>Raional</w:t>
              </w:r>
              <w:proofErr w:type="spellEnd"/>
              <w:r w:rsidRPr="008459DA">
                <w:rPr>
                  <w:rStyle w:val="af"/>
                  <w:sz w:val="16"/>
                  <w:szCs w:val="16"/>
                  <w:bdr w:val="none" w:sz="0" w:space="0" w:color="auto" w:frame="1"/>
                </w:rPr>
                <w:t xml:space="preserve"> Soroca ,,</w:t>
              </w:r>
              <w:proofErr w:type="spellStart"/>
              <w:r w:rsidRPr="008459DA">
                <w:rPr>
                  <w:rStyle w:val="af"/>
                  <w:sz w:val="16"/>
                  <w:szCs w:val="16"/>
                  <w:bdr w:val="none" w:sz="0" w:space="0" w:color="auto" w:frame="1"/>
                </w:rPr>
                <w:t>A.Prisacari</w:t>
              </w:r>
              <w:proofErr w:type="spellEnd"/>
              <w:r w:rsidRPr="008459DA">
                <w:rPr>
                  <w:rStyle w:val="af"/>
                  <w:sz w:val="16"/>
                  <w:szCs w:val="16"/>
                  <w:bdr w:val="none" w:sz="0" w:space="0" w:color="auto" w:frame="1"/>
                </w:rPr>
                <w:t>"</w:t>
              </w:r>
            </w:hyperlink>
            <w:r w:rsidRPr="008459DA">
              <w:rPr>
                <w:rStyle w:val="af"/>
                <w:sz w:val="16"/>
                <w:szCs w:val="16"/>
                <w:bdr w:val="none" w:sz="0" w:space="0" w:color="auto" w:frame="1"/>
              </w:rPr>
              <w:t xml:space="preserve"> </w:t>
            </w:r>
            <w:proofErr w:type="spellStart"/>
            <w:r w:rsidRPr="008459DA">
              <w:t>separat</w:t>
            </w:r>
            <w:proofErr w:type="spellEnd"/>
            <w:r w:rsidRPr="008459DA">
              <w:t xml:space="preserve"> pe </w:t>
            </w:r>
            <w:proofErr w:type="spellStart"/>
            <w:r w:rsidRPr="008459DA">
              <w:t>fiecare</w:t>
            </w:r>
            <w:proofErr w:type="spellEnd"/>
            <w:r w:rsidRPr="008459DA">
              <w:t xml:space="preserve"> tip de </w:t>
            </w:r>
            <w:proofErr w:type="spellStart"/>
            <w:r w:rsidRPr="008459DA">
              <w:t>asistentă</w:t>
            </w:r>
            <w:proofErr w:type="spellEnd"/>
            <w:r w:rsidRPr="008459DA">
              <w:t xml:space="preserve"> medical:</w:t>
            </w:r>
          </w:p>
          <w:p w14:paraId="7584D154" w14:textId="77777777" w:rsidR="002A2C0A" w:rsidRPr="008459DA" w:rsidRDefault="002A2C0A" w:rsidP="00582414">
            <w:pPr>
              <w:pStyle w:val="a"/>
              <w:numPr>
                <w:ilvl w:val="0"/>
                <w:numId w:val="25"/>
              </w:numPr>
            </w:pPr>
            <w:proofErr w:type="spellStart"/>
            <w:r w:rsidRPr="008459DA">
              <w:t>Asistentă</w:t>
            </w:r>
            <w:proofErr w:type="spellEnd"/>
            <w:r w:rsidRPr="008459DA">
              <w:t xml:space="preserve"> medical </w:t>
            </w:r>
            <w:proofErr w:type="spellStart"/>
            <w:r w:rsidRPr="008459DA">
              <w:t>Spitalicească</w:t>
            </w:r>
            <w:proofErr w:type="spellEnd"/>
            <w:r w:rsidRPr="008459DA">
              <w:t xml:space="preserve"> (</w:t>
            </w:r>
            <w:proofErr w:type="spellStart"/>
            <w:r w:rsidRPr="008459DA">
              <w:t>Unitatea</w:t>
            </w:r>
            <w:proofErr w:type="spellEnd"/>
            <w:r w:rsidRPr="008459DA">
              <w:t xml:space="preserve"> de </w:t>
            </w:r>
            <w:proofErr w:type="spellStart"/>
            <w:r w:rsidRPr="008459DA">
              <w:t>primire</w:t>
            </w:r>
            <w:proofErr w:type="spellEnd"/>
            <w:r w:rsidRPr="008459DA">
              <w:t xml:space="preserve"> </w:t>
            </w:r>
            <w:proofErr w:type="spellStart"/>
            <w:r w:rsidRPr="008459DA">
              <w:t>urgentă</w:t>
            </w:r>
            <w:proofErr w:type="spellEnd"/>
            <w:r w:rsidRPr="008459DA">
              <w:t xml:space="preserve">, str. </w:t>
            </w:r>
            <w:proofErr w:type="spellStart"/>
            <w:proofErr w:type="gramStart"/>
            <w:r w:rsidRPr="008459DA">
              <w:t>Testimiteanu</w:t>
            </w:r>
            <w:proofErr w:type="spellEnd"/>
            <w:r w:rsidRPr="008459DA">
              <w:t xml:space="preserve">  68</w:t>
            </w:r>
            <w:proofErr w:type="gramEnd"/>
            <w:r w:rsidRPr="008459DA">
              <w:t>)</w:t>
            </w:r>
          </w:p>
          <w:p w14:paraId="006FD110" w14:textId="70C02F6E" w:rsidR="002A2C0A" w:rsidRPr="008459DA" w:rsidRDefault="002A2C0A" w:rsidP="00582414">
            <w:pPr>
              <w:pStyle w:val="a"/>
              <w:numPr>
                <w:ilvl w:val="0"/>
                <w:numId w:val="25"/>
              </w:numPr>
            </w:pPr>
            <w:proofErr w:type="spellStart"/>
            <w:r w:rsidRPr="008459DA">
              <w:t>Asistenta</w:t>
            </w:r>
            <w:proofErr w:type="spellEnd"/>
            <w:r w:rsidRPr="008459DA">
              <w:t xml:space="preserve"> </w:t>
            </w:r>
            <w:proofErr w:type="spellStart"/>
            <w:r w:rsidRPr="008459DA">
              <w:t>Medicală</w:t>
            </w:r>
            <w:proofErr w:type="spellEnd"/>
            <w:r w:rsidRPr="008459DA">
              <w:t xml:space="preserve"> </w:t>
            </w:r>
            <w:proofErr w:type="spellStart"/>
            <w:r w:rsidRPr="008459DA">
              <w:t>Specializată</w:t>
            </w:r>
            <w:proofErr w:type="spellEnd"/>
            <w:r w:rsidRPr="008459DA">
              <w:t xml:space="preserve"> de </w:t>
            </w:r>
            <w:proofErr w:type="spellStart"/>
            <w:r w:rsidRPr="008459DA">
              <w:t>laborator</w:t>
            </w:r>
            <w:proofErr w:type="spellEnd"/>
            <w:r w:rsidRPr="008459DA">
              <w:t xml:space="preserve"> (</w:t>
            </w:r>
            <w:proofErr w:type="spellStart"/>
            <w:r w:rsidRPr="008459DA">
              <w:t>Biroul</w:t>
            </w:r>
            <w:proofErr w:type="spellEnd"/>
            <w:r w:rsidRPr="008459DA">
              <w:t xml:space="preserve"> nr. 2) (</w:t>
            </w:r>
            <w:proofErr w:type="spellStart"/>
            <w:r w:rsidRPr="008459DA">
              <w:t>Sectia</w:t>
            </w:r>
            <w:proofErr w:type="spellEnd"/>
            <w:r w:rsidRPr="008459DA">
              <w:t xml:space="preserve"> </w:t>
            </w:r>
            <w:proofErr w:type="spellStart"/>
            <w:r w:rsidRPr="008459DA">
              <w:t>Consultativă</w:t>
            </w:r>
            <w:proofErr w:type="spellEnd"/>
            <w:r w:rsidRPr="008459DA">
              <w:t xml:space="preserve">), </w:t>
            </w:r>
            <w:proofErr w:type="spellStart"/>
            <w:r w:rsidRPr="008459DA">
              <w:t>biroul</w:t>
            </w:r>
            <w:proofErr w:type="spellEnd"/>
            <w:r w:rsidRPr="008459DA">
              <w:t xml:space="preserve"> 8, str. </w:t>
            </w:r>
            <w:proofErr w:type="spellStart"/>
            <w:r w:rsidRPr="008459DA">
              <w:t>Kogălniceanu</w:t>
            </w:r>
            <w:proofErr w:type="spellEnd"/>
            <w:r w:rsidRPr="008459DA">
              <w:t>.</w:t>
            </w:r>
          </w:p>
          <w:p w14:paraId="0164F66E" w14:textId="028B6E4A" w:rsidR="002A2C0A" w:rsidRPr="008459DA" w:rsidRDefault="002A2C0A" w:rsidP="00582414">
            <w:pPr>
              <w:pStyle w:val="a"/>
              <w:numPr>
                <w:ilvl w:val="1"/>
                <w:numId w:val="28"/>
              </w:numPr>
              <w:rPr>
                <w:lang w:val="ro-RO"/>
              </w:rPr>
            </w:pPr>
            <w:r w:rsidRPr="008459DA">
              <w:t xml:space="preserve"> </w:t>
            </w:r>
            <w:proofErr w:type="spellStart"/>
            <w:r w:rsidRPr="008459DA">
              <w:t>Receptionarea</w:t>
            </w:r>
            <w:proofErr w:type="spellEnd"/>
            <w:r w:rsidRPr="008459DA">
              <w:t>/</w:t>
            </w:r>
            <w:proofErr w:type="spellStart"/>
            <w:r w:rsidRPr="008459DA">
              <w:t>transportarea</w:t>
            </w:r>
            <w:proofErr w:type="spellEnd"/>
            <w:r w:rsidRPr="008459DA">
              <w:rPr>
                <w:lang w:val="ro-RO"/>
              </w:rPr>
              <w:t xml:space="preserve"> investigatiilor catre laborator se efectuiaza zilnic după ora </w:t>
            </w:r>
            <w:proofErr w:type="gramStart"/>
            <w:r w:rsidRPr="008459DA">
              <w:rPr>
                <w:lang w:val="ro-RO"/>
              </w:rPr>
              <w:lastRenderedPageBreak/>
              <w:t>10.00  cu</w:t>
            </w:r>
            <w:proofErr w:type="gramEnd"/>
            <w:r w:rsidRPr="008459DA">
              <w:rPr>
                <w:lang w:val="ro-RO"/>
              </w:rPr>
              <w:t xml:space="preserve"> transportul autorității contractante pentru ambele loturi.</w:t>
            </w:r>
          </w:p>
          <w:p w14:paraId="194E9455" w14:textId="77777777" w:rsidR="002A2C0A" w:rsidRPr="008459DA" w:rsidRDefault="002A2C0A" w:rsidP="00582414">
            <w:pPr>
              <w:pStyle w:val="a"/>
              <w:numPr>
                <w:ilvl w:val="1"/>
                <w:numId w:val="28"/>
              </w:numPr>
              <w:rPr>
                <w:lang w:val="ro-RO"/>
              </w:rPr>
            </w:pPr>
            <w:r w:rsidRPr="008459DA">
              <w:rPr>
                <w:lang w:val="ro-RO"/>
              </w:rPr>
              <w:t xml:space="preserve"> Prestătorul este obligat să instuiască personalul medical privind recolatrea materialului biologic.</w:t>
            </w:r>
          </w:p>
          <w:p w14:paraId="0ACB6342" w14:textId="384842CA" w:rsidR="002A2C0A" w:rsidRPr="008459DA" w:rsidRDefault="002A2C0A" w:rsidP="00582414">
            <w:pPr>
              <w:pStyle w:val="a"/>
              <w:numPr>
                <w:ilvl w:val="1"/>
                <w:numId w:val="28"/>
              </w:numPr>
              <w:rPr>
                <w:lang w:val="ro-RO"/>
              </w:rPr>
            </w:pPr>
            <w:r w:rsidRPr="008459DA">
              <w:rPr>
                <w:lang w:val="ro-RO"/>
              </w:rPr>
              <w:t xml:space="preserve"> În prețul ofertei se solicită/prezintă includerea consumabilelor medicale și articole de ustensilă pentru prelevarea și transportarea probelor.</w:t>
            </w:r>
          </w:p>
          <w:p w14:paraId="37AB8DB4" w14:textId="77777777" w:rsidR="002A2C0A" w:rsidRPr="008459DA" w:rsidRDefault="002A2C0A" w:rsidP="00582414">
            <w:pPr>
              <w:shd w:val="clear" w:color="auto" w:fill="FFFFFF"/>
              <w:wordWrap w:val="0"/>
              <w:textAlignment w:val="center"/>
              <w:rPr>
                <w:color w:val="000000"/>
                <w:sz w:val="16"/>
                <w:szCs w:val="16"/>
                <w:lang w:val="ro-RO"/>
              </w:rPr>
            </w:pPr>
            <w:proofErr w:type="spellStart"/>
            <w:r w:rsidRPr="008459DA">
              <w:rPr>
                <w:color w:val="000000"/>
                <w:sz w:val="16"/>
                <w:szCs w:val="16"/>
              </w:rPr>
              <w:t>Totodat</w:t>
            </w:r>
            <w:proofErr w:type="spellEnd"/>
            <w:r w:rsidRPr="008459DA">
              <w:rPr>
                <w:color w:val="000000"/>
                <w:sz w:val="16"/>
                <w:szCs w:val="16"/>
                <w:lang w:val="ro-RO"/>
              </w:rPr>
              <w:t xml:space="preserve">ă vă anunțăm precum că, ca document obligator în anuntul de participare a fost </w:t>
            </w:r>
          </w:p>
          <w:p w14:paraId="4B680B1B" w14:textId="77777777" w:rsidR="002A2C0A" w:rsidRPr="008459DA" w:rsidRDefault="002A2C0A" w:rsidP="00582414">
            <w:pPr>
              <w:shd w:val="clear" w:color="auto" w:fill="FFFFFF"/>
              <w:wordWrap w:val="0"/>
              <w:textAlignment w:val="center"/>
              <w:rPr>
                <w:rFonts w:eastAsia="Calibri"/>
                <w:sz w:val="16"/>
                <w:szCs w:val="16"/>
              </w:rPr>
            </w:pPr>
            <w:r w:rsidRPr="008459DA">
              <w:rPr>
                <w:color w:val="000000"/>
                <w:sz w:val="16"/>
                <w:szCs w:val="16"/>
                <w:lang w:val="ro-RO"/>
              </w:rPr>
              <w:t xml:space="preserve">solicitată </w:t>
            </w:r>
            <w:r w:rsidRPr="008459DA">
              <w:rPr>
                <w:b/>
                <w:bCs/>
                <w:color w:val="000000"/>
                <w:sz w:val="16"/>
                <w:szCs w:val="16"/>
                <w:u w:val="single"/>
                <w:lang w:val="ro-RO"/>
              </w:rPr>
              <w:t>declaratia de valabilitate a ofertei</w:t>
            </w:r>
            <w:r w:rsidRPr="008459DA">
              <w:rPr>
                <w:color w:val="000000"/>
                <w:sz w:val="16"/>
                <w:szCs w:val="16"/>
                <w:lang w:val="ro-RO"/>
              </w:rPr>
              <w:t xml:space="preserve"> la procedura </w:t>
            </w:r>
            <w:r w:rsidRPr="008459DA">
              <w:rPr>
                <w:color w:val="000000" w:themeColor="text1"/>
                <w:sz w:val="16"/>
                <w:szCs w:val="16"/>
                <w:lang w:val="ro-RO"/>
              </w:rPr>
              <w:t xml:space="preserve">COP Nr. </w:t>
            </w:r>
            <w:r w:rsidRPr="008459DA">
              <w:rPr>
                <w:sz w:val="16"/>
                <w:szCs w:val="16"/>
              </w:rPr>
              <w:t>https://mtender.gov.md/tenders/ocds-b3wdp1-MD-1765195971084</w:t>
            </w:r>
            <w:r w:rsidRPr="008459DA">
              <w:rPr>
                <w:sz w:val="16"/>
                <w:szCs w:val="16"/>
                <w:lang w:val="ro-RO"/>
              </w:rPr>
              <w:t xml:space="preserve"> </w:t>
            </w:r>
            <w:r w:rsidRPr="008459DA">
              <w:rPr>
                <w:color w:val="000000" w:themeColor="text1"/>
                <w:sz w:val="16"/>
                <w:szCs w:val="16"/>
                <w:lang w:val="ro-RO"/>
              </w:rPr>
              <w:t xml:space="preserve">din  23.12.2025,   </w:t>
            </w:r>
            <w:r w:rsidRPr="008459DA">
              <w:rPr>
                <w:sz w:val="16"/>
                <w:szCs w:val="16"/>
                <w:lang w:val="it-IT"/>
              </w:rPr>
              <w:t xml:space="preserve">privind achiziționarea de </w:t>
            </w:r>
            <w:proofErr w:type="spellStart"/>
            <w:r w:rsidRPr="008459DA">
              <w:rPr>
                <w:sz w:val="16"/>
                <w:szCs w:val="16"/>
              </w:rPr>
              <w:t>Investigaţii</w:t>
            </w:r>
            <w:proofErr w:type="spellEnd"/>
            <w:r w:rsidRPr="008459DA">
              <w:rPr>
                <w:sz w:val="16"/>
                <w:szCs w:val="16"/>
              </w:rPr>
              <w:t xml:space="preserve"> de            </w:t>
            </w:r>
            <w:proofErr w:type="spellStart"/>
            <w:r w:rsidRPr="008459DA">
              <w:rPr>
                <w:sz w:val="16"/>
                <w:szCs w:val="16"/>
              </w:rPr>
              <w:t>laborator</w:t>
            </w:r>
            <w:proofErr w:type="spellEnd"/>
            <w:r w:rsidRPr="008459DA">
              <w:rPr>
                <w:sz w:val="16"/>
                <w:szCs w:val="16"/>
              </w:rPr>
              <w:t xml:space="preserve"> conform </w:t>
            </w:r>
            <w:proofErr w:type="spellStart"/>
            <w:r w:rsidRPr="008459DA">
              <w:rPr>
                <w:sz w:val="16"/>
                <w:szCs w:val="16"/>
              </w:rPr>
              <w:t>necesităților</w:t>
            </w:r>
            <w:proofErr w:type="spellEnd"/>
            <w:r w:rsidRPr="008459DA">
              <w:rPr>
                <w:sz w:val="16"/>
                <w:szCs w:val="16"/>
              </w:rPr>
              <w:t xml:space="preserve"> IMSP </w:t>
            </w:r>
            <w:proofErr w:type="spellStart"/>
            <w:r w:rsidRPr="008459DA">
              <w:rPr>
                <w:sz w:val="16"/>
                <w:szCs w:val="16"/>
              </w:rPr>
              <w:t>Spitalul</w:t>
            </w:r>
            <w:proofErr w:type="spellEnd"/>
            <w:r w:rsidRPr="008459DA">
              <w:rPr>
                <w:sz w:val="16"/>
                <w:szCs w:val="16"/>
              </w:rPr>
              <w:t xml:space="preserve"> </w:t>
            </w:r>
            <w:proofErr w:type="spellStart"/>
            <w:r w:rsidRPr="008459DA">
              <w:rPr>
                <w:sz w:val="16"/>
                <w:szCs w:val="16"/>
              </w:rPr>
              <w:t>Raional</w:t>
            </w:r>
            <w:proofErr w:type="spellEnd"/>
            <w:r w:rsidRPr="008459DA">
              <w:rPr>
                <w:sz w:val="16"/>
                <w:szCs w:val="16"/>
              </w:rPr>
              <w:t xml:space="preserve"> Soroca ,,</w:t>
            </w:r>
            <w:proofErr w:type="spellStart"/>
            <w:r w:rsidRPr="008459DA">
              <w:rPr>
                <w:sz w:val="16"/>
                <w:szCs w:val="16"/>
              </w:rPr>
              <w:t>A.Prisacari</w:t>
            </w:r>
            <w:proofErr w:type="spellEnd"/>
            <w:r w:rsidRPr="008459DA">
              <w:rPr>
                <w:sz w:val="16"/>
                <w:szCs w:val="16"/>
              </w:rPr>
              <w:t xml:space="preserve">, </w:t>
            </w:r>
            <w:proofErr w:type="spellStart"/>
            <w:r w:rsidRPr="008459DA">
              <w:rPr>
                <w:sz w:val="16"/>
                <w:szCs w:val="16"/>
              </w:rPr>
              <w:t>anul</w:t>
            </w:r>
            <w:proofErr w:type="spellEnd"/>
            <w:r w:rsidRPr="008459DA">
              <w:rPr>
                <w:sz w:val="16"/>
                <w:szCs w:val="16"/>
              </w:rPr>
              <w:t xml:space="preserve"> 2026, </w:t>
            </w:r>
            <w:r w:rsidRPr="008459DA">
              <w:rPr>
                <w:color w:val="000000" w:themeColor="text1"/>
                <w:sz w:val="16"/>
                <w:szCs w:val="16"/>
                <w:lang w:val="ro-RO"/>
              </w:rPr>
              <w:t xml:space="preserve">Cod    CPV:  </w:t>
            </w:r>
            <w:r w:rsidRPr="008459DA">
              <w:rPr>
                <w:color w:val="555555"/>
                <w:sz w:val="16"/>
                <w:szCs w:val="16"/>
                <w:shd w:val="clear" w:color="auto" w:fill="FFFEEE"/>
              </w:rPr>
              <w:t xml:space="preserve">85100000-0, </w:t>
            </w:r>
            <w:r w:rsidRPr="008459DA">
              <w:rPr>
                <w:color w:val="000000"/>
                <w:sz w:val="16"/>
                <w:szCs w:val="16"/>
                <w:lang w:val="ro-RO"/>
              </w:rPr>
              <w:t xml:space="preserve">ce garantează/informează grupul de lucru privind </w:t>
            </w:r>
            <w:proofErr w:type="spellStart"/>
            <w:r w:rsidRPr="008459DA">
              <w:rPr>
                <w:rFonts w:eastAsia="Calibri"/>
                <w:sz w:val="16"/>
                <w:szCs w:val="16"/>
              </w:rPr>
              <w:t>durată</w:t>
            </w:r>
            <w:proofErr w:type="spellEnd"/>
            <w:r w:rsidRPr="008459DA">
              <w:rPr>
                <w:rFonts w:eastAsia="Calibri"/>
                <w:sz w:val="16"/>
                <w:szCs w:val="16"/>
              </w:rPr>
              <w:t xml:space="preserve"> de </w:t>
            </w:r>
            <w:proofErr w:type="spellStart"/>
            <w:r w:rsidRPr="008459DA">
              <w:rPr>
                <w:rFonts w:eastAsia="Calibri"/>
                <w:sz w:val="16"/>
                <w:szCs w:val="16"/>
              </w:rPr>
              <w:t>valabilitatea</w:t>
            </w:r>
            <w:proofErr w:type="spellEnd"/>
            <w:r w:rsidRPr="008459DA">
              <w:rPr>
                <w:rFonts w:eastAsia="Calibri"/>
                <w:sz w:val="16"/>
                <w:szCs w:val="16"/>
              </w:rPr>
              <w:t xml:space="preserve"> a  </w:t>
            </w:r>
            <w:proofErr w:type="spellStart"/>
            <w:r w:rsidRPr="008459DA">
              <w:rPr>
                <w:rFonts w:eastAsia="Calibri"/>
                <w:sz w:val="16"/>
                <w:szCs w:val="16"/>
              </w:rPr>
              <w:t>ofertei</w:t>
            </w:r>
            <w:proofErr w:type="spellEnd"/>
            <w:r w:rsidRPr="008459DA">
              <w:rPr>
                <w:rFonts w:eastAsia="Calibri"/>
                <w:sz w:val="16"/>
                <w:szCs w:val="16"/>
              </w:rPr>
              <w:t xml:space="preserve">          conform pct. 27 din </w:t>
            </w:r>
            <w:proofErr w:type="spellStart"/>
            <w:r w:rsidRPr="008459DA">
              <w:rPr>
                <w:rFonts w:eastAsia="Calibri"/>
                <w:sz w:val="16"/>
                <w:szCs w:val="16"/>
              </w:rPr>
              <w:t>anuntul</w:t>
            </w:r>
            <w:proofErr w:type="spellEnd"/>
            <w:r w:rsidRPr="008459DA">
              <w:rPr>
                <w:rFonts w:eastAsia="Calibri"/>
                <w:sz w:val="16"/>
                <w:szCs w:val="16"/>
              </w:rPr>
              <w:t xml:space="preserve"> de </w:t>
            </w:r>
            <w:proofErr w:type="spellStart"/>
            <w:r w:rsidRPr="008459DA">
              <w:rPr>
                <w:rFonts w:eastAsia="Calibri"/>
                <w:sz w:val="16"/>
                <w:szCs w:val="16"/>
              </w:rPr>
              <w:t>participare</w:t>
            </w:r>
            <w:proofErr w:type="spellEnd"/>
            <w:r w:rsidRPr="008459DA">
              <w:rPr>
                <w:rFonts w:eastAsia="Calibri"/>
                <w:sz w:val="16"/>
                <w:szCs w:val="16"/>
              </w:rPr>
              <w:t xml:space="preserve"> </w:t>
            </w:r>
            <w:proofErr w:type="spellStart"/>
            <w:r w:rsidRPr="008459DA">
              <w:rPr>
                <w:rFonts w:eastAsia="Calibri"/>
                <w:sz w:val="16"/>
                <w:szCs w:val="16"/>
              </w:rPr>
              <w:t>publicat</w:t>
            </w:r>
            <w:proofErr w:type="spellEnd"/>
            <w:r w:rsidRPr="008459DA">
              <w:rPr>
                <w:rFonts w:eastAsia="Calibri"/>
                <w:sz w:val="16"/>
                <w:szCs w:val="16"/>
              </w:rPr>
              <w:t xml:space="preserve"> de </w:t>
            </w:r>
            <w:proofErr w:type="spellStart"/>
            <w:r w:rsidRPr="008459DA">
              <w:rPr>
                <w:rFonts w:eastAsia="Calibri"/>
                <w:sz w:val="16"/>
                <w:szCs w:val="16"/>
              </w:rPr>
              <w:t>autoritatea</w:t>
            </w:r>
            <w:proofErr w:type="spellEnd"/>
            <w:r w:rsidRPr="008459DA">
              <w:rPr>
                <w:rFonts w:eastAsia="Calibri"/>
                <w:sz w:val="16"/>
                <w:szCs w:val="16"/>
              </w:rPr>
              <w:t xml:space="preserve"> </w:t>
            </w:r>
            <w:proofErr w:type="spellStart"/>
            <w:r w:rsidRPr="008459DA">
              <w:rPr>
                <w:rFonts w:eastAsia="Calibri"/>
                <w:sz w:val="16"/>
                <w:szCs w:val="16"/>
              </w:rPr>
              <w:t>contractantă</w:t>
            </w:r>
            <w:proofErr w:type="spellEnd"/>
            <w:r w:rsidRPr="008459DA">
              <w:rPr>
                <w:rFonts w:eastAsia="Calibri"/>
                <w:sz w:val="16"/>
                <w:szCs w:val="16"/>
              </w:rPr>
              <w:t xml:space="preserve"> (de 30 </w:t>
            </w:r>
            <w:proofErr w:type="spellStart"/>
            <w:r w:rsidRPr="008459DA">
              <w:rPr>
                <w:rFonts w:eastAsia="Calibri"/>
                <w:sz w:val="16"/>
                <w:szCs w:val="16"/>
              </w:rPr>
              <w:t>zile</w:t>
            </w:r>
            <w:proofErr w:type="spellEnd"/>
            <w:r w:rsidRPr="008459DA">
              <w:rPr>
                <w:rFonts w:eastAsia="Calibri"/>
                <w:sz w:val="16"/>
                <w:szCs w:val="16"/>
              </w:rPr>
              <w:t xml:space="preserve">),  </w:t>
            </w:r>
            <w:proofErr w:type="spellStart"/>
            <w:r w:rsidRPr="008459DA">
              <w:rPr>
                <w:rFonts w:eastAsia="Calibri"/>
                <w:sz w:val="16"/>
                <w:szCs w:val="16"/>
              </w:rPr>
              <w:t>însă</w:t>
            </w:r>
            <w:proofErr w:type="spellEnd"/>
            <w:r w:rsidRPr="008459DA">
              <w:rPr>
                <w:rFonts w:eastAsia="Calibri"/>
                <w:sz w:val="16"/>
                <w:szCs w:val="16"/>
              </w:rPr>
              <w:t xml:space="preserve">         </w:t>
            </w:r>
            <w:proofErr w:type="spellStart"/>
            <w:r w:rsidRPr="008459DA">
              <w:rPr>
                <w:rFonts w:eastAsia="Calibri"/>
                <w:sz w:val="16"/>
                <w:szCs w:val="16"/>
              </w:rPr>
              <w:t>documentul</w:t>
            </w:r>
            <w:proofErr w:type="spellEnd"/>
            <w:r w:rsidRPr="008459DA">
              <w:rPr>
                <w:rFonts w:eastAsia="Calibri"/>
                <w:sz w:val="16"/>
                <w:szCs w:val="16"/>
              </w:rPr>
              <w:t xml:space="preserve"> </w:t>
            </w:r>
            <w:proofErr w:type="spellStart"/>
            <w:r w:rsidRPr="008459DA">
              <w:rPr>
                <w:rFonts w:eastAsia="Calibri"/>
                <w:b/>
                <w:bCs/>
                <w:sz w:val="16"/>
                <w:szCs w:val="16"/>
                <w:u w:val="single"/>
              </w:rPr>
              <w:t>dat</w:t>
            </w:r>
            <w:proofErr w:type="spellEnd"/>
            <w:r w:rsidRPr="008459DA">
              <w:rPr>
                <w:rFonts w:eastAsia="Calibri"/>
                <w:b/>
                <w:bCs/>
                <w:sz w:val="16"/>
                <w:szCs w:val="16"/>
                <w:u w:val="single"/>
              </w:rPr>
              <w:t xml:space="preserve">  </w:t>
            </w:r>
            <w:proofErr w:type="spellStart"/>
            <w:r w:rsidRPr="008459DA">
              <w:rPr>
                <w:rFonts w:eastAsia="Calibri"/>
                <w:b/>
                <w:bCs/>
                <w:sz w:val="16"/>
                <w:szCs w:val="16"/>
                <w:u w:val="single"/>
              </w:rPr>
              <w:t>lipseste</w:t>
            </w:r>
            <w:proofErr w:type="spellEnd"/>
            <w:r w:rsidRPr="008459DA">
              <w:rPr>
                <w:rFonts w:eastAsia="Calibri"/>
                <w:b/>
                <w:bCs/>
                <w:sz w:val="16"/>
                <w:szCs w:val="16"/>
                <w:u w:val="single"/>
              </w:rPr>
              <w:t xml:space="preserve"> ca </w:t>
            </w:r>
            <w:proofErr w:type="spellStart"/>
            <w:r w:rsidRPr="008459DA">
              <w:rPr>
                <w:rFonts w:eastAsia="Calibri"/>
                <w:b/>
                <w:bCs/>
                <w:sz w:val="16"/>
                <w:szCs w:val="16"/>
                <w:u w:val="single"/>
              </w:rPr>
              <w:t>anexă</w:t>
            </w:r>
            <w:proofErr w:type="spellEnd"/>
            <w:r w:rsidRPr="008459DA">
              <w:rPr>
                <w:rFonts w:eastAsia="Calibri"/>
                <w:b/>
                <w:bCs/>
                <w:sz w:val="16"/>
                <w:szCs w:val="16"/>
                <w:u w:val="single"/>
              </w:rPr>
              <w:t xml:space="preserve"> </w:t>
            </w:r>
            <w:proofErr w:type="spellStart"/>
            <w:r w:rsidRPr="008459DA">
              <w:rPr>
                <w:rFonts w:eastAsia="Calibri"/>
                <w:b/>
                <w:bCs/>
                <w:sz w:val="16"/>
                <w:szCs w:val="16"/>
                <w:u w:val="single"/>
              </w:rPr>
              <w:t>obligatorie</w:t>
            </w:r>
            <w:proofErr w:type="spellEnd"/>
            <w:r w:rsidRPr="008459DA">
              <w:rPr>
                <w:rFonts w:eastAsia="Calibri"/>
                <w:b/>
                <w:bCs/>
                <w:sz w:val="16"/>
                <w:szCs w:val="16"/>
                <w:u w:val="single"/>
              </w:rPr>
              <w:t xml:space="preserve"> de </w:t>
            </w:r>
            <w:proofErr w:type="spellStart"/>
            <w:r w:rsidRPr="008459DA">
              <w:rPr>
                <w:rFonts w:eastAsia="Calibri"/>
                <w:b/>
                <w:bCs/>
                <w:sz w:val="16"/>
                <w:szCs w:val="16"/>
                <w:u w:val="single"/>
              </w:rPr>
              <w:t>garatie</w:t>
            </w:r>
            <w:proofErr w:type="spellEnd"/>
            <w:r w:rsidRPr="008459DA">
              <w:rPr>
                <w:rFonts w:eastAsia="Calibri"/>
                <w:b/>
                <w:bCs/>
                <w:sz w:val="16"/>
                <w:szCs w:val="16"/>
                <w:u w:val="single"/>
              </w:rPr>
              <w:t xml:space="preserve"> la </w:t>
            </w:r>
            <w:proofErr w:type="spellStart"/>
            <w:r w:rsidRPr="008459DA">
              <w:rPr>
                <w:rFonts w:eastAsia="Calibri"/>
                <w:b/>
                <w:bCs/>
                <w:sz w:val="16"/>
                <w:szCs w:val="16"/>
                <w:u w:val="single"/>
              </w:rPr>
              <w:t>specificatiile</w:t>
            </w:r>
            <w:proofErr w:type="spellEnd"/>
            <w:r w:rsidRPr="008459DA">
              <w:rPr>
                <w:rFonts w:eastAsia="Calibri"/>
                <w:b/>
                <w:bCs/>
                <w:sz w:val="16"/>
                <w:szCs w:val="16"/>
                <w:u w:val="single"/>
              </w:rPr>
              <w:t xml:space="preserve"> de </w:t>
            </w:r>
            <w:proofErr w:type="spellStart"/>
            <w:r w:rsidRPr="008459DA">
              <w:rPr>
                <w:rFonts w:eastAsia="Calibri"/>
                <w:b/>
                <w:bCs/>
                <w:sz w:val="16"/>
                <w:szCs w:val="16"/>
                <w:u w:val="single"/>
              </w:rPr>
              <w:t>pret</w:t>
            </w:r>
            <w:proofErr w:type="spellEnd"/>
            <w:r w:rsidRPr="008459DA">
              <w:rPr>
                <w:rFonts w:eastAsia="Calibri"/>
                <w:b/>
                <w:bCs/>
                <w:sz w:val="16"/>
                <w:szCs w:val="16"/>
                <w:u w:val="single"/>
              </w:rPr>
              <w:t xml:space="preserve"> </w:t>
            </w:r>
            <w:proofErr w:type="spellStart"/>
            <w:r w:rsidRPr="008459DA">
              <w:rPr>
                <w:rFonts w:eastAsia="Calibri"/>
                <w:b/>
                <w:bCs/>
                <w:sz w:val="16"/>
                <w:szCs w:val="16"/>
                <w:u w:val="single"/>
              </w:rPr>
              <w:t>si</w:t>
            </w:r>
            <w:proofErr w:type="spellEnd"/>
            <w:r w:rsidRPr="008459DA">
              <w:rPr>
                <w:rFonts w:eastAsia="Calibri"/>
                <w:b/>
                <w:bCs/>
                <w:sz w:val="16"/>
                <w:szCs w:val="16"/>
                <w:u w:val="single"/>
              </w:rPr>
              <w:t xml:space="preserve"> </w:t>
            </w:r>
            <w:proofErr w:type="spellStart"/>
            <w:r w:rsidRPr="008459DA">
              <w:rPr>
                <w:rFonts w:eastAsia="Calibri"/>
                <w:b/>
                <w:bCs/>
                <w:sz w:val="16"/>
                <w:szCs w:val="16"/>
                <w:u w:val="single"/>
              </w:rPr>
              <w:t>tehnice</w:t>
            </w:r>
            <w:proofErr w:type="spellEnd"/>
            <w:r w:rsidRPr="008459DA">
              <w:rPr>
                <w:rFonts w:eastAsia="Calibri"/>
                <w:b/>
                <w:bCs/>
                <w:sz w:val="16"/>
                <w:szCs w:val="16"/>
                <w:u w:val="single"/>
              </w:rPr>
              <w:t xml:space="preserve"> (</w:t>
            </w:r>
            <w:proofErr w:type="spellStart"/>
            <w:r w:rsidRPr="008459DA">
              <w:rPr>
                <w:rFonts w:eastAsia="Calibri"/>
                <w:b/>
                <w:bCs/>
                <w:sz w:val="16"/>
                <w:szCs w:val="16"/>
                <w:u w:val="single"/>
              </w:rPr>
              <w:t>Anexa</w:t>
            </w:r>
            <w:proofErr w:type="spellEnd"/>
            <w:r w:rsidRPr="008459DA">
              <w:rPr>
                <w:rFonts w:eastAsia="Calibri"/>
                <w:b/>
                <w:bCs/>
                <w:sz w:val="16"/>
                <w:szCs w:val="16"/>
                <w:u w:val="single"/>
              </w:rPr>
              <w:t xml:space="preserve"> 22-23)</w:t>
            </w:r>
            <w:r w:rsidRPr="008459DA">
              <w:rPr>
                <w:rFonts w:eastAsia="Calibri"/>
                <w:sz w:val="16"/>
                <w:szCs w:val="16"/>
              </w:rPr>
              <w:t>.</w:t>
            </w:r>
          </w:p>
          <w:p w14:paraId="717EE70B" w14:textId="77777777" w:rsidR="002A2C0A" w:rsidRPr="008459DA" w:rsidRDefault="002A2C0A" w:rsidP="00582414">
            <w:pPr>
              <w:shd w:val="clear" w:color="auto" w:fill="FFFFFF"/>
              <w:wordWrap w:val="0"/>
              <w:textAlignment w:val="center"/>
              <w:rPr>
                <w:rFonts w:eastAsia="Calibri"/>
                <w:sz w:val="16"/>
                <w:szCs w:val="16"/>
              </w:rPr>
            </w:pPr>
            <w:r w:rsidRPr="008459DA">
              <w:rPr>
                <w:rFonts w:eastAsia="Calibri"/>
                <w:sz w:val="16"/>
                <w:szCs w:val="16"/>
              </w:rPr>
              <w:t xml:space="preserve">Conform pct. 53 din </w:t>
            </w:r>
            <w:proofErr w:type="spellStart"/>
            <w:r w:rsidRPr="008459DA">
              <w:rPr>
                <w:rFonts w:eastAsia="Calibri"/>
                <w:sz w:val="16"/>
                <w:szCs w:val="16"/>
              </w:rPr>
              <w:t>documentatia</w:t>
            </w:r>
            <w:proofErr w:type="spellEnd"/>
            <w:r w:rsidRPr="008459DA">
              <w:rPr>
                <w:rFonts w:eastAsia="Calibri"/>
                <w:sz w:val="16"/>
                <w:szCs w:val="16"/>
              </w:rPr>
              <w:t xml:space="preserve"> </w:t>
            </w:r>
            <w:proofErr w:type="spellStart"/>
            <w:r w:rsidRPr="008459DA">
              <w:rPr>
                <w:rFonts w:eastAsia="Calibri"/>
                <w:sz w:val="16"/>
                <w:szCs w:val="16"/>
              </w:rPr>
              <w:t>standart</w:t>
            </w:r>
            <w:proofErr w:type="spellEnd"/>
            <w:r w:rsidRPr="008459DA">
              <w:rPr>
                <w:rFonts w:eastAsia="Calibri"/>
                <w:sz w:val="16"/>
                <w:szCs w:val="16"/>
              </w:rPr>
              <w:t xml:space="preserve"> </w:t>
            </w:r>
          </w:p>
          <w:p w14:paraId="2C7281D7" w14:textId="77777777" w:rsidR="002A2C0A" w:rsidRPr="008459DA" w:rsidRDefault="002A2C0A" w:rsidP="00582414">
            <w:pPr>
              <w:tabs>
                <w:tab w:val="left" w:pos="-284"/>
                <w:tab w:val="left" w:pos="426"/>
                <w:tab w:val="left" w:pos="604"/>
                <w:tab w:val="left" w:pos="960"/>
              </w:tabs>
              <w:spacing w:after="120"/>
              <w:ind w:left="-284" w:firstLine="284"/>
              <w:rPr>
                <w:sz w:val="16"/>
                <w:szCs w:val="16"/>
              </w:rPr>
            </w:pPr>
            <w:r w:rsidRPr="008459DA">
              <w:rPr>
                <w:b/>
                <w:sz w:val="16"/>
                <w:szCs w:val="16"/>
              </w:rPr>
              <w:t>53.</w:t>
            </w:r>
            <w:r w:rsidRPr="008459DA">
              <w:rPr>
                <w:sz w:val="16"/>
                <w:szCs w:val="16"/>
              </w:rPr>
              <w:t xml:space="preserve"> </w:t>
            </w:r>
            <w:proofErr w:type="spellStart"/>
            <w:r w:rsidRPr="008459DA">
              <w:rPr>
                <w:b/>
                <w:bCs/>
                <w:sz w:val="16"/>
                <w:szCs w:val="16"/>
                <w:u w:val="single"/>
              </w:rPr>
              <w:t>Ofertantul</w:t>
            </w:r>
            <w:proofErr w:type="spellEnd"/>
            <w:r w:rsidRPr="008459DA">
              <w:rPr>
                <w:b/>
                <w:bCs/>
                <w:sz w:val="16"/>
                <w:szCs w:val="16"/>
                <w:u w:val="single"/>
              </w:rPr>
              <w:t xml:space="preserve"> are </w:t>
            </w:r>
            <w:proofErr w:type="spellStart"/>
            <w:r w:rsidRPr="008459DA">
              <w:rPr>
                <w:b/>
                <w:bCs/>
                <w:sz w:val="16"/>
                <w:szCs w:val="16"/>
                <w:u w:val="single"/>
              </w:rPr>
              <w:t>obligația</w:t>
            </w:r>
            <w:proofErr w:type="spellEnd"/>
            <w:r w:rsidRPr="008459DA">
              <w:rPr>
                <w:b/>
                <w:bCs/>
                <w:sz w:val="16"/>
                <w:szCs w:val="16"/>
                <w:u w:val="single"/>
              </w:rPr>
              <w:t xml:space="preserve">, </w:t>
            </w:r>
            <w:proofErr w:type="spellStart"/>
            <w:r w:rsidRPr="008459DA">
              <w:rPr>
                <w:b/>
                <w:bCs/>
                <w:sz w:val="16"/>
                <w:szCs w:val="16"/>
                <w:u w:val="single"/>
              </w:rPr>
              <w:t>prin</w:t>
            </w:r>
            <w:proofErr w:type="spellEnd"/>
            <w:r w:rsidRPr="008459DA">
              <w:rPr>
                <w:b/>
                <w:bCs/>
                <w:sz w:val="16"/>
                <w:szCs w:val="16"/>
                <w:u w:val="single"/>
              </w:rPr>
              <w:t xml:space="preserve"> </w:t>
            </w:r>
            <w:proofErr w:type="spellStart"/>
            <w:r w:rsidRPr="008459DA">
              <w:rPr>
                <w:b/>
                <w:bCs/>
                <w:sz w:val="16"/>
                <w:szCs w:val="16"/>
                <w:u w:val="single"/>
              </w:rPr>
              <w:t>depunerea</w:t>
            </w:r>
            <w:proofErr w:type="spellEnd"/>
            <w:r w:rsidRPr="008459DA">
              <w:rPr>
                <w:b/>
                <w:bCs/>
                <w:sz w:val="16"/>
                <w:szCs w:val="16"/>
                <w:u w:val="single"/>
              </w:rPr>
              <w:t xml:space="preserve"> </w:t>
            </w:r>
            <w:proofErr w:type="spellStart"/>
            <w:r w:rsidRPr="008459DA">
              <w:rPr>
                <w:b/>
                <w:bCs/>
                <w:sz w:val="16"/>
                <w:szCs w:val="16"/>
                <w:u w:val="single"/>
              </w:rPr>
              <w:t>declarației</w:t>
            </w:r>
            <w:proofErr w:type="spellEnd"/>
            <w:r w:rsidRPr="008459DA">
              <w:rPr>
                <w:b/>
                <w:bCs/>
                <w:sz w:val="16"/>
                <w:szCs w:val="16"/>
                <w:u w:val="single"/>
              </w:rPr>
              <w:t xml:space="preserve"> </w:t>
            </w:r>
            <w:proofErr w:type="spellStart"/>
            <w:r w:rsidRPr="008459DA">
              <w:rPr>
                <w:b/>
                <w:bCs/>
                <w:sz w:val="16"/>
                <w:szCs w:val="16"/>
                <w:u w:val="single"/>
              </w:rPr>
              <w:t>privind</w:t>
            </w:r>
            <w:proofErr w:type="spellEnd"/>
            <w:r w:rsidRPr="008459DA">
              <w:rPr>
                <w:b/>
                <w:bCs/>
                <w:sz w:val="16"/>
                <w:szCs w:val="16"/>
                <w:u w:val="single"/>
              </w:rPr>
              <w:t xml:space="preserve"> </w:t>
            </w:r>
            <w:proofErr w:type="spellStart"/>
            <w:r w:rsidRPr="008459DA">
              <w:rPr>
                <w:b/>
                <w:bCs/>
                <w:sz w:val="16"/>
                <w:szCs w:val="16"/>
                <w:u w:val="single"/>
              </w:rPr>
              <w:t>valabilitatea</w:t>
            </w:r>
            <w:proofErr w:type="spellEnd"/>
            <w:r w:rsidRPr="008459DA">
              <w:rPr>
                <w:b/>
                <w:bCs/>
                <w:sz w:val="16"/>
                <w:szCs w:val="16"/>
                <w:u w:val="single"/>
              </w:rPr>
              <w:t xml:space="preserve"> </w:t>
            </w:r>
            <w:proofErr w:type="spellStart"/>
            <w:r w:rsidRPr="008459DA">
              <w:rPr>
                <w:b/>
                <w:bCs/>
                <w:sz w:val="16"/>
                <w:szCs w:val="16"/>
                <w:u w:val="single"/>
              </w:rPr>
              <w:t>ofertei</w:t>
            </w:r>
            <w:proofErr w:type="spellEnd"/>
            <w:r w:rsidRPr="008459DA">
              <w:rPr>
                <w:b/>
                <w:bCs/>
                <w:sz w:val="16"/>
                <w:szCs w:val="16"/>
                <w:u w:val="single"/>
              </w:rPr>
              <w:t xml:space="preserve"> (</w:t>
            </w:r>
            <w:proofErr w:type="spellStart"/>
            <w:r w:rsidRPr="008459DA">
              <w:rPr>
                <w:b/>
                <w:bCs/>
                <w:sz w:val="16"/>
                <w:szCs w:val="16"/>
                <w:u w:val="single"/>
              </w:rPr>
              <w:t>anexa</w:t>
            </w:r>
            <w:proofErr w:type="spellEnd"/>
            <w:r w:rsidRPr="008459DA">
              <w:rPr>
                <w:b/>
                <w:bCs/>
                <w:sz w:val="16"/>
                <w:szCs w:val="16"/>
                <w:u w:val="single"/>
              </w:rPr>
              <w:t xml:space="preserve"> nr. </w:t>
            </w:r>
            <w:proofErr w:type="gramStart"/>
            <w:r w:rsidRPr="008459DA">
              <w:rPr>
                <w:b/>
                <w:bCs/>
                <w:sz w:val="16"/>
                <w:szCs w:val="16"/>
                <w:u w:val="single"/>
              </w:rPr>
              <w:t>8)</w:t>
            </w:r>
            <w:r w:rsidRPr="008459DA">
              <w:rPr>
                <w:sz w:val="16"/>
                <w:szCs w:val="16"/>
              </w:rPr>
              <w:t>,  de</w:t>
            </w:r>
            <w:proofErr w:type="gramEnd"/>
            <w:r w:rsidRPr="008459DA">
              <w:rPr>
                <w:sz w:val="16"/>
                <w:szCs w:val="16"/>
              </w:rPr>
              <w:t xml:space="preserve"> a </w:t>
            </w:r>
            <w:proofErr w:type="spellStart"/>
            <w:r w:rsidRPr="008459DA">
              <w:rPr>
                <w:sz w:val="16"/>
                <w:szCs w:val="16"/>
              </w:rPr>
              <w:t>menține</w:t>
            </w:r>
            <w:proofErr w:type="spellEnd"/>
            <w:r w:rsidRPr="008459DA">
              <w:rPr>
                <w:sz w:val="16"/>
                <w:szCs w:val="16"/>
              </w:rPr>
              <w:t xml:space="preserve"> </w:t>
            </w:r>
            <w:proofErr w:type="spellStart"/>
            <w:r w:rsidRPr="008459DA">
              <w:rPr>
                <w:sz w:val="16"/>
                <w:szCs w:val="16"/>
              </w:rPr>
              <w:t>oferta</w:t>
            </w:r>
            <w:proofErr w:type="spellEnd"/>
            <w:r w:rsidRPr="008459DA">
              <w:rPr>
                <w:sz w:val="16"/>
                <w:szCs w:val="16"/>
              </w:rPr>
              <w:t xml:space="preserve"> </w:t>
            </w:r>
            <w:proofErr w:type="spellStart"/>
            <w:r w:rsidRPr="008459DA">
              <w:rPr>
                <w:sz w:val="16"/>
                <w:szCs w:val="16"/>
              </w:rPr>
              <w:t>valabilă</w:t>
            </w:r>
            <w:proofErr w:type="spellEnd"/>
            <w:r w:rsidRPr="008459DA">
              <w:rPr>
                <w:sz w:val="16"/>
                <w:szCs w:val="16"/>
              </w:rPr>
              <w:t xml:space="preserve"> pe </w:t>
            </w:r>
            <w:proofErr w:type="spellStart"/>
            <w:r w:rsidRPr="008459DA">
              <w:rPr>
                <w:sz w:val="16"/>
                <w:szCs w:val="16"/>
              </w:rPr>
              <w:t>toată</w:t>
            </w:r>
            <w:proofErr w:type="spellEnd"/>
            <w:r w:rsidRPr="008459DA">
              <w:rPr>
                <w:sz w:val="16"/>
                <w:szCs w:val="16"/>
              </w:rPr>
              <w:t xml:space="preserve"> </w:t>
            </w:r>
            <w:proofErr w:type="spellStart"/>
            <w:r w:rsidRPr="008459DA">
              <w:rPr>
                <w:sz w:val="16"/>
                <w:szCs w:val="16"/>
              </w:rPr>
              <w:t>perioada</w:t>
            </w:r>
            <w:proofErr w:type="spellEnd"/>
            <w:r w:rsidRPr="008459DA">
              <w:rPr>
                <w:sz w:val="16"/>
                <w:szCs w:val="16"/>
              </w:rPr>
              <w:t xml:space="preserve"> de </w:t>
            </w:r>
            <w:proofErr w:type="spellStart"/>
            <w:r w:rsidRPr="008459DA">
              <w:rPr>
                <w:sz w:val="16"/>
                <w:szCs w:val="16"/>
              </w:rPr>
              <w:t>valabilitate</w:t>
            </w:r>
            <w:proofErr w:type="spellEnd"/>
            <w:r w:rsidRPr="008459DA">
              <w:rPr>
                <w:sz w:val="16"/>
                <w:szCs w:val="16"/>
              </w:rPr>
              <w:t xml:space="preserve"> </w:t>
            </w:r>
            <w:proofErr w:type="spellStart"/>
            <w:r w:rsidRPr="008459DA">
              <w:rPr>
                <w:sz w:val="16"/>
                <w:szCs w:val="16"/>
              </w:rPr>
              <w:t>prevăzută</w:t>
            </w:r>
            <w:proofErr w:type="spellEnd"/>
            <w:r w:rsidRPr="008459DA">
              <w:rPr>
                <w:sz w:val="16"/>
                <w:szCs w:val="16"/>
              </w:rPr>
              <w:t xml:space="preserve"> </w:t>
            </w:r>
            <w:proofErr w:type="spellStart"/>
            <w:r w:rsidRPr="008459DA">
              <w:rPr>
                <w:sz w:val="16"/>
                <w:szCs w:val="16"/>
              </w:rPr>
              <w:t>în</w:t>
            </w:r>
            <w:proofErr w:type="spellEnd"/>
            <w:r w:rsidRPr="008459DA">
              <w:rPr>
                <w:sz w:val="16"/>
                <w:szCs w:val="16"/>
              </w:rPr>
              <w:t xml:space="preserve"> </w:t>
            </w:r>
            <w:proofErr w:type="spellStart"/>
            <w:r w:rsidRPr="008459DA">
              <w:rPr>
                <w:sz w:val="16"/>
                <w:szCs w:val="16"/>
              </w:rPr>
              <w:t>documentația</w:t>
            </w:r>
            <w:proofErr w:type="spellEnd"/>
            <w:r w:rsidRPr="008459DA">
              <w:rPr>
                <w:sz w:val="16"/>
                <w:szCs w:val="16"/>
              </w:rPr>
              <w:t xml:space="preserve"> de </w:t>
            </w:r>
            <w:proofErr w:type="spellStart"/>
            <w:r w:rsidRPr="008459DA">
              <w:rPr>
                <w:sz w:val="16"/>
                <w:szCs w:val="16"/>
              </w:rPr>
              <w:t>atribuire</w:t>
            </w:r>
            <w:proofErr w:type="spellEnd"/>
            <w:r w:rsidRPr="008459DA">
              <w:rPr>
                <w:sz w:val="16"/>
                <w:szCs w:val="16"/>
              </w:rPr>
              <w:t xml:space="preserve">. </w:t>
            </w:r>
            <w:proofErr w:type="spellStart"/>
            <w:r w:rsidRPr="008459DA">
              <w:rPr>
                <w:sz w:val="16"/>
                <w:szCs w:val="16"/>
              </w:rPr>
              <w:t>Termenul</w:t>
            </w:r>
            <w:proofErr w:type="spellEnd"/>
            <w:r w:rsidRPr="008459DA">
              <w:rPr>
                <w:sz w:val="16"/>
                <w:szCs w:val="16"/>
              </w:rPr>
              <w:t xml:space="preserve"> </w:t>
            </w:r>
            <w:proofErr w:type="spellStart"/>
            <w:r w:rsidRPr="008459DA">
              <w:rPr>
                <w:sz w:val="16"/>
                <w:szCs w:val="16"/>
              </w:rPr>
              <w:t>valabilităţii</w:t>
            </w:r>
            <w:proofErr w:type="spellEnd"/>
            <w:r w:rsidRPr="008459DA">
              <w:rPr>
                <w:sz w:val="16"/>
                <w:szCs w:val="16"/>
              </w:rPr>
              <w:t xml:space="preserve"> </w:t>
            </w:r>
            <w:proofErr w:type="spellStart"/>
            <w:r w:rsidRPr="008459DA">
              <w:rPr>
                <w:sz w:val="16"/>
                <w:szCs w:val="16"/>
              </w:rPr>
              <w:t>ofertei</w:t>
            </w:r>
            <w:proofErr w:type="spellEnd"/>
            <w:r w:rsidRPr="008459DA">
              <w:rPr>
                <w:sz w:val="16"/>
                <w:szCs w:val="16"/>
              </w:rPr>
              <w:t xml:space="preserve"> </w:t>
            </w:r>
            <w:proofErr w:type="spellStart"/>
            <w:r w:rsidRPr="008459DA">
              <w:rPr>
                <w:sz w:val="16"/>
                <w:szCs w:val="16"/>
              </w:rPr>
              <w:t>începe</w:t>
            </w:r>
            <w:proofErr w:type="spellEnd"/>
            <w:r w:rsidRPr="008459DA">
              <w:rPr>
                <w:sz w:val="16"/>
                <w:szCs w:val="16"/>
              </w:rPr>
              <w:t xml:space="preserve"> </w:t>
            </w:r>
            <w:proofErr w:type="spellStart"/>
            <w:r w:rsidRPr="008459DA">
              <w:rPr>
                <w:sz w:val="16"/>
                <w:szCs w:val="16"/>
              </w:rPr>
              <w:t>să</w:t>
            </w:r>
            <w:proofErr w:type="spellEnd"/>
            <w:r w:rsidRPr="008459DA">
              <w:rPr>
                <w:sz w:val="16"/>
                <w:szCs w:val="16"/>
              </w:rPr>
              <w:t xml:space="preserve"> </w:t>
            </w:r>
            <w:proofErr w:type="spellStart"/>
            <w:r w:rsidRPr="008459DA">
              <w:rPr>
                <w:sz w:val="16"/>
                <w:szCs w:val="16"/>
              </w:rPr>
              <w:t>decurgă</w:t>
            </w:r>
            <w:proofErr w:type="spellEnd"/>
            <w:r w:rsidRPr="008459DA">
              <w:rPr>
                <w:sz w:val="16"/>
                <w:szCs w:val="16"/>
              </w:rPr>
              <w:t xml:space="preserve"> din </w:t>
            </w:r>
            <w:proofErr w:type="spellStart"/>
            <w:r w:rsidRPr="008459DA">
              <w:rPr>
                <w:sz w:val="16"/>
                <w:szCs w:val="16"/>
              </w:rPr>
              <w:t>momentul</w:t>
            </w:r>
            <w:proofErr w:type="spellEnd"/>
            <w:r w:rsidRPr="008459DA">
              <w:rPr>
                <w:sz w:val="16"/>
                <w:szCs w:val="16"/>
              </w:rPr>
              <w:t xml:space="preserve"> </w:t>
            </w:r>
            <w:proofErr w:type="spellStart"/>
            <w:r w:rsidRPr="008459DA">
              <w:rPr>
                <w:sz w:val="16"/>
                <w:szCs w:val="16"/>
              </w:rPr>
              <w:t>termenului</w:t>
            </w:r>
            <w:proofErr w:type="spellEnd"/>
            <w:r w:rsidRPr="008459DA">
              <w:rPr>
                <w:sz w:val="16"/>
                <w:szCs w:val="16"/>
              </w:rPr>
              <w:t xml:space="preserve"> </w:t>
            </w:r>
            <w:proofErr w:type="spellStart"/>
            <w:r w:rsidRPr="008459DA">
              <w:rPr>
                <w:sz w:val="16"/>
                <w:szCs w:val="16"/>
              </w:rPr>
              <w:t>limită</w:t>
            </w:r>
            <w:proofErr w:type="spellEnd"/>
            <w:r w:rsidRPr="008459DA">
              <w:rPr>
                <w:sz w:val="16"/>
                <w:szCs w:val="16"/>
              </w:rPr>
              <w:t xml:space="preserve"> de </w:t>
            </w:r>
            <w:proofErr w:type="spellStart"/>
            <w:r w:rsidRPr="008459DA">
              <w:rPr>
                <w:sz w:val="16"/>
                <w:szCs w:val="16"/>
              </w:rPr>
              <w:t>depunere</w:t>
            </w:r>
            <w:proofErr w:type="spellEnd"/>
            <w:r w:rsidRPr="008459DA">
              <w:rPr>
                <w:sz w:val="16"/>
                <w:szCs w:val="16"/>
              </w:rPr>
              <w:t xml:space="preserve"> </w:t>
            </w:r>
            <w:proofErr w:type="gramStart"/>
            <w:r w:rsidRPr="008459DA">
              <w:rPr>
                <w:sz w:val="16"/>
                <w:szCs w:val="16"/>
              </w:rPr>
              <w:t>a</w:t>
            </w:r>
            <w:proofErr w:type="gramEnd"/>
            <w:r w:rsidRPr="008459DA">
              <w:rPr>
                <w:sz w:val="16"/>
                <w:szCs w:val="16"/>
              </w:rPr>
              <w:t xml:space="preserve"> </w:t>
            </w:r>
            <w:proofErr w:type="spellStart"/>
            <w:r w:rsidRPr="008459DA">
              <w:rPr>
                <w:sz w:val="16"/>
                <w:szCs w:val="16"/>
              </w:rPr>
              <w:t>ofertelor</w:t>
            </w:r>
            <w:proofErr w:type="spellEnd"/>
            <w:r w:rsidRPr="008459DA">
              <w:rPr>
                <w:sz w:val="16"/>
                <w:szCs w:val="16"/>
              </w:rPr>
              <w:t xml:space="preserve">. </w:t>
            </w:r>
            <w:proofErr w:type="spellStart"/>
            <w:r w:rsidRPr="008459DA">
              <w:rPr>
                <w:sz w:val="16"/>
                <w:szCs w:val="16"/>
              </w:rPr>
              <w:t>Orice</w:t>
            </w:r>
            <w:proofErr w:type="spellEnd"/>
            <w:r w:rsidRPr="008459DA">
              <w:rPr>
                <w:sz w:val="16"/>
                <w:szCs w:val="16"/>
              </w:rPr>
              <w:t xml:space="preserve"> </w:t>
            </w:r>
            <w:proofErr w:type="spellStart"/>
            <w:r w:rsidRPr="008459DA">
              <w:rPr>
                <w:sz w:val="16"/>
                <w:szCs w:val="16"/>
              </w:rPr>
              <w:t>ofertă</w:t>
            </w:r>
            <w:proofErr w:type="spellEnd"/>
            <w:r w:rsidRPr="008459DA">
              <w:rPr>
                <w:sz w:val="16"/>
                <w:szCs w:val="16"/>
              </w:rPr>
              <w:t xml:space="preserve"> </w:t>
            </w:r>
            <w:proofErr w:type="spellStart"/>
            <w:r w:rsidRPr="008459DA">
              <w:rPr>
                <w:sz w:val="16"/>
                <w:szCs w:val="16"/>
              </w:rPr>
              <w:t>valabilă</w:t>
            </w:r>
            <w:proofErr w:type="spellEnd"/>
            <w:r w:rsidRPr="008459DA">
              <w:rPr>
                <w:sz w:val="16"/>
                <w:szCs w:val="16"/>
              </w:rPr>
              <w:t xml:space="preserve"> </w:t>
            </w:r>
            <w:proofErr w:type="spellStart"/>
            <w:r w:rsidRPr="008459DA">
              <w:rPr>
                <w:sz w:val="16"/>
                <w:szCs w:val="16"/>
              </w:rPr>
              <w:t>pentru</w:t>
            </w:r>
            <w:proofErr w:type="spellEnd"/>
            <w:r w:rsidRPr="008459DA">
              <w:rPr>
                <w:sz w:val="16"/>
                <w:szCs w:val="16"/>
              </w:rPr>
              <w:t xml:space="preserve"> o </w:t>
            </w:r>
            <w:proofErr w:type="spellStart"/>
            <w:r w:rsidRPr="008459DA">
              <w:rPr>
                <w:sz w:val="16"/>
                <w:szCs w:val="16"/>
              </w:rPr>
              <w:t>perioadă</w:t>
            </w:r>
            <w:proofErr w:type="spellEnd"/>
            <w:r w:rsidRPr="008459DA">
              <w:rPr>
                <w:sz w:val="16"/>
                <w:szCs w:val="16"/>
              </w:rPr>
              <w:t xml:space="preserve"> </w:t>
            </w:r>
            <w:proofErr w:type="spellStart"/>
            <w:r w:rsidRPr="008459DA">
              <w:rPr>
                <w:sz w:val="16"/>
                <w:szCs w:val="16"/>
              </w:rPr>
              <w:t>mai</w:t>
            </w:r>
            <w:proofErr w:type="spellEnd"/>
            <w:r w:rsidRPr="008459DA">
              <w:rPr>
                <w:sz w:val="16"/>
                <w:szCs w:val="16"/>
              </w:rPr>
              <w:t xml:space="preserve"> </w:t>
            </w:r>
            <w:proofErr w:type="spellStart"/>
            <w:r w:rsidRPr="008459DA">
              <w:rPr>
                <w:sz w:val="16"/>
                <w:szCs w:val="16"/>
              </w:rPr>
              <w:t>mică</w:t>
            </w:r>
            <w:proofErr w:type="spellEnd"/>
            <w:r w:rsidRPr="008459DA">
              <w:rPr>
                <w:sz w:val="16"/>
                <w:szCs w:val="16"/>
              </w:rPr>
              <w:t xml:space="preserve"> </w:t>
            </w:r>
            <w:proofErr w:type="spellStart"/>
            <w:r w:rsidRPr="008459DA">
              <w:rPr>
                <w:sz w:val="16"/>
                <w:szCs w:val="16"/>
              </w:rPr>
              <w:t>decât</w:t>
            </w:r>
            <w:proofErr w:type="spellEnd"/>
            <w:r w:rsidRPr="008459DA">
              <w:rPr>
                <w:sz w:val="16"/>
                <w:szCs w:val="16"/>
              </w:rPr>
              <w:t xml:space="preserve"> </w:t>
            </w:r>
            <w:proofErr w:type="spellStart"/>
            <w:r w:rsidRPr="008459DA">
              <w:rPr>
                <w:sz w:val="16"/>
                <w:szCs w:val="16"/>
              </w:rPr>
              <w:t>cea</w:t>
            </w:r>
            <w:proofErr w:type="spellEnd"/>
            <w:r w:rsidRPr="008459DA">
              <w:rPr>
                <w:sz w:val="16"/>
                <w:szCs w:val="16"/>
              </w:rPr>
              <w:t xml:space="preserve"> </w:t>
            </w:r>
            <w:proofErr w:type="spellStart"/>
            <w:r w:rsidRPr="008459DA">
              <w:rPr>
                <w:sz w:val="16"/>
                <w:szCs w:val="16"/>
              </w:rPr>
              <w:t>prevăzută</w:t>
            </w:r>
            <w:proofErr w:type="spellEnd"/>
            <w:r w:rsidRPr="008459DA">
              <w:rPr>
                <w:sz w:val="16"/>
                <w:szCs w:val="16"/>
              </w:rPr>
              <w:t xml:space="preserve"> </w:t>
            </w:r>
            <w:proofErr w:type="spellStart"/>
            <w:r w:rsidRPr="008459DA">
              <w:rPr>
                <w:sz w:val="16"/>
                <w:szCs w:val="16"/>
              </w:rPr>
              <w:t>în</w:t>
            </w:r>
            <w:proofErr w:type="spellEnd"/>
            <w:r w:rsidRPr="008459DA">
              <w:rPr>
                <w:sz w:val="16"/>
                <w:szCs w:val="16"/>
              </w:rPr>
              <w:t xml:space="preserve"> </w:t>
            </w:r>
            <w:proofErr w:type="spellStart"/>
            <w:r w:rsidRPr="008459DA">
              <w:rPr>
                <w:sz w:val="16"/>
                <w:szCs w:val="16"/>
              </w:rPr>
              <w:t>anexa</w:t>
            </w:r>
            <w:proofErr w:type="spellEnd"/>
            <w:r w:rsidRPr="008459DA">
              <w:rPr>
                <w:sz w:val="16"/>
                <w:szCs w:val="16"/>
              </w:rPr>
              <w:t xml:space="preserve"> nr. 2 se </w:t>
            </w:r>
            <w:proofErr w:type="spellStart"/>
            <w:r w:rsidRPr="008459DA">
              <w:rPr>
                <w:sz w:val="16"/>
                <w:szCs w:val="16"/>
              </w:rPr>
              <w:t>respinge</w:t>
            </w:r>
            <w:proofErr w:type="spellEnd"/>
            <w:r w:rsidRPr="008459DA">
              <w:rPr>
                <w:sz w:val="16"/>
                <w:szCs w:val="16"/>
              </w:rPr>
              <w:t xml:space="preserve"> de </w:t>
            </w:r>
            <w:proofErr w:type="spellStart"/>
            <w:r w:rsidRPr="008459DA">
              <w:rPr>
                <w:sz w:val="16"/>
                <w:szCs w:val="16"/>
              </w:rPr>
              <w:t>către</w:t>
            </w:r>
            <w:proofErr w:type="spellEnd"/>
            <w:r w:rsidRPr="008459DA">
              <w:rPr>
                <w:sz w:val="16"/>
                <w:szCs w:val="16"/>
              </w:rPr>
              <w:t xml:space="preserve"> </w:t>
            </w:r>
            <w:proofErr w:type="spellStart"/>
            <w:r w:rsidRPr="008459DA">
              <w:rPr>
                <w:sz w:val="16"/>
                <w:szCs w:val="16"/>
              </w:rPr>
              <w:t>grupul</w:t>
            </w:r>
            <w:proofErr w:type="spellEnd"/>
            <w:r w:rsidRPr="008459DA">
              <w:rPr>
                <w:sz w:val="16"/>
                <w:szCs w:val="16"/>
              </w:rPr>
              <w:t xml:space="preserve"> de </w:t>
            </w:r>
            <w:proofErr w:type="spellStart"/>
            <w:r w:rsidRPr="008459DA">
              <w:rPr>
                <w:sz w:val="16"/>
                <w:szCs w:val="16"/>
              </w:rPr>
              <w:t>lucru</w:t>
            </w:r>
            <w:proofErr w:type="spellEnd"/>
            <w:r w:rsidRPr="008459DA">
              <w:rPr>
                <w:sz w:val="16"/>
                <w:szCs w:val="16"/>
              </w:rPr>
              <w:t xml:space="preserve"> ca </w:t>
            </w:r>
            <w:proofErr w:type="spellStart"/>
            <w:r w:rsidRPr="008459DA">
              <w:rPr>
                <w:sz w:val="16"/>
                <w:szCs w:val="16"/>
              </w:rPr>
              <w:t>fiind</w:t>
            </w:r>
            <w:proofErr w:type="spellEnd"/>
            <w:r w:rsidRPr="008459DA">
              <w:rPr>
                <w:sz w:val="16"/>
                <w:szCs w:val="16"/>
              </w:rPr>
              <w:t xml:space="preserve"> </w:t>
            </w:r>
            <w:proofErr w:type="spellStart"/>
            <w:r w:rsidRPr="008459DA">
              <w:rPr>
                <w:sz w:val="16"/>
                <w:szCs w:val="16"/>
              </w:rPr>
              <w:t>necorespunzătoare</w:t>
            </w:r>
            <w:proofErr w:type="spellEnd"/>
            <w:r w:rsidRPr="008459DA">
              <w:rPr>
                <w:sz w:val="16"/>
                <w:szCs w:val="16"/>
              </w:rPr>
              <w:t>.</w:t>
            </w:r>
          </w:p>
          <w:p w14:paraId="3FEBDDDC" w14:textId="77777777" w:rsidR="002A2C0A" w:rsidRPr="008459DA" w:rsidRDefault="002A2C0A" w:rsidP="00582414">
            <w:pPr>
              <w:tabs>
                <w:tab w:val="left" w:pos="-284"/>
                <w:tab w:val="left" w:pos="142"/>
                <w:tab w:val="left" w:pos="426"/>
                <w:tab w:val="left" w:pos="604"/>
                <w:tab w:val="left" w:pos="1134"/>
              </w:tabs>
              <w:spacing w:after="120"/>
              <w:ind w:left="-284" w:firstLine="284"/>
              <w:rPr>
                <w:sz w:val="16"/>
                <w:szCs w:val="16"/>
              </w:rPr>
            </w:pPr>
            <w:r w:rsidRPr="008459DA">
              <w:rPr>
                <w:b/>
                <w:sz w:val="16"/>
                <w:szCs w:val="16"/>
              </w:rPr>
              <w:t xml:space="preserve">83. </w:t>
            </w:r>
            <w:proofErr w:type="spellStart"/>
            <w:r w:rsidRPr="008459DA">
              <w:rPr>
                <w:sz w:val="16"/>
                <w:szCs w:val="16"/>
              </w:rPr>
              <w:t>Oferta</w:t>
            </w:r>
            <w:proofErr w:type="spellEnd"/>
            <w:r w:rsidRPr="008459DA">
              <w:rPr>
                <w:sz w:val="16"/>
                <w:szCs w:val="16"/>
              </w:rPr>
              <w:t xml:space="preserve"> care </w:t>
            </w:r>
            <w:proofErr w:type="spellStart"/>
            <w:r w:rsidRPr="008459DA">
              <w:rPr>
                <w:sz w:val="16"/>
                <w:szCs w:val="16"/>
              </w:rPr>
              <w:t>corespunde</w:t>
            </w:r>
            <w:proofErr w:type="spellEnd"/>
            <w:r w:rsidRPr="008459DA">
              <w:rPr>
                <w:sz w:val="16"/>
                <w:szCs w:val="16"/>
              </w:rPr>
              <w:t xml:space="preserve"> </w:t>
            </w:r>
            <w:proofErr w:type="spellStart"/>
            <w:r w:rsidRPr="008459DA">
              <w:rPr>
                <w:sz w:val="16"/>
                <w:szCs w:val="16"/>
              </w:rPr>
              <w:t>tuturor</w:t>
            </w:r>
            <w:proofErr w:type="spellEnd"/>
            <w:r w:rsidRPr="008459DA">
              <w:rPr>
                <w:sz w:val="16"/>
                <w:szCs w:val="16"/>
              </w:rPr>
              <w:t xml:space="preserve"> </w:t>
            </w:r>
            <w:proofErr w:type="spellStart"/>
            <w:r w:rsidRPr="008459DA">
              <w:rPr>
                <w:sz w:val="16"/>
                <w:szCs w:val="16"/>
              </w:rPr>
              <w:t>termenilor</w:t>
            </w:r>
            <w:proofErr w:type="spellEnd"/>
            <w:r w:rsidRPr="008459DA">
              <w:rPr>
                <w:sz w:val="16"/>
                <w:szCs w:val="16"/>
              </w:rPr>
              <w:t xml:space="preserve">, </w:t>
            </w:r>
            <w:proofErr w:type="spellStart"/>
            <w:r w:rsidRPr="008459DA">
              <w:rPr>
                <w:sz w:val="16"/>
                <w:szCs w:val="16"/>
              </w:rPr>
              <w:t>condiţiilor</w:t>
            </w:r>
            <w:proofErr w:type="spellEnd"/>
            <w:r w:rsidRPr="008459DA">
              <w:rPr>
                <w:sz w:val="16"/>
                <w:szCs w:val="16"/>
              </w:rPr>
              <w:t xml:space="preserve"> </w:t>
            </w:r>
            <w:proofErr w:type="spellStart"/>
            <w:r w:rsidRPr="008459DA">
              <w:rPr>
                <w:sz w:val="16"/>
                <w:szCs w:val="16"/>
              </w:rPr>
              <w:t>şi</w:t>
            </w:r>
            <w:proofErr w:type="spellEnd"/>
            <w:r w:rsidRPr="008459DA">
              <w:rPr>
                <w:sz w:val="16"/>
                <w:szCs w:val="16"/>
              </w:rPr>
              <w:t xml:space="preserve"> </w:t>
            </w:r>
            <w:proofErr w:type="spellStart"/>
            <w:r w:rsidRPr="008459DA">
              <w:rPr>
                <w:sz w:val="16"/>
                <w:szCs w:val="16"/>
              </w:rPr>
              <w:t>specificaţiilor</w:t>
            </w:r>
            <w:proofErr w:type="spellEnd"/>
            <w:r w:rsidRPr="008459DA">
              <w:rPr>
                <w:sz w:val="16"/>
                <w:szCs w:val="16"/>
              </w:rPr>
              <w:t xml:space="preserve"> din </w:t>
            </w:r>
            <w:proofErr w:type="spellStart"/>
            <w:r w:rsidRPr="008459DA">
              <w:rPr>
                <w:sz w:val="16"/>
                <w:szCs w:val="16"/>
              </w:rPr>
              <w:t>documentele</w:t>
            </w:r>
            <w:proofErr w:type="spellEnd"/>
            <w:r w:rsidRPr="008459DA">
              <w:rPr>
                <w:sz w:val="16"/>
                <w:szCs w:val="16"/>
              </w:rPr>
              <w:t xml:space="preserve"> de </w:t>
            </w:r>
            <w:proofErr w:type="spellStart"/>
            <w:r w:rsidRPr="008459DA">
              <w:rPr>
                <w:sz w:val="16"/>
                <w:szCs w:val="16"/>
              </w:rPr>
              <w:t>atribuire</w:t>
            </w:r>
            <w:proofErr w:type="spellEnd"/>
            <w:r w:rsidRPr="008459DA">
              <w:rPr>
                <w:sz w:val="16"/>
                <w:szCs w:val="16"/>
              </w:rPr>
              <w:t xml:space="preserve">, </w:t>
            </w:r>
            <w:proofErr w:type="spellStart"/>
            <w:r w:rsidRPr="008459DA">
              <w:rPr>
                <w:sz w:val="16"/>
                <w:szCs w:val="16"/>
              </w:rPr>
              <w:t>fără</w:t>
            </w:r>
            <w:proofErr w:type="spellEnd"/>
            <w:r w:rsidRPr="008459DA">
              <w:rPr>
                <w:sz w:val="16"/>
                <w:szCs w:val="16"/>
              </w:rPr>
              <w:t xml:space="preserve"> </w:t>
            </w:r>
            <w:proofErr w:type="spellStart"/>
            <w:r w:rsidRPr="008459DA">
              <w:rPr>
                <w:sz w:val="16"/>
                <w:szCs w:val="16"/>
              </w:rPr>
              <w:t>abateri</w:t>
            </w:r>
            <w:proofErr w:type="spellEnd"/>
            <w:r w:rsidRPr="008459DA">
              <w:rPr>
                <w:sz w:val="16"/>
                <w:szCs w:val="16"/>
              </w:rPr>
              <w:t xml:space="preserve"> </w:t>
            </w:r>
            <w:proofErr w:type="spellStart"/>
            <w:r w:rsidRPr="008459DA">
              <w:rPr>
                <w:sz w:val="16"/>
                <w:szCs w:val="16"/>
              </w:rPr>
              <w:t>esenţiale</w:t>
            </w:r>
            <w:proofErr w:type="spellEnd"/>
            <w:r w:rsidRPr="008459DA">
              <w:rPr>
                <w:sz w:val="16"/>
                <w:szCs w:val="16"/>
              </w:rPr>
              <w:t xml:space="preserve"> </w:t>
            </w:r>
            <w:proofErr w:type="spellStart"/>
            <w:r w:rsidRPr="008459DA">
              <w:rPr>
                <w:sz w:val="16"/>
                <w:szCs w:val="16"/>
              </w:rPr>
              <w:t>sau</w:t>
            </w:r>
            <w:proofErr w:type="spellEnd"/>
            <w:r w:rsidRPr="008459DA">
              <w:rPr>
                <w:sz w:val="16"/>
                <w:szCs w:val="16"/>
              </w:rPr>
              <w:t xml:space="preserve"> cu </w:t>
            </w:r>
            <w:proofErr w:type="spellStart"/>
            <w:r w:rsidRPr="008459DA">
              <w:rPr>
                <w:sz w:val="16"/>
                <w:szCs w:val="16"/>
              </w:rPr>
              <w:t>abateri</w:t>
            </w:r>
            <w:proofErr w:type="spellEnd"/>
            <w:r w:rsidRPr="008459DA">
              <w:rPr>
                <w:sz w:val="16"/>
                <w:szCs w:val="16"/>
              </w:rPr>
              <w:t xml:space="preserve"> </w:t>
            </w:r>
            <w:proofErr w:type="spellStart"/>
            <w:r w:rsidRPr="008459DA">
              <w:rPr>
                <w:sz w:val="16"/>
                <w:szCs w:val="16"/>
              </w:rPr>
              <w:t>neînsemnate</w:t>
            </w:r>
            <w:proofErr w:type="spellEnd"/>
            <w:r w:rsidRPr="008459DA">
              <w:rPr>
                <w:sz w:val="16"/>
                <w:szCs w:val="16"/>
              </w:rPr>
              <w:t xml:space="preserve">, </w:t>
            </w:r>
            <w:proofErr w:type="spellStart"/>
            <w:r w:rsidRPr="008459DA">
              <w:rPr>
                <w:sz w:val="16"/>
                <w:szCs w:val="16"/>
              </w:rPr>
              <w:t>erori</w:t>
            </w:r>
            <w:proofErr w:type="spellEnd"/>
            <w:r w:rsidRPr="008459DA">
              <w:rPr>
                <w:sz w:val="16"/>
                <w:szCs w:val="16"/>
              </w:rPr>
              <w:t xml:space="preserve"> </w:t>
            </w:r>
            <w:proofErr w:type="spellStart"/>
            <w:r w:rsidRPr="008459DA">
              <w:rPr>
                <w:sz w:val="16"/>
                <w:szCs w:val="16"/>
              </w:rPr>
              <w:t>sau</w:t>
            </w:r>
            <w:proofErr w:type="spellEnd"/>
            <w:r w:rsidRPr="008459DA">
              <w:rPr>
                <w:sz w:val="16"/>
                <w:szCs w:val="16"/>
              </w:rPr>
              <w:t xml:space="preserve"> </w:t>
            </w:r>
            <w:proofErr w:type="spellStart"/>
            <w:r w:rsidRPr="008459DA">
              <w:rPr>
                <w:sz w:val="16"/>
                <w:szCs w:val="16"/>
              </w:rPr>
              <w:t>omiteri</w:t>
            </w:r>
            <w:proofErr w:type="spellEnd"/>
            <w:r w:rsidRPr="008459DA">
              <w:rPr>
                <w:sz w:val="16"/>
                <w:szCs w:val="16"/>
              </w:rPr>
              <w:t xml:space="preserve"> </w:t>
            </w:r>
            <w:proofErr w:type="spellStart"/>
            <w:r w:rsidRPr="008459DA">
              <w:rPr>
                <w:sz w:val="16"/>
                <w:szCs w:val="16"/>
              </w:rPr>
              <w:t>ce</w:t>
            </w:r>
            <w:proofErr w:type="spellEnd"/>
            <w:r w:rsidRPr="008459DA">
              <w:rPr>
                <w:sz w:val="16"/>
                <w:szCs w:val="16"/>
              </w:rPr>
              <w:t xml:space="preserve"> pot fi </w:t>
            </w:r>
            <w:proofErr w:type="spellStart"/>
            <w:r w:rsidRPr="008459DA">
              <w:rPr>
                <w:sz w:val="16"/>
                <w:szCs w:val="16"/>
              </w:rPr>
              <w:t>înlăturate</w:t>
            </w:r>
            <w:proofErr w:type="spellEnd"/>
            <w:r w:rsidRPr="008459DA">
              <w:rPr>
                <w:sz w:val="16"/>
                <w:szCs w:val="16"/>
              </w:rPr>
              <w:t xml:space="preserve"> </w:t>
            </w:r>
            <w:proofErr w:type="spellStart"/>
            <w:r w:rsidRPr="008459DA">
              <w:rPr>
                <w:sz w:val="16"/>
                <w:szCs w:val="16"/>
              </w:rPr>
              <w:t>fără</w:t>
            </w:r>
            <w:proofErr w:type="spellEnd"/>
            <w:r w:rsidRPr="008459DA">
              <w:rPr>
                <w:sz w:val="16"/>
                <w:szCs w:val="16"/>
              </w:rPr>
              <w:t xml:space="preserve"> </w:t>
            </w:r>
            <w:proofErr w:type="gramStart"/>
            <w:r w:rsidRPr="008459DA">
              <w:rPr>
                <w:sz w:val="16"/>
                <w:szCs w:val="16"/>
              </w:rPr>
              <w:t>a</w:t>
            </w:r>
            <w:proofErr w:type="gramEnd"/>
            <w:r w:rsidRPr="008459DA">
              <w:rPr>
                <w:sz w:val="16"/>
                <w:szCs w:val="16"/>
              </w:rPr>
              <w:t xml:space="preserve"> </w:t>
            </w:r>
            <w:proofErr w:type="spellStart"/>
            <w:r w:rsidRPr="008459DA">
              <w:rPr>
                <w:sz w:val="16"/>
                <w:szCs w:val="16"/>
              </w:rPr>
              <w:t>afecta</w:t>
            </w:r>
            <w:proofErr w:type="spellEnd"/>
            <w:r w:rsidRPr="008459DA">
              <w:rPr>
                <w:sz w:val="16"/>
                <w:szCs w:val="16"/>
              </w:rPr>
              <w:t xml:space="preserve"> </w:t>
            </w:r>
            <w:proofErr w:type="spellStart"/>
            <w:r w:rsidRPr="008459DA">
              <w:rPr>
                <w:sz w:val="16"/>
                <w:szCs w:val="16"/>
              </w:rPr>
              <w:t>esenţa</w:t>
            </w:r>
            <w:proofErr w:type="spellEnd"/>
            <w:r w:rsidRPr="008459DA">
              <w:rPr>
                <w:sz w:val="16"/>
                <w:szCs w:val="16"/>
              </w:rPr>
              <w:t xml:space="preserve"> </w:t>
            </w:r>
            <w:proofErr w:type="spellStart"/>
            <w:r w:rsidRPr="008459DA">
              <w:rPr>
                <w:sz w:val="16"/>
                <w:szCs w:val="16"/>
              </w:rPr>
              <w:t>ei</w:t>
            </w:r>
            <w:proofErr w:type="spellEnd"/>
            <w:r w:rsidRPr="008459DA">
              <w:rPr>
                <w:sz w:val="16"/>
                <w:szCs w:val="16"/>
              </w:rPr>
              <w:t xml:space="preserve">, se </w:t>
            </w:r>
            <w:proofErr w:type="spellStart"/>
            <w:r w:rsidRPr="008459DA">
              <w:rPr>
                <w:sz w:val="16"/>
                <w:szCs w:val="16"/>
              </w:rPr>
              <w:t>consideră</w:t>
            </w:r>
            <w:proofErr w:type="spellEnd"/>
            <w:r w:rsidRPr="008459DA">
              <w:rPr>
                <w:sz w:val="16"/>
                <w:szCs w:val="16"/>
              </w:rPr>
              <w:t xml:space="preserve"> </w:t>
            </w:r>
            <w:proofErr w:type="spellStart"/>
            <w:r w:rsidRPr="008459DA">
              <w:rPr>
                <w:sz w:val="16"/>
                <w:szCs w:val="16"/>
              </w:rPr>
              <w:t>conformă</w:t>
            </w:r>
            <w:proofErr w:type="spellEnd"/>
            <w:r w:rsidRPr="008459DA">
              <w:rPr>
                <w:sz w:val="16"/>
                <w:szCs w:val="16"/>
              </w:rPr>
              <w:t>.</w:t>
            </w:r>
          </w:p>
          <w:p w14:paraId="56AB2912" w14:textId="77777777" w:rsidR="002A2C0A" w:rsidRPr="008459DA" w:rsidRDefault="002A2C0A" w:rsidP="00582414">
            <w:pPr>
              <w:shd w:val="clear" w:color="auto" w:fill="FFFFFF"/>
              <w:rPr>
                <w:color w:val="000000"/>
                <w:sz w:val="16"/>
                <w:szCs w:val="16"/>
              </w:rPr>
            </w:pPr>
            <w:r w:rsidRPr="008459DA">
              <w:rPr>
                <w:color w:val="333333"/>
                <w:sz w:val="16"/>
                <w:szCs w:val="16"/>
              </w:rPr>
              <w:t xml:space="preserve">  </w:t>
            </w:r>
            <w:proofErr w:type="spellStart"/>
            <w:r w:rsidRPr="008459DA">
              <w:rPr>
                <w:color w:val="333333"/>
                <w:sz w:val="16"/>
                <w:szCs w:val="16"/>
              </w:rPr>
              <w:t>Reeșind</w:t>
            </w:r>
            <w:proofErr w:type="spellEnd"/>
            <w:r w:rsidRPr="008459DA">
              <w:rPr>
                <w:color w:val="333333"/>
                <w:sz w:val="16"/>
                <w:szCs w:val="16"/>
              </w:rPr>
              <w:t xml:space="preserve"> din </w:t>
            </w:r>
            <w:proofErr w:type="spellStart"/>
            <w:r w:rsidRPr="008459DA">
              <w:rPr>
                <w:color w:val="333333"/>
                <w:sz w:val="16"/>
                <w:szCs w:val="16"/>
              </w:rPr>
              <w:t>cele</w:t>
            </w:r>
            <w:proofErr w:type="spellEnd"/>
            <w:r w:rsidRPr="008459DA">
              <w:rPr>
                <w:color w:val="333333"/>
                <w:sz w:val="16"/>
                <w:szCs w:val="16"/>
              </w:rPr>
              <w:t xml:space="preserve"> </w:t>
            </w:r>
            <w:proofErr w:type="spellStart"/>
            <w:r w:rsidRPr="008459DA">
              <w:rPr>
                <w:color w:val="333333"/>
                <w:sz w:val="16"/>
                <w:szCs w:val="16"/>
              </w:rPr>
              <w:t>expuse</w:t>
            </w:r>
            <w:proofErr w:type="spellEnd"/>
            <w:r w:rsidRPr="008459DA">
              <w:rPr>
                <w:color w:val="333333"/>
                <w:sz w:val="16"/>
                <w:szCs w:val="16"/>
              </w:rPr>
              <w:t xml:space="preserve">, </w:t>
            </w:r>
            <w:proofErr w:type="spellStart"/>
            <w:r w:rsidRPr="008459DA">
              <w:rPr>
                <w:color w:val="333333"/>
                <w:sz w:val="16"/>
                <w:szCs w:val="16"/>
              </w:rPr>
              <w:t>grupul</w:t>
            </w:r>
            <w:proofErr w:type="spellEnd"/>
            <w:r w:rsidRPr="008459DA">
              <w:rPr>
                <w:color w:val="333333"/>
                <w:sz w:val="16"/>
                <w:szCs w:val="16"/>
              </w:rPr>
              <w:t xml:space="preserve"> de </w:t>
            </w:r>
            <w:proofErr w:type="spellStart"/>
            <w:r w:rsidRPr="008459DA">
              <w:rPr>
                <w:color w:val="333333"/>
                <w:sz w:val="16"/>
                <w:szCs w:val="16"/>
              </w:rPr>
              <w:t>lucru</w:t>
            </w:r>
            <w:proofErr w:type="spellEnd"/>
            <w:r w:rsidRPr="008459DA">
              <w:rPr>
                <w:color w:val="333333"/>
                <w:sz w:val="16"/>
                <w:szCs w:val="16"/>
              </w:rPr>
              <w:t xml:space="preserve"> </w:t>
            </w:r>
            <w:proofErr w:type="spellStart"/>
            <w:r w:rsidRPr="008459DA">
              <w:rPr>
                <w:color w:val="333333"/>
                <w:sz w:val="16"/>
                <w:szCs w:val="16"/>
              </w:rPr>
              <w:t>urmează</w:t>
            </w:r>
            <w:proofErr w:type="spellEnd"/>
            <w:r w:rsidRPr="008459DA">
              <w:rPr>
                <w:color w:val="333333"/>
                <w:sz w:val="16"/>
                <w:szCs w:val="16"/>
              </w:rPr>
              <w:t xml:space="preserve"> </w:t>
            </w:r>
            <w:proofErr w:type="spellStart"/>
            <w:r w:rsidRPr="008459DA">
              <w:rPr>
                <w:color w:val="333333"/>
                <w:sz w:val="16"/>
                <w:szCs w:val="16"/>
              </w:rPr>
              <w:t>să</w:t>
            </w:r>
            <w:proofErr w:type="spellEnd"/>
            <w:r w:rsidRPr="008459DA">
              <w:rPr>
                <w:color w:val="333333"/>
                <w:sz w:val="16"/>
                <w:szCs w:val="16"/>
              </w:rPr>
              <w:t> </w:t>
            </w:r>
            <w:proofErr w:type="spellStart"/>
            <w:r w:rsidRPr="008459DA">
              <w:rPr>
                <w:color w:val="000000"/>
                <w:sz w:val="16"/>
                <w:szCs w:val="16"/>
              </w:rPr>
              <w:t>examineze</w:t>
            </w:r>
            <w:proofErr w:type="spellEnd"/>
            <w:r w:rsidRPr="008459DA">
              <w:rPr>
                <w:color w:val="000000"/>
                <w:sz w:val="16"/>
                <w:szCs w:val="16"/>
              </w:rPr>
              <w:t xml:space="preserve"> </w:t>
            </w:r>
            <w:proofErr w:type="spellStart"/>
            <w:r w:rsidRPr="008459DA">
              <w:rPr>
                <w:color w:val="000000"/>
                <w:sz w:val="16"/>
                <w:szCs w:val="16"/>
              </w:rPr>
              <w:t>și</w:t>
            </w:r>
            <w:proofErr w:type="spellEnd"/>
            <w:r w:rsidRPr="008459DA">
              <w:rPr>
                <w:color w:val="000000"/>
                <w:sz w:val="16"/>
                <w:szCs w:val="16"/>
              </w:rPr>
              <w:t xml:space="preserve"> </w:t>
            </w:r>
            <w:proofErr w:type="spellStart"/>
            <w:r w:rsidRPr="008459DA">
              <w:rPr>
                <w:color w:val="000000"/>
                <w:sz w:val="16"/>
                <w:szCs w:val="16"/>
              </w:rPr>
              <w:t>să</w:t>
            </w:r>
            <w:proofErr w:type="spellEnd"/>
            <w:r w:rsidRPr="008459DA">
              <w:rPr>
                <w:color w:val="000000"/>
                <w:sz w:val="16"/>
                <w:szCs w:val="16"/>
              </w:rPr>
              <w:t xml:space="preserve"> </w:t>
            </w:r>
            <w:proofErr w:type="spellStart"/>
            <w:r w:rsidRPr="008459DA">
              <w:rPr>
                <w:color w:val="000000"/>
                <w:sz w:val="16"/>
                <w:szCs w:val="16"/>
              </w:rPr>
              <w:t>evalueze</w:t>
            </w:r>
            <w:proofErr w:type="spellEnd"/>
            <w:r w:rsidRPr="008459DA">
              <w:rPr>
                <w:color w:val="000000"/>
                <w:sz w:val="16"/>
                <w:szCs w:val="16"/>
              </w:rPr>
              <w:t xml:space="preserve"> </w:t>
            </w:r>
            <w:proofErr w:type="spellStart"/>
            <w:r w:rsidRPr="008459DA">
              <w:rPr>
                <w:color w:val="000000"/>
                <w:sz w:val="16"/>
                <w:szCs w:val="16"/>
              </w:rPr>
              <w:t>ofertele</w:t>
            </w:r>
            <w:proofErr w:type="spellEnd"/>
            <w:r w:rsidRPr="008459DA">
              <w:rPr>
                <w:color w:val="000000"/>
                <w:sz w:val="16"/>
                <w:szCs w:val="16"/>
              </w:rPr>
              <w:t xml:space="preserve"> </w:t>
            </w:r>
            <w:proofErr w:type="spellStart"/>
            <w:r w:rsidRPr="008459DA">
              <w:rPr>
                <w:color w:val="000000"/>
                <w:sz w:val="16"/>
                <w:szCs w:val="16"/>
              </w:rPr>
              <w:t>depuse</w:t>
            </w:r>
            <w:proofErr w:type="spellEnd"/>
            <w:r w:rsidRPr="008459DA">
              <w:rPr>
                <w:color w:val="000000"/>
                <w:sz w:val="16"/>
                <w:szCs w:val="16"/>
              </w:rPr>
              <w:t xml:space="preserve"> de </w:t>
            </w:r>
            <w:proofErr w:type="spellStart"/>
            <w:r w:rsidRPr="008459DA">
              <w:rPr>
                <w:color w:val="000000"/>
                <w:sz w:val="16"/>
                <w:szCs w:val="16"/>
              </w:rPr>
              <w:t>către</w:t>
            </w:r>
            <w:proofErr w:type="spellEnd"/>
            <w:r w:rsidRPr="008459DA">
              <w:rPr>
                <w:color w:val="000000"/>
                <w:sz w:val="16"/>
                <w:szCs w:val="16"/>
              </w:rPr>
              <w:t xml:space="preserve"> </w:t>
            </w:r>
            <w:proofErr w:type="spellStart"/>
            <w:r w:rsidRPr="008459DA">
              <w:rPr>
                <w:color w:val="000000"/>
                <w:sz w:val="16"/>
                <w:szCs w:val="16"/>
              </w:rPr>
              <w:t>operatorii</w:t>
            </w:r>
            <w:proofErr w:type="spellEnd"/>
            <w:r w:rsidRPr="008459DA">
              <w:rPr>
                <w:color w:val="000000"/>
                <w:sz w:val="16"/>
                <w:szCs w:val="16"/>
              </w:rPr>
              <w:t xml:space="preserve"> </w:t>
            </w:r>
            <w:proofErr w:type="spellStart"/>
            <w:r w:rsidRPr="008459DA">
              <w:rPr>
                <w:color w:val="000000"/>
                <w:sz w:val="16"/>
                <w:szCs w:val="16"/>
              </w:rPr>
              <w:t>economici</w:t>
            </w:r>
            <w:proofErr w:type="spellEnd"/>
            <w:r w:rsidRPr="008459DA">
              <w:rPr>
                <w:color w:val="000000"/>
                <w:sz w:val="16"/>
                <w:szCs w:val="16"/>
              </w:rPr>
              <w:t xml:space="preserve"> </w:t>
            </w:r>
            <w:proofErr w:type="spellStart"/>
            <w:r w:rsidRPr="008459DA">
              <w:rPr>
                <w:color w:val="000000"/>
                <w:sz w:val="16"/>
                <w:szCs w:val="16"/>
              </w:rPr>
              <w:t>și</w:t>
            </w:r>
            <w:proofErr w:type="spellEnd"/>
            <w:r w:rsidRPr="008459DA">
              <w:rPr>
                <w:color w:val="000000"/>
                <w:sz w:val="16"/>
                <w:szCs w:val="16"/>
              </w:rPr>
              <w:t xml:space="preserve"> </w:t>
            </w:r>
            <w:proofErr w:type="spellStart"/>
            <w:r w:rsidRPr="008459DA">
              <w:rPr>
                <w:color w:val="000000"/>
                <w:sz w:val="16"/>
                <w:szCs w:val="16"/>
              </w:rPr>
              <w:t>să</w:t>
            </w:r>
            <w:proofErr w:type="spellEnd"/>
            <w:r w:rsidRPr="008459DA">
              <w:rPr>
                <w:color w:val="000000"/>
                <w:sz w:val="16"/>
                <w:szCs w:val="16"/>
              </w:rPr>
              <w:t> </w:t>
            </w:r>
            <w:r w:rsidRPr="008459DA">
              <w:rPr>
                <w:color w:val="333333"/>
                <w:sz w:val="16"/>
                <w:szCs w:val="16"/>
              </w:rPr>
              <w:t xml:space="preserve">se </w:t>
            </w:r>
            <w:proofErr w:type="spellStart"/>
            <w:r w:rsidRPr="008459DA">
              <w:rPr>
                <w:color w:val="333333"/>
                <w:sz w:val="16"/>
                <w:szCs w:val="16"/>
              </w:rPr>
              <w:t>conformeze</w:t>
            </w:r>
            <w:proofErr w:type="spellEnd"/>
            <w:r w:rsidRPr="008459DA">
              <w:rPr>
                <w:color w:val="333333"/>
                <w:sz w:val="16"/>
                <w:szCs w:val="16"/>
              </w:rPr>
              <w:t xml:space="preserve"> la </w:t>
            </w:r>
            <w:proofErr w:type="spellStart"/>
            <w:r w:rsidRPr="008459DA">
              <w:rPr>
                <w:color w:val="333333"/>
                <w:sz w:val="16"/>
                <w:szCs w:val="16"/>
              </w:rPr>
              <w:t>prevederile</w:t>
            </w:r>
            <w:proofErr w:type="spellEnd"/>
            <w:r w:rsidRPr="008459DA">
              <w:rPr>
                <w:color w:val="333333"/>
                <w:sz w:val="16"/>
                <w:szCs w:val="16"/>
              </w:rPr>
              <w:t xml:space="preserve"> </w:t>
            </w:r>
            <w:proofErr w:type="spellStart"/>
            <w:r w:rsidRPr="008459DA">
              <w:rPr>
                <w:color w:val="333333"/>
                <w:sz w:val="16"/>
                <w:szCs w:val="16"/>
              </w:rPr>
              <w:t>legale</w:t>
            </w:r>
            <w:proofErr w:type="spellEnd"/>
            <w:r w:rsidRPr="008459DA">
              <w:rPr>
                <w:color w:val="333333"/>
                <w:sz w:val="16"/>
                <w:szCs w:val="16"/>
              </w:rPr>
              <w:t xml:space="preserve">, </w:t>
            </w:r>
            <w:proofErr w:type="spellStart"/>
            <w:r w:rsidRPr="008459DA">
              <w:rPr>
                <w:color w:val="333333"/>
                <w:sz w:val="16"/>
                <w:szCs w:val="16"/>
              </w:rPr>
              <w:t>prin</w:t>
            </w:r>
            <w:proofErr w:type="spellEnd"/>
            <w:r w:rsidRPr="008459DA">
              <w:rPr>
                <w:color w:val="333333"/>
                <w:sz w:val="16"/>
                <w:szCs w:val="16"/>
              </w:rPr>
              <w:t xml:space="preserve"> </w:t>
            </w:r>
            <w:proofErr w:type="spellStart"/>
            <w:r w:rsidRPr="008459DA">
              <w:rPr>
                <w:color w:val="333333"/>
                <w:sz w:val="16"/>
                <w:szCs w:val="16"/>
              </w:rPr>
              <w:t>prisma</w:t>
            </w:r>
            <w:proofErr w:type="spellEnd"/>
            <w:r w:rsidRPr="008459DA">
              <w:rPr>
                <w:color w:val="333333"/>
                <w:sz w:val="16"/>
                <w:szCs w:val="16"/>
              </w:rPr>
              <w:t xml:space="preserve"> </w:t>
            </w:r>
            <w:proofErr w:type="spellStart"/>
            <w:r w:rsidRPr="008459DA">
              <w:rPr>
                <w:color w:val="333333"/>
                <w:sz w:val="16"/>
                <w:szCs w:val="16"/>
              </w:rPr>
              <w:t>celor</w:t>
            </w:r>
            <w:proofErr w:type="spellEnd"/>
            <w:r w:rsidRPr="008459DA">
              <w:rPr>
                <w:color w:val="333333"/>
                <w:sz w:val="16"/>
                <w:szCs w:val="16"/>
              </w:rPr>
              <w:t xml:space="preserve"> </w:t>
            </w:r>
            <w:proofErr w:type="spellStart"/>
            <w:r w:rsidRPr="008459DA">
              <w:rPr>
                <w:color w:val="333333"/>
                <w:sz w:val="16"/>
                <w:szCs w:val="16"/>
              </w:rPr>
              <w:t>menționate</w:t>
            </w:r>
            <w:proofErr w:type="spellEnd"/>
            <w:r w:rsidRPr="008459DA">
              <w:rPr>
                <w:color w:val="333333"/>
                <w:sz w:val="16"/>
                <w:szCs w:val="16"/>
              </w:rPr>
              <w:t xml:space="preserve"> supra.</w:t>
            </w:r>
          </w:p>
          <w:p w14:paraId="7E34DC52" w14:textId="77777777" w:rsidR="002A2C0A" w:rsidRPr="008459DA" w:rsidRDefault="002A2C0A" w:rsidP="00582414">
            <w:pPr>
              <w:contextualSpacing/>
              <w:rPr>
                <w:b/>
                <w:sz w:val="16"/>
                <w:szCs w:val="16"/>
              </w:rPr>
            </w:pPr>
          </w:p>
        </w:tc>
        <w:tc>
          <w:tcPr>
            <w:tcW w:w="1282" w:type="pct"/>
          </w:tcPr>
          <w:p w14:paraId="4CF53F6F" w14:textId="17EBC150" w:rsidR="002A2C0A" w:rsidRPr="008459DA" w:rsidRDefault="008459DA" w:rsidP="00582414">
            <w:pPr>
              <w:contextualSpacing/>
              <w:rPr>
                <w:b/>
                <w:sz w:val="16"/>
                <w:szCs w:val="16"/>
                <w:lang w:val="ro-MD"/>
              </w:rPr>
            </w:pPr>
            <w:proofErr w:type="spellStart"/>
            <w:r w:rsidRPr="008459DA">
              <w:rPr>
                <w:sz w:val="16"/>
                <w:szCs w:val="16"/>
              </w:rPr>
              <w:lastRenderedPageBreak/>
              <w:t>Prin</w:t>
            </w:r>
            <w:proofErr w:type="spellEnd"/>
            <w:r w:rsidRPr="008459DA">
              <w:rPr>
                <w:sz w:val="16"/>
                <w:szCs w:val="16"/>
              </w:rPr>
              <w:t xml:space="preserve"> </w:t>
            </w:r>
            <w:proofErr w:type="spellStart"/>
            <w:r w:rsidRPr="008459DA">
              <w:rPr>
                <w:sz w:val="16"/>
                <w:szCs w:val="16"/>
              </w:rPr>
              <w:t>prezenta</w:t>
            </w:r>
            <w:proofErr w:type="spellEnd"/>
            <w:r w:rsidRPr="008459DA">
              <w:rPr>
                <w:sz w:val="16"/>
                <w:szCs w:val="16"/>
              </w:rPr>
              <w:t xml:space="preserve">, S.C. </w:t>
            </w:r>
            <w:proofErr w:type="spellStart"/>
            <w:r w:rsidRPr="008459DA">
              <w:rPr>
                <w:sz w:val="16"/>
                <w:szCs w:val="16"/>
              </w:rPr>
              <w:t>Imunotehnomed</w:t>
            </w:r>
            <w:proofErr w:type="spellEnd"/>
            <w:r w:rsidRPr="008459DA">
              <w:rPr>
                <w:sz w:val="16"/>
                <w:szCs w:val="16"/>
              </w:rPr>
              <w:t xml:space="preserve"> S.R.L., cod IDNO 1002600012565, conform </w:t>
            </w:r>
            <w:proofErr w:type="spellStart"/>
            <w:r w:rsidRPr="008459DA">
              <w:rPr>
                <w:sz w:val="16"/>
                <w:szCs w:val="16"/>
              </w:rPr>
              <w:t>scrisorii</w:t>
            </w:r>
            <w:proofErr w:type="spellEnd"/>
            <w:r w:rsidRPr="008459DA">
              <w:rPr>
                <w:sz w:val="16"/>
                <w:szCs w:val="16"/>
              </w:rPr>
              <w:t xml:space="preserve"> nr.640 din 24.12.2025, </w:t>
            </w:r>
            <w:proofErr w:type="spellStart"/>
            <w:r w:rsidRPr="008459DA">
              <w:rPr>
                <w:sz w:val="16"/>
                <w:szCs w:val="16"/>
              </w:rPr>
              <w:t>venim</w:t>
            </w:r>
            <w:proofErr w:type="spellEnd"/>
            <w:r w:rsidRPr="008459DA">
              <w:rPr>
                <w:sz w:val="16"/>
                <w:szCs w:val="16"/>
              </w:rPr>
              <w:t xml:space="preserve"> cu o </w:t>
            </w:r>
            <w:proofErr w:type="spellStart"/>
            <w:r w:rsidRPr="008459DA">
              <w:rPr>
                <w:sz w:val="16"/>
                <w:szCs w:val="16"/>
              </w:rPr>
              <w:t>clarificare</w:t>
            </w:r>
            <w:proofErr w:type="spellEnd"/>
            <w:r w:rsidRPr="008459DA">
              <w:rPr>
                <w:sz w:val="16"/>
                <w:szCs w:val="16"/>
              </w:rPr>
              <w:t xml:space="preserve"> cu </w:t>
            </w:r>
            <w:proofErr w:type="spellStart"/>
            <w:r w:rsidRPr="008459DA">
              <w:rPr>
                <w:sz w:val="16"/>
                <w:szCs w:val="16"/>
              </w:rPr>
              <w:t>privire</w:t>
            </w:r>
            <w:proofErr w:type="spellEnd"/>
            <w:r w:rsidRPr="008459DA">
              <w:rPr>
                <w:sz w:val="16"/>
                <w:szCs w:val="16"/>
              </w:rPr>
              <w:t xml:space="preserve"> la </w:t>
            </w:r>
            <w:proofErr w:type="spellStart"/>
            <w:r w:rsidRPr="008459DA">
              <w:rPr>
                <w:sz w:val="16"/>
                <w:szCs w:val="16"/>
              </w:rPr>
              <w:t>motivele</w:t>
            </w:r>
            <w:proofErr w:type="spellEnd"/>
            <w:r w:rsidRPr="008459DA">
              <w:rPr>
                <w:sz w:val="16"/>
                <w:szCs w:val="16"/>
              </w:rPr>
              <w:t xml:space="preserve"> care </w:t>
            </w:r>
            <w:proofErr w:type="spellStart"/>
            <w:r w:rsidRPr="008459DA">
              <w:rPr>
                <w:sz w:val="16"/>
                <w:szCs w:val="16"/>
              </w:rPr>
              <w:t>stau</w:t>
            </w:r>
            <w:proofErr w:type="spellEnd"/>
            <w:r w:rsidRPr="008459DA">
              <w:rPr>
                <w:sz w:val="16"/>
                <w:szCs w:val="16"/>
              </w:rPr>
              <w:t xml:space="preserve"> la </w:t>
            </w:r>
            <w:proofErr w:type="spellStart"/>
            <w:r w:rsidRPr="008459DA">
              <w:rPr>
                <w:sz w:val="16"/>
                <w:szCs w:val="16"/>
              </w:rPr>
              <w:t>baza</w:t>
            </w:r>
            <w:proofErr w:type="spellEnd"/>
            <w:r w:rsidRPr="008459DA">
              <w:rPr>
                <w:sz w:val="16"/>
                <w:szCs w:val="16"/>
              </w:rPr>
              <w:t xml:space="preserve"> </w:t>
            </w:r>
            <w:proofErr w:type="spellStart"/>
            <w:r w:rsidRPr="008459DA">
              <w:rPr>
                <w:sz w:val="16"/>
                <w:szCs w:val="16"/>
              </w:rPr>
              <w:t>reducerii</w:t>
            </w:r>
            <w:proofErr w:type="spellEnd"/>
            <w:r w:rsidRPr="008459DA">
              <w:rPr>
                <w:sz w:val="16"/>
                <w:szCs w:val="16"/>
              </w:rPr>
              <w:t xml:space="preserve"> </w:t>
            </w:r>
            <w:proofErr w:type="spellStart"/>
            <w:r w:rsidRPr="008459DA">
              <w:rPr>
                <w:sz w:val="16"/>
                <w:szCs w:val="16"/>
              </w:rPr>
              <w:t>prețului</w:t>
            </w:r>
            <w:proofErr w:type="spellEnd"/>
            <w:r w:rsidRPr="008459DA">
              <w:rPr>
                <w:sz w:val="16"/>
                <w:szCs w:val="16"/>
              </w:rPr>
              <w:t xml:space="preserve"> </w:t>
            </w:r>
            <w:proofErr w:type="spellStart"/>
            <w:r w:rsidRPr="008459DA">
              <w:rPr>
                <w:sz w:val="16"/>
                <w:szCs w:val="16"/>
              </w:rPr>
              <w:t>pentru</w:t>
            </w:r>
            <w:proofErr w:type="spellEnd"/>
            <w:r w:rsidRPr="008459DA">
              <w:rPr>
                <w:sz w:val="16"/>
                <w:szCs w:val="16"/>
              </w:rPr>
              <w:t xml:space="preserve"> </w:t>
            </w:r>
            <w:proofErr w:type="spellStart"/>
            <w:r w:rsidRPr="008459DA">
              <w:rPr>
                <w:sz w:val="16"/>
                <w:szCs w:val="16"/>
              </w:rPr>
              <w:t>Loturile</w:t>
            </w:r>
            <w:proofErr w:type="spellEnd"/>
            <w:r w:rsidRPr="008459DA">
              <w:rPr>
                <w:sz w:val="16"/>
                <w:szCs w:val="16"/>
              </w:rPr>
              <w:t xml:space="preserve"> 1, 2, 3. </w:t>
            </w:r>
            <w:proofErr w:type="spellStart"/>
            <w:r w:rsidRPr="008459DA">
              <w:rPr>
                <w:sz w:val="16"/>
                <w:szCs w:val="16"/>
              </w:rPr>
              <w:t>Această</w:t>
            </w:r>
            <w:proofErr w:type="spellEnd"/>
            <w:r w:rsidRPr="008459DA">
              <w:rPr>
                <w:sz w:val="16"/>
                <w:szCs w:val="16"/>
              </w:rPr>
              <w:t xml:space="preserve"> </w:t>
            </w:r>
            <w:proofErr w:type="spellStart"/>
            <w:r w:rsidRPr="008459DA">
              <w:rPr>
                <w:sz w:val="16"/>
                <w:szCs w:val="16"/>
              </w:rPr>
              <w:t>decizie</w:t>
            </w:r>
            <w:proofErr w:type="spellEnd"/>
            <w:r w:rsidRPr="008459DA">
              <w:rPr>
                <w:sz w:val="16"/>
                <w:szCs w:val="16"/>
              </w:rPr>
              <w:t xml:space="preserve"> a </w:t>
            </w:r>
            <w:proofErr w:type="spellStart"/>
            <w:r w:rsidRPr="008459DA">
              <w:rPr>
                <w:sz w:val="16"/>
                <w:szCs w:val="16"/>
              </w:rPr>
              <w:t>fost</w:t>
            </w:r>
            <w:proofErr w:type="spellEnd"/>
            <w:r w:rsidRPr="008459DA">
              <w:rPr>
                <w:sz w:val="16"/>
                <w:szCs w:val="16"/>
              </w:rPr>
              <w:t xml:space="preserve"> </w:t>
            </w:r>
            <w:proofErr w:type="spellStart"/>
            <w:r w:rsidRPr="008459DA">
              <w:rPr>
                <w:sz w:val="16"/>
                <w:szCs w:val="16"/>
              </w:rPr>
              <w:t>luată</w:t>
            </w:r>
            <w:proofErr w:type="spellEnd"/>
            <w:r w:rsidRPr="008459DA">
              <w:rPr>
                <w:sz w:val="16"/>
                <w:szCs w:val="16"/>
              </w:rPr>
              <w:t xml:space="preserve"> ca </w:t>
            </w:r>
            <w:proofErr w:type="spellStart"/>
            <w:r w:rsidRPr="008459DA">
              <w:rPr>
                <w:sz w:val="16"/>
                <w:szCs w:val="16"/>
              </w:rPr>
              <w:t>urmare</w:t>
            </w:r>
            <w:proofErr w:type="spellEnd"/>
            <w:r w:rsidRPr="008459DA">
              <w:rPr>
                <w:sz w:val="16"/>
                <w:szCs w:val="16"/>
              </w:rPr>
              <w:t xml:space="preserve"> a </w:t>
            </w:r>
            <w:proofErr w:type="spellStart"/>
            <w:r w:rsidRPr="008459DA">
              <w:rPr>
                <w:sz w:val="16"/>
                <w:szCs w:val="16"/>
              </w:rPr>
              <w:t>optimizării</w:t>
            </w:r>
            <w:proofErr w:type="spellEnd"/>
            <w:r w:rsidRPr="008459DA">
              <w:rPr>
                <w:sz w:val="16"/>
                <w:szCs w:val="16"/>
              </w:rPr>
              <w:t xml:space="preserve"> </w:t>
            </w:r>
            <w:proofErr w:type="spellStart"/>
            <w:r w:rsidRPr="008459DA">
              <w:rPr>
                <w:sz w:val="16"/>
                <w:szCs w:val="16"/>
              </w:rPr>
              <w:t>procesului</w:t>
            </w:r>
            <w:proofErr w:type="spellEnd"/>
            <w:r w:rsidRPr="008459DA">
              <w:rPr>
                <w:sz w:val="16"/>
                <w:szCs w:val="16"/>
              </w:rPr>
              <w:t xml:space="preserve"> de </w:t>
            </w:r>
            <w:proofErr w:type="spellStart"/>
            <w:r w:rsidRPr="008459DA">
              <w:rPr>
                <w:sz w:val="16"/>
                <w:szCs w:val="16"/>
              </w:rPr>
              <w:t>aprovizionare</w:t>
            </w:r>
            <w:proofErr w:type="spellEnd"/>
            <w:r w:rsidRPr="008459DA">
              <w:rPr>
                <w:sz w:val="16"/>
                <w:szCs w:val="16"/>
              </w:rPr>
              <w:t xml:space="preserve"> </w:t>
            </w:r>
            <w:proofErr w:type="spellStart"/>
            <w:r w:rsidRPr="008459DA">
              <w:rPr>
                <w:sz w:val="16"/>
                <w:szCs w:val="16"/>
              </w:rPr>
              <w:t>prin</w:t>
            </w:r>
            <w:proofErr w:type="spellEnd"/>
            <w:r w:rsidRPr="008459DA">
              <w:rPr>
                <w:sz w:val="16"/>
                <w:szCs w:val="16"/>
              </w:rPr>
              <w:t xml:space="preserve"> </w:t>
            </w:r>
            <w:proofErr w:type="spellStart"/>
            <w:r w:rsidRPr="008459DA">
              <w:rPr>
                <w:sz w:val="16"/>
                <w:szCs w:val="16"/>
              </w:rPr>
              <w:t>importul</w:t>
            </w:r>
            <w:proofErr w:type="spellEnd"/>
            <w:r w:rsidRPr="008459DA">
              <w:rPr>
                <w:sz w:val="16"/>
                <w:szCs w:val="16"/>
              </w:rPr>
              <w:t xml:space="preserve"> direct de </w:t>
            </w:r>
            <w:proofErr w:type="spellStart"/>
            <w:r w:rsidRPr="008459DA">
              <w:rPr>
                <w:sz w:val="16"/>
                <w:szCs w:val="16"/>
              </w:rPr>
              <w:t>regenți</w:t>
            </w:r>
            <w:proofErr w:type="spellEnd"/>
            <w:r w:rsidRPr="008459DA">
              <w:rPr>
                <w:sz w:val="16"/>
                <w:szCs w:val="16"/>
              </w:rPr>
              <w:t xml:space="preserve"> </w:t>
            </w:r>
            <w:proofErr w:type="spellStart"/>
            <w:r w:rsidRPr="008459DA">
              <w:rPr>
                <w:sz w:val="16"/>
                <w:szCs w:val="16"/>
              </w:rPr>
              <w:t>și</w:t>
            </w:r>
            <w:proofErr w:type="spellEnd"/>
            <w:r w:rsidRPr="008459DA">
              <w:rPr>
                <w:sz w:val="16"/>
                <w:szCs w:val="16"/>
              </w:rPr>
              <w:t xml:space="preserve"> </w:t>
            </w:r>
            <w:proofErr w:type="spellStart"/>
            <w:r w:rsidRPr="008459DA">
              <w:rPr>
                <w:sz w:val="16"/>
                <w:szCs w:val="16"/>
              </w:rPr>
              <w:t>consumabile</w:t>
            </w:r>
            <w:proofErr w:type="spellEnd"/>
            <w:r w:rsidRPr="008459DA">
              <w:rPr>
                <w:sz w:val="16"/>
                <w:szCs w:val="16"/>
              </w:rPr>
              <w:t xml:space="preserve">, </w:t>
            </w:r>
            <w:proofErr w:type="spellStart"/>
            <w:r w:rsidRPr="008459DA">
              <w:rPr>
                <w:sz w:val="16"/>
                <w:szCs w:val="16"/>
              </w:rPr>
              <w:t>ceea</w:t>
            </w:r>
            <w:proofErr w:type="spellEnd"/>
            <w:r w:rsidRPr="008459DA">
              <w:rPr>
                <w:sz w:val="16"/>
                <w:szCs w:val="16"/>
              </w:rPr>
              <w:t xml:space="preserve"> </w:t>
            </w:r>
            <w:proofErr w:type="spellStart"/>
            <w:r w:rsidRPr="008459DA">
              <w:rPr>
                <w:sz w:val="16"/>
                <w:szCs w:val="16"/>
              </w:rPr>
              <w:t>ce</w:t>
            </w:r>
            <w:proofErr w:type="spellEnd"/>
            <w:r w:rsidRPr="008459DA">
              <w:rPr>
                <w:sz w:val="16"/>
                <w:szCs w:val="16"/>
              </w:rPr>
              <w:t xml:space="preserve"> a </w:t>
            </w:r>
            <w:proofErr w:type="spellStart"/>
            <w:r w:rsidRPr="008459DA">
              <w:rPr>
                <w:sz w:val="16"/>
                <w:szCs w:val="16"/>
              </w:rPr>
              <w:t>permis</w:t>
            </w:r>
            <w:proofErr w:type="spellEnd"/>
            <w:r w:rsidRPr="008459DA">
              <w:rPr>
                <w:sz w:val="16"/>
                <w:szCs w:val="16"/>
              </w:rPr>
              <w:t xml:space="preserve"> </w:t>
            </w:r>
            <w:proofErr w:type="spellStart"/>
            <w:r w:rsidRPr="008459DA">
              <w:rPr>
                <w:sz w:val="16"/>
                <w:szCs w:val="16"/>
              </w:rPr>
              <w:t>reducerea</w:t>
            </w:r>
            <w:proofErr w:type="spellEnd"/>
            <w:r w:rsidRPr="008459DA">
              <w:rPr>
                <w:sz w:val="16"/>
                <w:szCs w:val="16"/>
              </w:rPr>
              <w:t xml:space="preserve"> </w:t>
            </w:r>
            <w:proofErr w:type="spellStart"/>
            <w:r w:rsidRPr="008459DA">
              <w:rPr>
                <w:sz w:val="16"/>
                <w:szCs w:val="16"/>
              </w:rPr>
              <w:t>semnificativă</w:t>
            </w:r>
            <w:proofErr w:type="spellEnd"/>
            <w:r w:rsidRPr="008459DA">
              <w:rPr>
                <w:sz w:val="16"/>
                <w:szCs w:val="16"/>
              </w:rPr>
              <w:t xml:space="preserve"> a </w:t>
            </w:r>
            <w:proofErr w:type="spellStart"/>
            <w:r w:rsidRPr="008459DA">
              <w:rPr>
                <w:sz w:val="16"/>
                <w:szCs w:val="16"/>
              </w:rPr>
              <w:t>costurile</w:t>
            </w:r>
            <w:proofErr w:type="spellEnd"/>
            <w:r w:rsidRPr="008459DA">
              <w:rPr>
                <w:sz w:val="16"/>
                <w:szCs w:val="16"/>
              </w:rPr>
              <w:t xml:space="preserve"> </w:t>
            </w:r>
            <w:proofErr w:type="spellStart"/>
            <w:r w:rsidRPr="008459DA">
              <w:rPr>
                <w:sz w:val="16"/>
                <w:szCs w:val="16"/>
              </w:rPr>
              <w:t>logistice</w:t>
            </w:r>
            <w:proofErr w:type="spellEnd"/>
            <w:r w:rsidRPr="008459DA">
              <w:rPr>
                <w:sz w:val="16"/>
                <w:szCs w:val="16"/>
              </w:rPr>
              <w:t xml:space="preserve"> </w:t>
            </w:r>
            <w:proofErr w:type="spellStart"/>
            <w:r w:rsidRPr="008459DA">
              <w:rPr>
                <w:sz w:val="16"/>
                <w:szCs w:val="16"/>
              </w:rPr>
              <w:t>și</w:t>
            </w:r>
            <w:proofErr w:type="spellEnd"/>
            <w:r w:rsidRPr="008459DA">
              <w:rPr>
                <w:sz w:val="16"/>
                <w:szCs w:val="16"/>
              </w:rPr>
              <w:t xml:space="preserve"> </w:t>
            </w:r>
            <w:proofErr w:type="spellStart"/>
            <w:r w:rsidRPr="008459DA">
              <w:rPr>
                <w:sz w:val="16"/>
                <w:szCs w:val="16"/>
              </w:rPr>
              <w:t>intermediare</w:t>
            </w:r>
            <w:proofErr w:type="spellEnd"/>
            <w:r w:rsidRPr="008459DA">
              <w:rPr>
                <w:sz w:val="16"/>
                <w:szCs w:val="16"/>
              </w:rPr>
              <w:t xml:space="preserve">. </w:t>
            </w:r>
            <w:proofErr w:type="spellStart"/>
            <w:r w:rsidRPr="008459DA">
              <w:rPr>
                <w:sz w:val="16"/>
                <w:szCs w:val="16"/>
              </w:rPr>
              <w:t>Totodată</w:t>
            </w:r>
            <w:proofErr w:type="spellEnd"/>
            <w:r w:rsidRPr="008459DA">
              <w:rPr>
                <w:sz w:val="16"/>
                <w:szCs w:val="16"/>
              </w:rPr>
              <w:t xml:space="preserve">, </w:t>
            </w:r>
            <w:proofErr w:type="spellStart"/>
            <w:r w:rsidRPr="008459DA">
              <w:rPr>
                <w:sz w:val="16"/>
                <w:szCs w:val="16"/>
              </w:rPr>
              <w:t>dorim</w:t>
            </w:r>
            <w:proofErr w:type="spellEnd"/>
            <w:r w:rsidRPr="008459DA">
              <w:rPr>
                <w:sz w:val="16"/>
                <w:szCs w:val="16"/>
              </w:rPr>
              <w:t xml:space="preserve"> </w:t>
            </w:r>
            <w:proofErr w:type="spellStart"/>
            <w:r w:rsidRPr="008459DA">
              <w:rPr>
                <w:sz w:val="16"/>
                <w:szCs w:val="16"/>
              </w:rPr>
              <w:t>să</w:t>
            </w:r>
            <w:proofErr w:type="spellEnd"/>
            <w:r w:rsidRPr="008459DA">
              <w:rPr>
                <w:sz w:val="16"/>
                <w:szCs w:val="16"/>
              </w:rPr>
              <w:t xml:space="preserve"> </w:t>
            </w:r>
            <w:proofErr w:type="spellStart"/>
            <w:r w:rsidRPr="008459DA">
              <w:rPr>
                <w:sz w:val="16"/>
                <w:szCs w:val="16"/>
              </w:rPr>
              <w:t>reiterăm</w:t>
            </w:r>
            <w:proofErr w:type="spellEnd"/>
            <w:r w:rsidRPr="008459DA">
              <w:rPr>
                <w:sz w:val="16"/>
                <w:szCs w:val="16"/>
              </w:rPr>
              <w:t xml:space="preserve"> </w:t>
            </w:r>
            <w:proofErr w:type="spellStart"/>
            <w:r w:rsidRPr="008459DA">
              <w:rPr>
                <w:sz w:val="16"/>
                <w:szCs w:val="16"/>
              </w:rPr>
              <w:t>angajamentul</w:t>
            </w:r>
            <w:proofErr w:type="spellEnd"/>
            <w:r w:rsidRPr="008459DA">
              <w:rPr>
                <w:sz w:val="16"/>
                <w:szCs w:val="16"/>
              </w:rPr>
              <w:t xml:space="preserve"> </w:t>
            </w:r>
            <w:proofErr w:type="spellStart"/>
            <w:r w:rsidRPr="008459DA">
              <w:rPr>
                <w:sz w:val="16"/>
                <w:szCs w:val="16"/>
              </w:rPr>
              <w:t>nostru</w:t>
            </w:r>
            <w:proofErr w:type="spellEnd"/>
            <w:r w:rsidRPr="008459DA">
              <w:rPr>
                <w:sz w:val="16"/>
                <w:szCs w:val="16"/>
              </w:rPr>
              <w:t xml:space="preserve"> de a </w:t>
            </w:r>
            <w:proofErr w:type="spellStart"/>
            <w:r w:rsidRPr="008459DA">
              <w:rPr>
                <w:sz w:val="16"/>
                <w:szCs w:val="16"/>
              </w:rPr>
              <w:t>consolida</w:t>
            </w:r>
            <w:proofErr w:type="spellEnd"/>
            <w:r w:rsidRPr="008459DA">
              <w:rPr>
                <w:sz w:val="16"/>
                <w:szCs w:val="16"/>
              </w:rPr>
              <w:t xml:space="preserve"> </w:t>
            </w:r>
            <w:proofErr w:type="spellStart"/>
            <w:r w:rsidRPr="008459DA">
              <w:rPr>
                <w:sz w:val="16"/>
                <w:szCs w:val="16"/>
              </w:rPr>
              <w:t>și</w:t>
            </w:r>
            <w:proofErr w:type="spellEnd"/>
            <w:r w:rsidRPr="008459DA">
              <w:rPr>
                <w:sz w:val="16"/>
                <w:szCs w:val="16"/>
              </w:rPr>
              <w:t xml:space="preserve"> </w:t>
            </w:r>
            <w:proofErr w:type="spellStart"/>
            <w:r w:rsidRPr="008459DA">
              <w:rPr>
                <w:sz w:val="16"/>
                <w:szCs w:val="16"/>
              </w:rPr>
              <w:t>dezvolta</w:t>
            </w:r>
            <w:proofErr w:type="spellEnd"/>
            <w:r w:rsidRPr="008459DA">
              <w:rPr>
                <w:sz w:val="16"/>
                <w:szCs w:val="16"/>
              </w:rPr>
              <w:t xml:space="preserve"> </w:t>
            </w:r>
            <w:proofErr w:type="spellStart"/>
            <w:r w:rsidRPr="008459DA">
              <w:rPr>
                <w:sz w:val="16"/>
                <w:szCs w:val="16"/>
              </w:rPr>
              <w:t>în</w:t>
            </w:r>
            <w:proofErr w:type="spellEnd"/>
            <w:r w:rsidRPr="008459DA">
              <w:rPr>
                <w:sz w:val="16"/>
                <w:szCs w:val="16"/>
              </w:rPr>
              <w:t xml:space="preserve"> </w:t>
            </w:r>
            <w:proofErr w:type="spellStart"/>
            <w:r w:rsidRPr="008459DA">
              <w:rPr>
                <w:sz w:val="16"/>
                <w:szCs w:val="16"/>
              </w:rPr>
              <w:t>continuare</w:t>
            </w:r>
            <w:proofErr w:type="spellEnd"/>
            <w:r w:rsidRPr="008459DA">
              <w:rPr>
                <w:sz w:val="16"/>
                <w:szCs w:val="16"/>
              </w:rPr>
              <w:t xml:space="preserve"> </w:t>
            </w:r>
            <w:proofErr w:type="spellStart"/>
            <w:r w:rsidRPr="008459DA">
              <w:rPr>
                <w:sz w:val="16"/>
                <w:szCs w:val="16"/>
              </w:rPr>
              <w:t>relația</w:t>
            </w:r>
            <w:proofErr w:type="spellEnd"/>
            <w:r w:rsidRPr="008459DA">
              <w:rPr>
                <w:sz w:val="16"/>
                <w:szCs w:val="16"/>
              </w:rPr>
              <w:t xml:space="preserve"> de </w:t>
            </w:r>
            <w:proofErr w:type="spellStart"/>
            <w:r w:rsidRPr="008459DA">
              <w:rPr>
                <w:sz w:val="16"/>
                <w:szCs w:val="16"/>
              </w:rPr>
              <w:t>colaborare</w:t>
            </w:r>
            <w:proofErr w:type="spellEnd"/>
            <w:r w:rsidRPr="008459DA">
              <w:rPr>
                <w:sz w:val="16"/>
                <w:szCs w:val="16"/>
              </w:rPr>
              <w:t xml:space="preserve"> cu </w:t>
            </w:r>
            <w:proofErr w:type="spellStart"/>
            <w:r w:rsidRPr="008459DA">
              <w:rPr>
                <w:sz w:val="16"/>
                <w:szCs w:val="16"/>
              </w:rPr>
              <w:t>instituția</w:t>
            </w:r>
            <w:proofErr w:type="spellEnd"/>
            <w:r w:rsidRPr="008459DA">
              <w:rPr>
                <w:sz w:val="16"/>
                <w:szCs w:val="16"/>
              </w:rPr>
              <w:t xml:space="preserve"> </w:t>
            </w:r>
            <w:proofErr w:type="spellStart"/>
            <w:r w:rsidRPr="008459DA">
              <w:rPr>
                <w:sz w:val="16"/>
                <w:szCs w:val="16"/>
              </w:rPr>
              <w:t>dumneavoastră</w:t>
            </w:r>
            <w:proofErr w:type="spellEnd"/>
            <w:r w:rsidRPr="008459DA">
              <w:rPr>
                <w:sz w:val="16"/>
                <w:szCs w:val="16"/>
              </w:rPr>
              <w:t xml:space="preserve">. </w:t>
            </w:r>
            <w:proofErr w:type="spellStart"/>
            <w:r w:rsidRPr="008459DA">
              <w:rPr>
                <w:sz w:val="16"/>
                <w:szCs w:val="16"/>
              </w:rPr>
              <w:t>În</w:t>
            </w:r>
            <w:proofErr w:type="spellEnd"/>
            <w:r w:rsidRPr="008459DA">
              <w:rPr>
                <w:sz w:val="16"/>
                <w:szCs w:val="16"/>
              </w:rPr>
              <w:t xml:space="preserve"> </w:t>
            </w:r>
            <w:proofErr w:type="spellStart"/>
            <w:r w:rsidRPr="008459DA">
              <w:rPr>
                <w:sz w:val="16"/>
                <w:szCs w:val="16"/>
              </w:rPr>
              <w:t>acest</w:t>
            </w:r>
            <w:proofErr w:type="spellEnd"/>
            <w:r w:rsidRPr="008459DA">
              <w:rPr>
                <w:sz w:val="16"/>
                <w:szCs w:val="16"/>
              </w:rPr>
              <w:t xml:space="preserve"> </w:t>
            </w:r>
            <w:proofErr w:type="spellStart"/>
            <w:r w:rsidRPr="008459DA">
              <w:rPr>
                <w:sz w:val="16"/>
                <w:szCs w:val="16"/>
              </w:rPr>
              <w:t>sens</w:t>
            </w:r>
            <w:proofErr w:type="spellEnd"/>
            <w:r w:rsidRPr="008459DA">
              <w:rPr>
                <w:sz w:val="16"/>
                <w:szCs w:val="16"/>
              </w:rPr>
              <w:t xml:space="preserve">, ne </w:t>
            </w:r>
            <w:proofErr w:type="spellStart"/>
            <w:r w:rsidRPr="008459DA">
              <w:rPr>
                <w:sz w:val="16"/>
                <w:szCs w:val="16"/>
              </w:rPr>
              <w:t>propunem</w:t>
            </w:r>
            <w:proofErr w:type="spellEnd"/>
            <w:r w:rsidRPr="008459DA">
              <w:rPr>
                <w:sz w:val="16"/>
                <w:szCs w:val="16"/>
              </w:rPr>
              <w:t xml:space="preserve"> </w:t>
            </w:r>
            <w:proofErr w:type="spellStart"/>
            <w:r w:rsidRPr="008459DA">
              <w:rPr>
                <w:sz w:val="16"/>
                <w:szCs w:val="16"/>
              </w:rPr>
              <w:t>să</w:t>
            </w:r>
            <w:proofErr w:type="spellEnd"/>
            <w:r w:rsidRPr="008459DA">
              <w:rPr>
                <w:sz w:val="16"/>
                <w:szCs w:val="16"/>
              </w:rPr>
              <w:t xml:space="preserve"> </w:t>
            </w:r>
            <w:proofErr w:type="spellStart"/>
            <w:r w:rsidRPr="008459DA">
              <w:rPr>
                <w:sz w:val="16"/>
                <w:szCs w:val="16"/>
              </w:rPr>
              <w:t>adjudecăm</w:t>
            </w:r>
            <w:proofErr w:type="spellEnd"/>
            <w:r w:rsidRPr="008459DA">
              <w:rPr>
                <w:sz w:val="16"/>
                <w:szCs w:val="16"/>
              </w:rPr>
              <w:t xml:space="preserve"> </w:t>
            </w:r>
            <w:proofErr w:type="spellStart"/>
            <w:r w:rsidRPr="008459DA">
              <w:rPr>
                <w:sz w:val="16"/>
                <w:szCs w:val="16"/>
              </w:rPr>
              <w:t>aceste</w:t>
            </w:r>
            <w:proofErr w:type="spellEnd"/>
            <w:r w:rsidRPr="008459DA">
              <w:rPr>
                <w:sz w:val="16"/>
                <w:szCs w:val="16"/>
              </w:rPr>
              <w:t xml:space="preserve"> </w:t>
            </w:r>
            <w:proofErr w:type="spellStart"/>
            <w:r w:rsidRPr="008459DA">
              <w:rPr>
                <w:sz w:val="16"/>
                <w:szCs w:val="16"/>
              </w:rPr>
              <w:t>loturi</w:t>
            </w:r>
            <w:proofErr w:type="spellEnd"/>
            <w:r w:rsidRPr="008459DA">
              <w:rPr>
                <w:sz w:val="16"/>
                <w:szCs w:val="16"/>
              </w:rPr>
              <w:t xml:space="preserve"> </w:t>
            </w:r>
            <w:proofErr w:type="spellStart"/>
            <w:r w:rsidRPr="008459DA">
              <w:rPr>
                <w:sz w:val="16"/>
                <w:szCs w:val="16"/>
              </w:rPr>
              <w:t>prin</w:t>
            </w:r>
            <w:proofErr w:type="spellEnd"/>
            <w:r w:rsidRPr="008459DA">
              <w:rPr>
                <w:sz w:val="16"/>
                <w:szCs w:val="16"/>
              </w:rPr>
              <w:t xml:space="preserve"> </w:t>
            </w:r>
            <w:proofErr w:type="spellStart"/>
            <w:r w:rsidRPr="008459DA">
              <w:rPr>
                <w:sz w:val="16"/>
                <w:szCs w:val="16"/>
              </w:rPr>
              <w:t>oferirea</w:t>
            </w:r>
            <w:proofErr w:type="spellEnd"/>
            <w:r w:rsidRPr="008459DA">
              <w:rPr>
                <w:sz w:val="16"/>
                <w:szCs w:val="16"/>
              </w:rPr>
              <w:t xml:space="preserve"> </w:t>
            </w:r>
            <w:proofErr w:type="spellStart"/>
            <w:r w:rsidRPr="008459DA">
              <w:rPr>
                <w:sz w:val="16"/>
                <w:szCs w:val="16"/>
              </w:rPr>
              <w:t>unui</w:t>
            </w:r>
            <w:proofErr w:type="spellEnd"/>
            <w:r w:rsidRPr="008459DA">
              <w:rPr>
                <w:sz w:val="16"/>
                <w:szCs w:val="16"/>
              </w:rPr>
              <w:t xml:space="preserve"> </w:t>
            </w:r>
            <w:proofErr w:type="spellStart"/>
            <w:r w:rsidRPr="008459DA">
              <w:rPr>
                <w:sz w:val="16"/>
                <w:szCs w:val="16"/>
              </w:rPr>
              <w:t>preț</w:t>
            </w:r>
            <w:proofErr w:type="spellEnd"/>
            <w:r w:rsidRPr="008459DA">
              <w:rPr>
                <w:sz w:val="16"/>
                <w:szCs w:val="16"/>
              </w:rPr>
              <w:t xml:space="preserve"> </w:t>
            </w:r>
            <w:proofErr w:type="spellStart"/>
            <w:r w:rsidRPr="008459DA">
              <w:rPr>
                <w:sz w:val="16"/>
                <w:szCs w:val="16"/>
              </w:rPr>
              <w:t>competitiv</w:t>
            </w:r>
            <w:proofErr w:type="spellEnd"/>
            <w:r w:rsidRPr="008459DA">
              <w:rPr>
                <w:sz w:val="16"/>
                <w:szCs w:val="16"/>
              </w:rPr>
              <w:t xml:space="preserve">, </w:t>
            </w:r>
            <w:proofErr w:type="spellStart"/>
            <w:r w:rsidRPr="008459DA">
              <w:rPr>
                <w:sz w:val="16"/>
                <w:szCs w:val="16"/>
              </w:rPr>
              <w:t>menținând</w:t>
            </w:r>
            <w:proofErr w:type="spellEnd"/>
            <w:r w:rsidRPr="008459DA">
              <w:rPr>
                <w:sz w:val="16"/>
                <w:szCs w:val="16"/>
              </w:rPr>
              <w:t xml:space="preserve"> </w:t>
            </w:r>
            <w:proofErr w:type="spellStart"/>
            <w:r w:rsidRPr="008459DA">
              <w:rPr>
                <w:sz w:val="16"/>
                <w:szCs w:val="16"/>
              </w:rPr>
              <w:t>în</w:t>
            </w:r>
            <w:proofErr w:type="spellEnd"/>
            <w:r w:rsidRPr="008459DA">
              <w:rPr>
                <w:sz w:val="16"/>
                <w:szCs w:val="16"/>
              </w:rPr>
              <w:t xml:space="preserve"> </w:t>
            </w:r>
            <w:proofErr w:type="spellStart"/>
            <w:r w:rsidRPr="008459DA">
              <w:rPr>
                <w:sz w:val="16"/>
                <w:szCs w:val="16"/>
              </w:rPr>
              <w:t>același</w:t>
            </w:r>
            <w:proofErr w:type="spellEnd"/>
            <w:r w:rsidRPr="008459DA">
              <w:rPr>
                <w:sz w:val="16"/>
                <w:szCs w:val="16"/>
              </w:rPr>
              <w:t xml:space="preserve"> </w:t>
            </w:r>
            <w:proofErr w:type="spellStart"/>
            <w:r w:rsidRPr="008459DA">
              <w:rPr>
                <w:sz w:val="16"/>
                <w:szCs w:val="16"/>
              </w:rPr>
              <w:t>timp</w:t>
            </w:r>
            <w:proofErr w:type="spellEnd"/>
            <w:r w:rsidRPr="008459DA">
              <w:rPr>
                <w:sz w:val="16"/>
                <w:szCs w:val="16"/>
              </w:rPr>
              <w:t xml:space="preserve"> </w:t>
            </w:r>
            <w:proofErr w:type="spellStart"/>
            <w:r w:rsidRPr="008459DA">
              <w:rPr>
                <w:sz w:val="16"/>
                <w:szCs w:val="16"/>
              </w:rPr>
              <w:t>calitatea</w:t>
            </w:r>
            <w:proofErr w:type="spellEnd"/>
            <w:r w:rsidRPr="008459DA">
              <w:rPr>
                <w:sz w:val="16"/>
                <w:szCs w:val="16"/>
              </w:rPr>
              <w:t xml:space="preserve"> </w:t>
            </w:r>
            <w:proofErr w:type="spellStart"/>
            <w:r w:rsidRPr="008459DA">
              <w:rPr>
                <w:sz w:val="16"/>
                <w:szCs w:val="16"/>
              </w:rPr>
              <w:t>superioară</w:t>
            </w:r>
            <w:proofErr w:type="spellEnd"/>
            <w:r w:rsidRPr="008459DA">
              <w:rPr>
                <w:sz w:val="16"/>
                <w:szCs w:val="16"/>
              </w:rPr>
              <w:t xml:space="preserve"> a </w:t>
            </w:r>
            <w:proofErr w:type="spellStart"/>
            <w:r w:rsidRPr="008459DA">
              <w:rPr>
                <w:sz w:val="16"/>
                <w:szCs w:val="16"/>
              </w:rPr>
              <w:t>produselor</w:t>
            </w:r>
            <w:proofErr w:type="spellEnd"/>
            <w:r w:rsidRPr="008459DA">
              <w:rPr>
                <w:sz w:val="16"/>
                <w:szCs w:val="16"/>
              </w:rPr>
              <w:t xml:space="preserve"> </w:t>
            </w:r>
            <w:proofErr w:type="spellStart"/>
            <w:r w:rsidRPr="008459DA">
              <w:rPr>
                <w:sz w:val="16"/>
                <w:szCs w:val="16"/>
              </w:rPr>
              <w:t>și</w:t>
            </w:r>
            <w:proofErr w:type="spellEnd"/>
            <w:r w:rsidRPr="008459DA">
              <w:rPr>
                <w:sz w:val="16"/>
                <w:szCs w:val="16"/>
              </w:rPr>
              <w:t xml:space="preserve"> </w:t>
            </w:r>
            <w:proofErr w:type="spellStart"/>
            <w:r w:rsidRPr="008459DA">
              <w:rPr>
                <w:sz w:val="16"/>
                <w:szCs w:val="16"/>
              </w:rPr>
              <w:t>serviciilor</w:t>
            </w:r>
            <w:proofErr w:type="spellEnd"/>
            <w:r w:rsidRPr="008459DA">
              <w:rPr>
                <w:sz w:val="16"/>
                <w:szCs w:val="16"/>
              </w:rPr>
              <w:t xml:space="preserve"> </w:t>
            </w:r>
            <w:proofErr w:type="spellStart"/>
            <w:r w:rsidRPr="008459DA">
              <w:rPr>
                <w:sz w:val="16"/>
                <w:szCs w:val="16"/>
              </w:rPr>
              <w:t>noastre</w:t>
            </w:r>
            <w:proofErr w:type="spellEnd"/>
            <w:r w:rsidRPr="008459DA">
              <w:rPr>
                <w:sz w:val="16"/>
                <w:szCs w:val="16"/>
              </w:rPr>
              <w:t xml:space="preserve">, </w:t>
            </w:r>
            <w:proofErr w:type="spellStart"/>
            <w:r w:rsidRPr="008459DA">
              <w:rPr>
                <w:sz w:val="16"/>
                <w:szCs w:val="16"/>
              </w:rPr>
              <w:t>în</w:t>
            </w:r>
            <w:proofErr w:type="spellEnd"/>
            <w:r w:rsidRPr="008459DA">
              <w:rPr>
                <w:sz w:val="16"/>
                <w:szCs w:val="16"/>
              </w:rPr>
              <w:t xml:space="preserve"> </w:t>
            </w:r>
            <w:proofErr w:type="spellStart"/>
            <w:r w:rsidRPr="008459DA">
              <w:rPr>
                <w:sz w:val="16"/>
                <w:szCs w:val="16"/>
              </w:rPr>
              <w:t>deplină</w:t>
            </w:r>
            <w:proofErr w:type="spellEnd"/>
            <w:r w:rsidRPr="008459DA">
              <w:rPr>
                <w:sz w:val="16"/>
                <w:szCs w:val="16"/>
              </w:rPr>
              <w:t xml:space="preserve"> </w:t>
            </w:r>
            <w:proofErr w:type="spellStart"/>
            <w:r w:rsidRPr="008459DA">
              <w:rPr>
                <w:sz w:val="16"/>
                <w:szCs w:val="16"/>
              </w:rPr>
              <w:t>conformitate</w:t>
            </w:r>
            <w:proofErr w:type="spellEnd"/>
            <w:r w:rsidRPr="008459DA">
              <w:rPr>
                <w:sz w:val="16"/>
                <w:szCs w:val="16"/>
              </w:rPr>
              <w:t xml:space="preserve"> cu </w:t>
            </w:r>
            <w:proofErr w:type="spellStart"/>
            <w:r w:rsidRPr="008459DA">
              <w:rPr>
                <w:sz w:val="16"/>
                <w:szCs w:val="16"/>
              </w:rPr>
              <w:t>standardele</w:t>
            </w:r>
            <w:proofErr w:type="spellEnd"/>
            <w:r w:rsidRPr="008459DA">
              <w:rPr>
                <w:sz w:val="16"/>
                <w:szCs w:val="16"/>
              </w:rPr>
              <w:t xml:space="preserve"> care ne </w:t>
            </w:r>
            <w:proofErr w:type="spellStart"/>
            <w:r w:rsidRPr="008459DA">
              <w:rPr>
                <w:sz w:val="16"/>
                <w:szCs w:val="16"/>
              </w:rPr>
              <w:t>definesc</w:t>
            </w:r>
            <w:proofErr w:type="spellEnd"/>
            <w:r w:rsidRPr="008459DA">
              <w:rPr>
                <w:sz w:val="16"/>
                <w:szCs w:val="16"/>
              </w:rPr>
              <w:t xml:space="preserve"> </w:t>
            </w:r>
            <w:proofErr w:type="spellStart"/>
            <w:r w:rsidRPr="008459DA">
              <w:rPr>
                <w:sz w:val="16"/>
                <w:szCs w:val="16"/>
              </w:rPr>
              <w:t>activitatea</w:t>
            </w:r>
            <w:proofErr w:type="spellEnd"/>
            <w:r w:rsidRPr="008459DA">
              <w:rPr>
                <w:sz w:val="16"/>
                <w:szCs w:val="16"/>
              </w:rPr>
              <w:t xml:space="preserve">. </w:t>
            </w:r>
            <w:proofErr w:type="spellStart"/>
            <w:r w:rsidRPr="008459DA">
              <w:rPr>
                <w:sz w:val="16"/>
                <w:szCs w:val="16"/>
              </w:rPr>
              <w:t>Confirmăm</w:t>
            </w:r>
            <w:proofErr w:type="spellEnd"/>
            <w:r w:rsidRPr="008459DA">
              <w:rPr>
                <w:sz w:val="16"/>
                <w:szCs w:val="16"/>
              </w:rPr>
              <w:t xml:space="preserve"> </w:t>
            </w:r>
            <w:proofErr w:type="spellStart"/>
            <w:r w:rsidRPr="008459DA">
              <w:rPr>
                <w:sz w:val="16"/>
                <w:szCs w:val="16"/>
              </w:rPr>
              <w:t>că</w:t>
            </w:r>
            <w:proofErr w:type="spellEnd"/>
            <w:r w:rsidRPr="008459DA">
              <w:rPr>
                <w:sz w:val="16"/>
                <w:szCs w:val="16"/>
              </w:rPr>
              <w:t xml:space="preserve"> </w:t>
            </w:r>
            <w:proofErr w:type="spellStart"/>
            <w:r w:rsidRPr="008459DA">
              <w:rPr>
                <w:sz w:val="16"/>
                <w:szCs w:val="16"/>
              </w:rPr>
              <w:t>toate</w:t>
            </w:r>
            <w:proofErr w:type="spellEnd"/>
            <w:r w:rsidRPr="008459DA">
              <w:rPr>
                <w:sz w:val="16"/>
                <w:szCs w:val="16"/>
              </w:rPr>
              <w:t xml:space="preserve"> </w:t>
            </w:r>
            <w:proofErr w:type="spellStart"/>
            <w:r w:rsidRPr="008459DA">
              <w:rPr>
                <w:sz w:val="16"/>
                <w:szCs w:val="16"/>
              </w:rPr>
              <w:t>condițiile</w:t>
            </w:r>
            <w:proofErr w:type="spellEnd"/>
            <w:r w:rsidRPr="008459DA">
              <w:rPr>
                <w:sz w:val="16"/>
                <w:szCs w:val="16"/>
              </w:rPr>
              <w:t xml:space="preserve"> de </w:t>
            </w:r>
            <w:proofErr w:type="spellStart"/>
            <w:r w:rsidRPr="008459DA">
              <w:rPr>
                <w:sz w:val="16"/>
                <w:szCs w:val="16"/>
              </w:rPr>
              <w:t>prestare</w:t>
            </w:r>
            <w:proofErr w:type="spellEnd"/>
            <w:r w:rsidRPr="008459DA">
              <w:rPr>
                <w:sz w:val="16"/>
                <w:szCs w:val="16"/>
              </w:rPr>
              <w:t xml:space="preserve"> a </w:t>
            </w:r>
            <w:proofErr w:type="spellStart"/>
            <w:r w:rsidRPr="008459DA">
              <w:rPr>
                <w:sz w:val="16"/>
                <w:szCs w:val="16"/>
              </w:rPr>
              <w:t>serviciilor</w:t>
            </w:r>
            <w:proofErr w:type="spellEnd"/>
            <w:r w:rsidRPr="008459DA">
              <w:rPr>
                <w:sz w:val="16"/>
                <w:szCs w:val="16"/>
              </w:rPr>
              <w:t xml:space="preserve"> </w:t>
            </w:r>
            <w:proofErr w:type="spellStart"/>
            <w:r w:rsidRPr="008459DA">
              <w:rPr>
                <w:sz w:val="16"/>
                <w:szCs w:val="16"/>
              </w:rPr>
              <w:t>vor</w:t>
            </w:r>
            <w:proofErr w:type="spellEnd"/>
            <w:r w:rsidRPr="008459DA">
              <w:rPr>
                <w:sz w:val="16"/>
                <w:szCs w:val="16"/>
              </w:rPr>
              <w:t xml:space="preserve"> fi </w:t>
            </w:r>
            <w:proofErr w:type="spellStart"/>
            <w:r w:rsidRPr="008459DA">
              <w:rPr>
                <w:sz w:val="16"/>
                <w:szCs w:val="16"/>
              </w:rPr>
              <w:t>respectate</w:t>
            </w:r>
            <w:proofErr w:type="spellEnd"/>
            <w:r w:rsidRPr="008459DA">
              <w:rPr>
                <w:sz w:val="16"/>
                <w:szCs w:val="16"/>
              </w:rPr>
              <w:t xml:space="preserve"> integral, conform </w:t>
            </w:r>
            <w:proofErr w:type="spellStart"/>
            <w:r w:rsidRPr="008459DA">
              <w:rPr>
                <w:sz w:val="16"/>
                <w:szCs w:val="16"/>
              </w:rPr>
              <w:t>punctului</w:t>
            </w:r>
            <w:proofErr w:type="spellEnd"/>
            <w:r w:rsidRPr="008459DA">
              <w:rPr>
                <w:sz w:val="16"/>
                <w:szCs w:val="16"/>
              </w:rPr>
              <w:t xml:space="preserve"> 12 din </w:t>
            </w:r>
            <w:proofErr w:type="spellStart"/>
            <w:r w:rsidRPr="008459DA">
              <w:rPr>
                <w:sz w:val="16"/>
                <w:szCs w:val="16"/>
              </w:rPr>
              <w:t>Anunțul</w:t>
            </w:r>
            <w:proofErr w:type="spellEnd"/>
            <w:r w:rsidRPr="008459DA">
              <w:rPr>
                <w:sz w:val="16"/>
                <w:szCs w:val="16"/>
              </w:rPr>
              <w:t xml:space="preserve"> de </w:t>
            </w:r>
            <w:proofErr w:type="spellStart"/>
            <w:r w:rsidRPr="008459DA">
              <w:rPr>
                <w:sz w:val="16"/>
                <w:szCs w:val="16"/>
              </w:rPr>
              <w:t>Participare</w:t>
            </w:r>
            <w:proofErr w:type="spellEnd"/>
            <w:r w:rsidRPr="008459DA">
              <w:rPr>
                <w:sz w:val="16"/>
                <w:szCs w:val="16"/>
              </w:rPr>
              <w:t xml:space="preserve"> </w:t>
            </w:r>
            <w:proofErr w:type="spellStart"/>
            <w:r w:rsidRPr="008459DA">
              <w:rPr>
                <w:sz w:val="16"/>
                <w:szCs w:val="16"/>
              </w:rPr>
              <w:t>și</w:t>
            </w:r>
            <w:proofErr w:type="spellEnd"/>
            <w:r w:rsidRPr="008459DA">
              <w:rPr>
                <w:sz w:val="16"/>
                <w:szCs w:val="16"/>
              </w:rPr>
              <w:t xml:space="preserve"> conform </w:t>
            </w:r>
            <w:proofErr w:type="spellStart"/>
            <w:r w:rsidRPr="008459DA">
              <w:rPr>
                <w:sz w:val="16"/>
                <w:szCs w:val="16"/>
              </w:rPr>
              <w:t>Ofertei</w:t>
            </w:r>
            <w:proofErr w:type="spellEnd"/>
            <w:r w:rsidRPr="008459DA">
              <w:rPr>
                <w:sz w:val="16"/>
                <w:szCs w:val="16"/>
              </w:rPr>
              <w:t xml:space="preserve"> </w:t>
            </w:r>
            <w:proofErr w:type="spellStart"/>
            <w:r w:rsidRPr="008459DA">
              <w:rPr>
                <w:sz w:val="16"/>
                <w:szCs w:val="16"/>
              </w:rPr>
              <w:t>tehnice</w:t>
            </w:r>
            <w:proofErr w:type="spellEnd"/>
            <w:r w:rsidRPr="008459DA">
              <w:rPr>
                <w:sz w:val="16"/>
                <w:szCs w:val="16"/>
              </w:rPr>
              <w:t xml:space="preserve"> </w:t>
            </w:r>
            <w:proofErr w:type="spellStart"/>
            <w:r w:rsidRPr="008459DA">
              <w:rPr>
                <w:sz w:val="16"/>
                <w:szCs w:val="16"/>
              </w:rPr>
              <w:t>depuse</w:t>
            </w:r>
            <w:proofErr w:type="spellEnd"/>
            <w:r w:rsidRPr="008459DA">
              <w:rPr>
                <w:sz w:val="16"/>
                <w:szCs w:val="16"/>
              </w:rPr>
              <w:t xml:space="preserve"> </w:t>
            </w:r>
            <w:proofErr w:type="spellStart"/>
            <w:r w:rsidRPr="008459DA">
              <w:rPr>
                <w:sz w:val="16"/>
                <w:szCs w:val="16"/>
              </w:rPr>
              <w:t>inițial</w:t>
            </w:r>
            <w:proofErr w:type="spellEnd"/>
            <w:r w:rsidRPr="008459DA">
              <w:rPr>
                <w:sz w:val="16"/>
                <w:szCs w:val="16"/>
              </w:rPr>
              <w:t xml:space="preserve">. </w:t>
            </w:r>
            <w:proofErr w:type="spellStart"/>
            <w:r w:rsidRPr="008459DA">
              <w:rPr>
                <w:sz w:val="16"/>
                <w:szCs w:val="16"/>
              </w:rPr>
              <w:t>În</w:t>
            </w:r>
            <w:proofErr w:type="spellEnd"/>
            <w:r w:rsidRPr="008459DA">
              <w:rPr>
                <w:sz w:val="16"/>
                <w:szCs w:val="16"/>
              </w:rPr>
              <w:t xml:space="preserve"> </w:t>
            </w:r>
            <w:proofErr w:type="spellStart"/>
            <w:r w:rsidRPr="008459DA">
              <w:rPr>
                <w:sz w:val="16"/>
                <w:szCs w:val="16"/>
              </w:rPr>
              <w:t>Anexa</w:t>
            </w:r>
            <w:proofErr w:type="spellEnd"/>
            <w:r w:rsidRPr="008459DA">
              <w:rPr>
                <w:sz w:val="16"/>
                <w:szCs w:val="16"/>
              </w:rPr>
              <w:t xml:space="preserve"> 1 la </w:t>
            </w:r>
            <w:proofErr w:type="spellStart"/>
            <w:r w:rsidRPr="008459DA">
              <w:rPr>
                <w:sz w:val="16"/>
                <w:szCs w:val="16"/>
              </w:rPr>
              <w:t>prezenta</w:t>
            </w:r>
            <w:proofErr w:type="spellEnd"/>
            <w:r w:rsidRPr="008459DA">
              <w:rPr>
                <w:sz w:val="16"/>
                <w:szCs w:val="16"/>
              </w:rPr>
              <w:t xml:space="preserve"> </w:t>
            </w:r>
            <w:proofErr w:type="spellStart"/>
            <w:r w:rsidRPr="008459DA">
              <w:rPr>
                <w:sz w:val="16"/>
                <w:szCs w:val="16"/>
              </w:rPr>
              <w:t>scrisoare</w:t>
            </w:r>
            <w:proofErr w:type="spellEnd"/>
            <w:r w:rsidRPr="008459DA">
              <w:rPr>
                <w:sz w:val="16"/>
                <w:szCs w:val="16"/>
              </w:rPr>
              <w:t xml:space="preserve"> </w:t>
            </w:r>
            <w:proofErr w:type="spellStart"/>
            <w:r w:rsidRPr="008459DA">
              <w:rPr>
                <w:sz w:val="16"/>
                <w:szCs w:val="16"/>
              </w:rPr>
              <w:t>este</w:t>
            </w:r>
            <w:proofErr w:type="spellEnd"/>
            <w:r w:rsidRPr="008459DA">
              <w:rPr>
                <w:sz w:val="16"/>
                <w:szCs w:val="16"/>
              </w:rPr>
              <w:t xml:space="preserve"> </w:t>
            </w:r>
            <w:proofErr w:type="spellStart"/>
            <w:r w:rsidRPr="008459DA">
              <w:rPr>
                <w:sz w:val="16"/>
                <w:szCs w:val="16"/>
              </w:rPr>
              <w:t>atașată</w:t>
            </w:r>
            <w:proofErr w:type="spellEnd"/>
            <w:r w:rsidRPr="008459DA">
              <w:rPr>
                <w:sz w:val="16"/>
                <w:szCs w:val="16"/>
              </w:rPr>
              <w:t xml:space="preserve"> </w:t>
            </w:r>
            <w:proofErr w:type="spellStart"/>
            <w:r w:rsidRPr="008459DA">
              <w:rPr>
                <w:sz w:val="16"/>
                <w:szCs w:val="16"/>
              </w:rPr>
              <w:lastRenderedPageBreak/>
              <w:t>Propunerea</w:t>
            </w:r>
            <w:proofErr w:type="spellEnd"/>
            <w:r w:rsidRPr="008459DA">
              <w:rPr>
                <w:sz w:val="16"/>
                <w:szCs w:val="16"/>
              </w:rPr>
              <w:t xml:space="preserve"> </w:t>
            </w:r>
            <w:proofErr w:type="spellStart"/>
            <w:r w:rsidRPr="008459DA">
              <w:rPr>
                <w:sz w:val="16"/>
                <w:szCs w:val="16"/>
              </w:rPr>
              <w:t>financiară</w:t>
            </w:r>
            <w:proofErr w:type="spellEnd"/>
            <w:r w:rsidRPr="008459DA">
              <w:rPr>
                <w:sz w:val="16"/>
                <w:szCs w:val="16"/>
              </w:rPr>
              <w:t xml:space="preserve"> </w:t>
            </w:r>
            <w:proofErr w:type="spellStart"/>
            <w:r w:rsidRPr="008459DA">
              <w:rPr>
                <w:sz w:val="16"/>
                <w:szCs w:val="16"/>
              </w:rPr>
              <w:t>modificată</w:t>
            </w:r>
            <w:proofErr w:type="spellEnd"/>
            <w:r w:rsidRPr="008459DA">
              <w:rPr>
                <w:sz w:val="16"/>
                <w:szCs w:val="16"/>
              </w:rPr>
              <w:t xml:space="preserve">, </w:t>
            </w:r>
            <w:proofErr w:type="spellStart"/>
            <w:r w:rsidRPr="008459DA">
              <w:rPr>
                <w:sz w:val="16"/>
                <w:szCs w:val="16"/>
              </w:rPr>
              <w:t>elaborată</w:t>
            </w:r>
            <w:proofErr w:type="spellEnd"/>
            <w:r w:rsidRPr="008459DA">
              <w:rPr>
                <w:sz w:val="16"/>
                <w:szCs w:val="16"/>
              </w:rPr>
              <w:t xml:space="preserve"> </w:t>
            </w:r>
            <w:proofErr w:type="spellStart"/>
            <w:r w:rsidRPr="008459DA">
              <w:rPr>
                <w:sz w:val="16"/>
                <w:szCs w:val="16"/>
              </w:rPr>
              <w:t>în</w:t>
            </w:r>
            <w:proofErr w:type="spellEnd"/>
            <w:r w:rsidRPr="008459DA">
              <w:rPr>
                <w:sz w:val="16"/>
                <w:szCs w:val="16"/>
              </w:rPr>
              <w:t xml:space="preserve"> </w:t>
            </w:r>
            <w:proofErr w:type="spellStart"/>
            <w:r w:rsidRPr="008459DA">
              <w:rPr>
                <w:sz w:val="16"/>
                <w:szCs w:val="16"/>
              </w:rPr>
              <w:t>conformitate</w:t>
            </w:r>
            <w:proofErr w:type="spellEnd"/>
            <w:r w:rsidRPr="008459DA">
              <w:rPr>
                <w:sz w:val="16"/>
                <w:szCs w:val="16"/>
              </w:rPr>
              <w:t xml:space="preserve"> cu </w:t>
            </w:r>
            <w:proofErr w:type="spellStart"/>
            <w:r w:rsidRPr="008459DA">
              <w:rPr>
                <w:sz w:val="16"/>
                <w:szCs w:val="16"/>
              </w:rPr>
              <w:t>solicitările</w:t>
            </w:r>
            <w:proofErr w:type="spellEnd"/>
            <w:r w:rsidRPr="008459DA">
              <w:rPr>
                <w:sz w:val="16"/>
                <w:szCs w:val="16"/>
              </w:rPr>
              <w:t xml:space="preserve"> </w:t>
            </w:r>
            <w:proofErr w:type="spellStart"/>
            <w:r w:rsidRPr="008459DA">
              <w:rPr>
                <w:sz w:val="16"/>
                <w:szCs w:val="16"/>
              </w:rPr>
              <w:t>dumneavoastră</w:t>
            </w:r>
            <w:proofErr w:type="spellEnd"/>
            <w:r w:rsidRPr="008459DA">
              <w:rPr>
                <w:sz w:val="16"/>
                <w:szCs w:val="16"/>
              </w:rPr>
              <w:t xml:space="preserve">. </w:t>
            </w:r>
            <w:proofErr w:type="spellStart"/>
            <w:r w:rsidRPr="008459DA">
              <w:rPr>
                <w:sz w:val="16"/>
                <w:szCs w:val="16"/>
              </w:rPr>
              <w:t>Suplimentar</w:t>
            </w:r>
            <w:proofErr w:type="spellEnd"/>
            <w:r w:rsidRPr="008459DA">
              <w:rPr>
                <w:sz w:val="16"/>
                <w:szCs w:val="16"/>
              </w:rPr>
              <w:t xml:space="preserve">, </w:t>
            </w:r>
            <w:proofErr w:type="spellStart"/>
            <w:r w:rsidRPr="008459DA">
              <w:rPr>
                <w:sz w:val="16"/>
                <w:szCs w:val="16"/>
              </w:rPr>
              <w:t>vă</w:t>
            </w:r>
            <w:proofErr w:type="spellEnd"/>
            <w:r w:rsidRPr="008459DA">
              <w:rPr>
                <w:sz w:val="16"/>
                <w:szCs w:val="16"/>
              </w:rPr>
              <w:t xml:space="preserve"> </w:t>
            </w:r>
            <w:proofErr w:type="spellStart"/>
            <w:r w:rsidRPr="008459DA">
              <w:rPr>
                <w:sz w:val="16"/>
                <w:szCs w:val="16"/>
              </w:rPr>
              <w:t>rugăm</w:t>
            </w:r>
            <w:proofErr w:type="spellEnd"/>
            <w:r w:rsidRPr="008459DA">
              <w:rPr>
                <w:sz w:val="16"/>
                <w:szCs w:val="16"/>
              </w:rPr>
              <w:t xml:space="preserve"> </w:t>
            </w:r>
            <w:proofErr w:type="spellStart"/>
            <w:r w:rsidRPr="008459DA">
              <w:rPr>
                <w:sz w:val="16"/>
                <w:szCs w:val="16"/>
              </w:rPr>
              <w:t>să</w:t>
            </w:r>
            <w:proofErr w:type="spellEnd"/>
            <w:r w:rsidRPr="008459DA">
              <w:rPr>
                <w:sz w:val="16"/>
                <w:szCs w:val="16"/>
              </w:rPr>
              <w:t xml:space="preserve"> </w:t>
            </w:r>
            <w:proofErr w:type="spellStart"/>
            <w:r w:rsidRPr="008459DA">
              <w:rPr>
                <w:sz w:val="16"/>
                <w:szCs w:val="16"/>
              </w:rPr>
              <w:t>acceptați</w:t>
            </w:r>
            <w:proofErr w:type="spellEnd"/>
            <w:r w:rsidRPr="008459DA">
              <w:rPr>
                <w:sz w:val="16"/>
                <w:szCs w:val="16"/>
              </w:rPr>
              <w:t xml:space="preserve"> </w:t>
            </w:r>
            <w:proofErr w:type="spellStart"/>
            <w:r w:rsidRPr="008459DA">
              <w:rPr>
                <w:sz w:val="16"/>
                <w:szCs w:val="16"/>
              </w:rPr>
              <w:t>Declarația</w:t>
            </w:r>
            <w:proofErr w:type="spellEnd"/>
            <w:r w:rsidRPr="008459DA">
              <w:rPr>
                <w:sz w:val="16"/>
                <w:szCs w:val="16"/>
              </w:rPr>
              <w:t xml:space="preserve"> </w:t>
            </w:r>
            <w:proofErr w:type="spellStart"/>
            <w:r w:rsidRPr="008459DA">
              <w:rPr>
                <w:sz w:val="16"/>
                <w:szCs w:val="16"/>
              </w:rPr>
              <w:t>privind</w:t>
            </w:r>
            <w:proofErr w:type="spellEnd"/>
            <w:r w:rsidRPr="008459DA">
              <w:rPr>
                <w:sz w:val="16"/>
                <w:szCs w:val="16"/>
              </w:rPr>
              <w:t xml:space="preserve"> </w:t>
            </w:r>
            <w:proofErr w:type="spellStart"/>
            <w:r w:rsidRPr="008459DA">
              <w:rPr>
                <w:sz w:val="16"/>
                <w:szCs w:val="16"/>
              </w:rPr>
              <w:t>valabilitatea</w:t>
            </w:r>
            <w:proofErr w:type="spellEnd"/>
            <w:r w:rsidRPr="008459DA">
              <w:rPr>
                <w:sz w:val="16"/>
                <w:szCs w:val="16"/>
              </w:rPr>
              <w:t xml:space="preserve"> </w:t>
            </w:r>
            <w:proofErr w:type="spellStart"/>
            <w:r w:rsidRPr="008459DA">
              <w:rPr>
                <w:sz w:val="16"/>
                <w:szCs w:val="16"/>
              </w:rPr>
              <w:t>ofertei</w:t>
            </w:r>
            <w:proofErr w:type="spellEnd"/>
            <w:r w:rsidRPr="008459DA">
              <w:rPr>
                <w:sz w:val="16"/>
                <w:szCs w:val="16"/>
              </w:rPr>
              <w:t xml:space="preserve">, care, din motive </w:t>
            </w:r>
            <w:proofErr w:type="spellStart"/>
            <w:r w:rsidRPr="008459DA">
              <w:rPr>
                <w:sz w:val="16"/>
                <w:szCs w:val="16"/>
              </w:rPr>
              <w:t>tehnice</w:t>
            </w:r>
            <w:proofErr w:type="spellEnd"/>
            <w:r w:rsidRPr="008459DA">
              <w:rPr>
                <w:sz w:val="16"/>
                <w:szCs w:val="16"/>
              </w:rPr>
              <w:t xml:space="preserve">, nu a </w:t>
            </w:r>
            <w:proofErr w:type="spellStart"/>
            <w:r w:rsidRPr="008459DA">
              <w:rPr>
                <w:sz w:val="16"/>
                <w:szCs w:val="16"/>
              </w:rPr>
              <w:t>putut</w:t>
            </w:r>
            <w:proofErr w:type="spellEnd"/>
            <w:r w:rsidRPr="008459DA">
              <w:rPr>
                <w:sz w:val="16"/>
                <w:szCs w:val="16"/>
              </w:rPr>
              <w:t xml:space="preserve"> fi </w:t>
            </w:r>
            <w:proofErr w:type="spellStart"/>
            <w:r w:rsidRPr="008459DA">
              <w:rPr>
                <w:sz w:val="16"/>
                <w:szCs w:val="16"/>
              </w:rPr>
              <w:t>încărcată</w:t>
            </w:r>
            <w:proofErr w:type="spellEnd"/>
            <w:r w:rsidRPr="008459DA">
              <w:rPr>
                <w:sz w:val="16"/>
                <w:szCs w:val="16"/>
              </w:rPr>
              <w:t xml:space="preserve"> pe </w:t>
            </w:r>
            <w:proofErr w:type="spellStart"/>
            <w:r w:rsidRPr="008459DA">
              <w:rPr>
                <w:sz w:val="16"/>
                <w:szCs w:val="16"/>
              </w:rPr>
              <w:t>platformă</w:t>
            </w:r>
            <w:proofErr w:type="spellEnd"/>
            <w:r w:rsidRPr="008459DA">
              <w:rPr>
                <w:sz w:val="16"/>
                <w:szCs w:val="16"/>
              </w:rPr>
              <w:t xml:space="preserve">. </w:t>
            </w:r>
            <w:proofErr w:type="spellStart"/>
            <w:r w:rsidRPr="008459DA">
              <w:rPr>
                <w:sz w:val="16"/>
                <w:szCs w:val="16"/>
              </w:rPr>
              <w:t>Aceasta</w:t>
            </w:r>
            <w:proofErr w:type="spellEnd"/>
            <w:r w:rsidRPr="008459DA">
              <w:rPr>
                <w:sz w:val="16"/>
                <w:szCs w:val="16"/>
              </w:rPr>
              <w:t xml:space="preserve"> </w:t>
            </w:r>
            <w:proofErr w:type="spellStart"/>
            <w:r w:rsidRPr="008459DA">
              <w:rPr>
                <w:sz w:val="16"/>
                <w:szCs w:val="16"/>
              </w:rPr>
              <w:t>este</w:t>
            </w:r>
            <w:proofErr w:type="spellEnd"/>
            <w:r w:rsidRPr="008459DA">
              <w:rPr>
                <w:sz w:val="16"/>
                <w:szCs w:val="16"/>
              </w:rPr>
              <w:t xml:space="preserve"> </w:t>
            </w:r>
            <w:proofErr w:type="spellStart"/>
            <w:r w:rsidRPr="008459DA">
              <w:rPr>
                <w:sz w:val="16"/>
                <w:szCs w:val="16"/>
              </w:rPr>
              <w:t>atașată</w:t>
            </w:r>
            <w:proofErr w:type="spellEnd"/>
            <w:r w:rsidRPr="008459DA">
              <w:rPr>
                <w:sz w:val="16"/>
                <w:szCs w:val="16"/>
              </w:rPr>
              <w:t xml:space="preserve"> (</w:t>
            </w:r>
            <w:proofErr w:type="spellStart"/>
            <w:r w:rsidRPr="008459DA">
              <w:rPr>
                <w:sz w:val="16"/>
                <w:szCs w:val="16"/>
              </w:rPr>
              <w:t>anexa</w:t>
            </w:r>
            <w:proofErr w:type="spellEnd"/>
            <w:r w:rsidRPr="008459DA">
              <w:rPr>
                <w:sz w:val="16"/>
                <w:szCs w:val="16"/>
              </w:rPr>
              <w:t xml:space="preserve"> 2) </w:t>
            </w:r>
            <w:proofErr w:type="spellStart"/>
            <w:r w:rsidRPr="008459DA">
              <w:rPr>
                <w:sz w:val="16"/>
                <w:szCs w:val="16"/>
              </w:rPr>
              <w:t>prezentei</w:t>
            </w:r>
            <w:proofErr w:type="spellEnd"/>
            <w:r w:rsidRPr="008459DA">
              <w:rPr>
                <w:sz w:val="16"/>
                <w:szCs w:val="16"/>
              </w:rPr>
              <w:t xml:space="preserve"> </w:t>
            </w:r>
            <w:proofErr w:type="spellStart"/>
            <w:r w:rsidRPr="008459DA">
              <w:rPr>
                <w:sz w:val="16"/>
                <w:szCs w:val="16"/>
              </w:rPr>
              <w:t>scrisori</w:t>
            </w:r>
            <w:proofErr w:type="spellEnd"/>
            <w:r w:rsidRPr="008459DA">
              <w:rPr>
                <w:sz w:val="16"/>
                <w:szCs w:val="16"/>
              </w:rPr>
              <w:t xml:space="preserve"> </w:t>
            </w:r>
            <w:proofErr w:type="spellStart"/>
            <w:r w:rsidRPr="008459DA">
              <w:rPr>
                <w:sz w:val="16"/>
                <w:szCs w:val="16"/>
              </w:rPr>
              <w:t>și</w:t>
            </w:r>
            <w:proofErr w:type="spellEnd"/>
            <w:r w:rsidRPr="008459DA">
              <w:rPr>
                <w:sz w:val="16"/>
                <w:szCs w:val="16"/>
              </w:rPr>
              <w:t xml:space="preserve"> </w:t>
            </w:r>
            <w:proofErr w:type="spellStart"/>
            <w:r w:rsidRPr="008459DA">
              <w:rPr>
                <w:sz w:val="16"/>
                <w:szCs w:val="16"/>
              </w:rPr>
              <w:t>confirmă</w:t>
            </w:r>
            <w:proofErr w:type="spellEnd"/>
            <w:r w:rsidRPr="008459DA">
              <w:rPr>
                <w:sz w:val="16"/>
                <w:szCs w:val="16"/>
              </w:rPr>
              <w:t xml:space="preserve"> </w:t>
            </w:r>
            <w:proofErr w:type="spellStart"/>
            <w:r w:rsidRPr="008459DA">
              <w:rPr>
                <w:sz w:val="16"/>
                <w:szCs w:val="16"/>
              </w:rPr>
              <w:t>menținerea</w:t>
            </w:r>
            <w:proofErr w:type="spellEnd"/>
            <w:r w:rsidRPr="008459DA">
              <w:rPr>
                <w:sz w:val="16"/>
                <w:szCs w:val="16"/>
              </w:rPr>
              <w:t xml:space="preserve"> </w:t>
            </w:r>
            <w:proofErr w:type="spellStart"/>
            <w:r w:rsidRPr="008459DA">
              <w:rPr>
                <w:sz w:val="16"/>
                <w:szCs w:val="16"/>
              </w:rPr>
              <w:t>valabilității</w:t>
            </w:r>
            <w:proofErr w:type="spellEnd"/>
            <w:r w:rsidRPr="008459DA">
              <w:rPr>
                <w:sz w:val="16"/>
                <w:szCs w:val="16"/>
              </w:rPr>
              <w:t xml:space="preserve"> </w:t>
            </w:r>
            <w:proofErr w:type="spellStart"/>
            <w:r w:rsidRPr="008459DA">
              <w:rPr>
                <w:sz w:val="16"/>
                <w:szCs w:val="16"/>
              </w:rPr>
              <w:t>ofertei</w:t>
            </w:r>
            <w:proofErr w:type="spellEnd"/>
            <w:r w:rsidRPr="008459DA">
              <w:rPr>
                <w:sz w:val="16"/>
                <w:szCs w:val="16"/>
              </w:rPr>
              <w:t xml:space="preserve"> </w:t>
            </w:r>
            <w:proofErr w:type="spellStart"/>
            <w:r w:rsidRPr="008459DA">
              <w:rPr>
                <w:sz w:val="16"/>
                <w:szCs w:val="16"/>
              </w:rPr>
              <w:t>noastre</w:t>
            </w:r>
            <w:proofErr w:type="spellEnd"/>
            <w:r w:rsidRPr="008459DA">
              <w:rPr>
                <w:sz w:val="16"/>
                <w:szCs w:val="16"/>
              </w:rPr>
              <w:t xml:space="preserve"> </w:t>
            </w:r>
            <w:proofErr w:type="spellStart"/>
            <w:r w:rsidRPr="008459DA">
              <w:rPr>
                <w:sz w:val="16"/>
                <w:szCs w:val="16"/>
              </w:rPr>
              <w:t>în</w:t>
            </w:r>
            <w:proofErr w:type="spellEnd"/>
            <w:r w:rsidRPr="008459DA">
              <w:rPr>
                <w:sz w:val="16"/>
                <w:szCs w:val="16"/>
              </w:rPr>
              <w:t xml:space="preserve"> </w:t>
            </w:r>
            <w:proofErr w:type="spellStart"/>
            <w:r w:rsidRPr="008459DA">
              <w:rPr>
                <w:sz w:val="16"/>
                <w:szCs w:val="16"/>
              </w:rPr>
              <w:t>condițiile</w:t>
            </w:r>
            <w:proofErr w:type="spellEnd"/>
            <w:r w:rsidRPr="008459DA">
              <w:rPr>
                <w:sz w:val="16"/>
                <w:szCs w:val="16"/>
              </w:rPr>
              <w:t xml:space="preserve"> </w:t>
            </w:r>
            <w:proofErr w:type="spellStart"/>
            <w:r w:rsidRPr="008459DA">
              <w:rPr>
                <w:sz w:val="16"/>
                <w:szCs w:val="16"/>
              </w:rPr>
              <w:t>inițiale</w:t>
            </w:r>
            <w:proofErr w:type="spellEnd"/>
          </w:p>
        </w:tc>
      </w:tr>
    </w:tbl>
    <w:p w14:paraId="660DDFEA" w14:textId="5278C5E0" w:rsidR="003252E3" w:rsidRDefault="003252E3" w:rsidP="00582414">
      <w:pPr>
        <w:pStyle w:val="a"/>
        <w:numPr>
          <w:ilvl w:val="0"/>
          <w:numId w:val="30"/>
        </w:numPr>
      </w:pPr>
      <w:proofErr w:type="spellStart"/>
      <w:r w:rsidRPr="00A972F3">
        <w:lastRenderedPageBreak/>
        <w:t>Ofertanții</w:t>
      </w:r>
      <w:proofErr w:type="spellEnd"/>
      <w:r w:rsidRPr="00A972F3">
        <w:t xml:space="preserve"> </w:t>
      </w:r>
      <w:proofErr w:type="spellStart"/>
      <w:r w:rsidRPr="00A972F3">
        <w:t>respinși</w:t>
      </w:r>
      <w:proofErr w:type="spellEnd"/>
      <w:r w:rsidRPr="00A972F3">
        <w:t>/</w:t>
      </w:r>
      <w:proofErr w:type="spellStart"/>
      <w:r w:rsidRPr="00A972F3">
        <w:t>descalificați</w:t>
      </w:r>
      <w:proofErr w:type="spellEnd"/>
      <w:r w:rsidRPr="00A972F3">
        <w:t>:</w:t>
      </w:r>
      <w:r w:rsidR="00A72216">
        <w:t xml:space="preserve"> </w:t>
      </w:r>
    </w:p>
    <w:tbl>
      <w:tblPr>
        <w:tblStyle w:val="a5"/>
        <w:tblW w:w="9498" w:type="dxa"/>
        <w:tblInd w:w="-34" w:type="dxa"/>
        <w:tblLook w:val="04A0" w:firstRow="1" w:lastRow="0" w:firstColumn="1" w:lastColumn="0" w:noHBand="0" w:noVBand="1"/>
      </w:tblPr>
      <w:tblGrid>
        <w:gridCol w:w="2297"/>
        <w:gridCol w:w="7201"/>
      </w:tblGrid>
      <w:tr w:rsidR="00010937" w:rsidRPr="008B2B27" w14:paraId="3833C7BE" w14:textId="77777777" w:rsidTr="00625D99">
        <w:tc>
          <w:tcPr>
            <w:tcW w:w="2297" w:type="dxa"/>
            <w:shd w:val="clear" w:color="auto" w:fill="F7F7F7"/>
          </w:tcPr>
          <w:p w14:paraId="736244B2" w14:textId="77777777" w:rsidR="00010937" w:rsidRPr="008B2B27" w:rsidRDefault="00010937" w:rsidP="00FA74DA">
            <w:pPr>
              <w:contextualSpacing/>
              <w:jc w:val="center"/>
              <w:rPr>
                <w:b/>
                <w:sz w:val="20"/>
                <w:szCs w:val="20"/>
              </w:rPr>
            </w:pPr>
            <w:bookmarkStart w:id="0" w:name="_Hlk221781610"/>
            <w:proofErr w:type="spellStart"/>
            <w:r w:rsidRPr="008B2B27">
              <w:rPr>
                <w:b/>
                <w:sz w:val="20"/>
                <w:szCs w:val="20"/>
              </w:rPr>
              <w:t>Denumirea</w:t>
            </w:r>
            <w:proofErr w:type="spellEnd"/>
            <w:r w:rsidRPr="008B2B27">
              <w:rPr>
                <w:b/>
                <w:sz w:val="20"/>
                <w:szCs w:val="20"/>
              </w:rPr>
              <w:t xml:space="preserve"> </w:t>
            </w:r>
            <w:proofErr w:type="spellStart"/>
            <w:r w:rsidRPr="008B2B27">
              <w:rPr>
                <w:b/>
                <w:sz w:val="20"/>
                <w:szCs w:val="20"/>
              </w:rPr>
              <w:t>operatorului</w:t>
            </w:r>
            <w:proofErr w:type="spellEnd"/>
            <w:r w:rsidRPr="008B2B27">
              <w:rPr>
                <w:b/>
                <w:sz w:val="20"/>
                <w:szCs w:val="20"/>
              </w:rPr>
              <w:t xml:space="preserve"> economic</w:t>
            </w:r>
          </w:p>
        </w:tc>
        <w:tc>
          <w:tcPr>
            <w:tcW w:w="7201" w:type="dxa"/>
            <w:shd w:val="clear" w:color="auto" w:fill="F7F7F7"/>
          </w:tcPr>
          <w:p w14:paraId="1BF24452" w14:textId="77777777" w:rsidR="00010937" w:rsidRPr="008B2B27" w:rsidRDefault="00010937" w:rsidP="00FA74DA">
            <w:pPr>
              <w:contextualSpacing/>
              <w:jc w:val="center"/>
              <w:rPr>
                <w:b/>
                <w:sz w:val="20"/>
                <w:szCs w:val="20"/>
              </w:rPr>
            </w:pPr>
            <w:proofErr w:type="spellStart"/>
            <w:r w:rsidRPr="008B2B27">
              <w:rPr>
                <w:b/>
                <w:sz w:val="20"/>
                <w:szCs w:val="20"/>
              </w:rPr>
              <w:t>Motivul</w:t>
            </w:r>
            <w:proofErr w:type="spellEnd"/>
            <w:r w:rsidRPr="008B2B27">
              <w:rPr>
                <w:b/>
                <w:sz w:val="20"/>
                <w:szCs w:val="20"/>
              </w:rPr>
              <w:t xml:space="preserve"> </w:t>
            </w:r>
            <w:proofErr w:type="spellStart"/>
            <w:r w:rsidRPr="008B2B27">
              <w:rPr>
                <w:b/>
                <w:sz w:val="20"/>
                <w:szCs w:val="20"/>
              </w:rPr>
              <w:t>respingerii</w:t>
            </w:r>
            <w:proofErr w:type="spellEnd"/>
            <w:r w:rsidRPr="008B2B27">
              <w:rPr>
                <w:b/>
                <w:sz w:val="20"/>
                <w:szCs w:val="20"/>
              </w:rPr>
              <w:t>/</w:t>
            </w:r>
            <w:proofErr w:type="spellStart"/>
            <w:r w:rsidRPr="008B2B27">
              <w:rPr>
                <w:b/>
                <w:sz w:val="20"/>
                <w:szCs w:val="20"/>
              </w:rPr>
              <w:t>descalificării</w:t>
            </w:r>
            <w:proofErr w:type="spellEnd"/>
          </w:p>
        </w:tc>
      </w:tr>
      <w:tr w:rsidR="00010937" w:rsidRPr="008B2B27" w14:paraId="2D8EA618" w14:textId="77777777" w:rsidTr="00625D99">
        <w:tc>
          <w:tcPr>
            <w:tcW w:w="2297" w:type="dxa"/>
            <w:vAlign w:val="center"/>
          </w:tcPr>
          <w:p w14:paraId="5024EFEC" w14:textId="77777777" w:rsidR="00DF1F49" w:rsidRPr="00625D99" w:rsidRDefault="00DF1F49" w:rsidP="00DF1F49">
            <w:pPr>
              <w:contextualSpacing/>
              <w:rPr>
                <w:rFonts w:ascii="Helvetica Neue" w:hAnsi="Helvetica Neue"/>
                <w:b/>
                <w:bCs/>
                <w:color w:val="333333"/>
                <w:sz w:val="20"/>
                <w:szCs w:val="20"/>
                <w:highlight w:val="yellow"/>
                <w:shd w:val="clear" w:color="auto" w:fill="FFFFFF"/>
              </w:rPr>
            </w:pPr>
            <w:r w:rsidRPr="00625D99">
              <w:rPr>
                <w:rFonts w:ascii="Helvetica Neue" w:hAnsi="Helvetica Neue"/>
                <w:b/>
                <w:bCs/>
                <w:color w:val="333333"/>
                <w:sz w:val="20"/>
                <w:szCs w:val="20"/>
                <w:highlight w:val="yellow"/>
                <w:shd w:val="clear" w:color="auto" w:fill="FFFFFF"/>
              </w:rPr>
              <w:t>SC</w:t>
            </w:r>
          </w:p>
          <w:p w14:paraId="34151836" w14:textId="77777777" w:rsidR="00DF1F49" w:rsidRPr="00625D99" w:rsidRDefault="00DF1F49" w:rsidP="00DF1F49">
            <w:pPr>
              <w:contextualSpacing/>
              <w:rPr>
                <w:rFonts w:ascii="Helvetica Neue" w:hAnsi="Helvetica Neue"/>
                <w:b/>
                <w:bCs/>
                <w:color w:val="333333"/>
                <w:sz w:val="20"/>
                <w:szCs w:val="20"/>
                <w:highlight w:val="yellow"/>
                <w:shd w:val="clear" w:color="auto" w:fill="FFFFFF"/>
              </w:rPr>
            </w:pPr>
            <w:r w:rsidRPr="00625D99">
              <w:rPr>
                <w:rFonts w:ascii="Helvetica Neue" w:hAnsi="Helvetica Neue"/>
                <w:b/>
                <w:bCs/>
                <w:color w:val="333333"/>
                <w:sz w:val="20"/>
                <w:szCs w:val="20"/>
                <w:highlight w:val="yellow"/>
                <w:shd w:val="clear" w:color="auto" w:fill="FFFFFF"/>
              </w:rPr>
              <w:t>"</w:t>
            </w:r>
            <w:proofErr w:type="spellStart"/>
            <w:r w:rsidRPr="00625D99">
              <w:rPr>
                <w:rFonts w:ascii="Helvetica Neue" w:hAnsi="Helvetica Neue"/>
                <w:b/>
                <w:bCs/>
                <w:color w:val="333333"/>
                <w:sz w:val="20"/>
                <w:szCs w:val="20"/>
                <w:highlight w:val="yellow"/>
                <w:shd w:val="clear" w:color="auto" w:fill="FFFFFF"/>
              </w:rPr>
              <w:t>Imunotehnomed</w:t>
            </w:r>
            <w:proofErr w:type="spellEnd"/>
            <w:r w:rsidRPr="00625D99">
              <w:rPr>
                <w:rFonts w:ascii="Helvetica Neue" w:hAnsi="Helvetica Neue"/>
                <w:b/>
                <w:bCs/>
                <w:color w:val="333333"/>
                <w:sz w:val="20"/>
                <w:szCs w:val="20"/>
                <w:highlight w:val="yellow"/>
                <w:shd w:val="clear" w:color="auto" w:fill="FFFFFF"/>
              </w:rPr>
              <w:t>"</w:t>
            </w:r>
          </w:p>
          <w:p w14:paraId="3DD6C5EA" w14:textId="284EA38A" w:rsidR="00010937" w:rsidRPr="00625D99" w:rsidRDefault="00DF1F49" w:rsidP="00DF1F49">
            <w:pPr>
              <w:contextualSpacing/>
              <w:rPr>
                <w:b/>
                <w:bCs/>
                <w:color w:val="333333"/>
                <w:sz w:val="20"/>
                <w:szCs w:val="20"/>
                <w:shd w:val="clear" w:color="auto" w:fill="FFFFFF"/>
              </w:rPr>
            </w:pPr>
            <w:r w:rsidRPr="00625D99">
              <w:rPr>
                <w:rFonts w:ascii="Helvetica Neue" w:hAnsi="Helvetica Neue"/>
                <w:b/>
                <w:bCs/>
                <w:color w:val="333333"/>
                <w:sz w:val="20"/>
                <w:szCs w:val="20"/>
                <w:highlight w:val="yellow"/>
                <w:shd w:val="clear" w:color="auto" w:fill="FFFFFF"/>
              </w:rPr>
              <w:t>SRL</w:t>
            </w:r>
          </w:p>
        </w:tc>
        <w:tc>
          <w:tcPr>
            <w:tcW w:w="7201" w:type="dxa"/>
          </w:tcPr>
          <w:p w14:paraId="737368F6" w14:textId="64FEE18D" w:rsidR="00010937" w:rsidRPr="00625D99" w:rsidRDefault="00DF1F49" w:rsidP="00010937">
            <w:pPr>
              <w:shd w:val="clear" w:color="auto" w:fill="FFFFFF" w:themeFill="background1"/>
              <w:spacing w:before="120"/>
              <w:jc w:val="both"/>
              <w:rPr>
                <w:sz w:val="20"/>
                <w:szCs w:val="20"/>
              </w:rPr>
            </w:pPr>
            <w:r w:rsidRPr="00625D99">
              <w:rPr>
                <w:sz w:val="20"/>
                <w:szCs w:val="20"/>
              </w:rPr>
              <w:t xml:space="preserve">Conform </w:t>
            </w:r>
            <w:r w:rsidRPr="00625D99">
              <w:rPr>
                <w:rFonts w:eastAsia="Cambria"/>
                <w:sz w:val="20"/>
                <w:szCs w:val="20"/>
                <w:lang w:val="ro-MD"/>
              </w:rPr>
              <w:t>deciziei ANSC</w:t>
            </w:r>
            <w:r w:rsidRPr="00625D99">
              <w:rPr>
                <w:color w:val="000000"/>
                <w:sz w:val="20"/>
                <w:szCs w:val="20"/>
              </w:rPr>
              <w:t xml:space="preserve"> </w:t>
            </w:r>
            <w:r w:rsidRPr="00625D99">
              <w:rPr>
                <w:sz w:val="20"/>
                <w:szCs w:val="20"/>
              </w:rPr>
              <w:t>Nr. 03D-52-26 Data: 11.02.2026</w:t>
            </w:r>
          </w:p>
        </w:tc>
      </w:tr>
      <w:tr w:rsidR="00DF1F49" w:rsidRPr="008B2B27" w14:paraId="3486A98D" w14:textId="77777777" w:rsidTr="00625D99">
        <w:tc>
          <w:tcPr>
            <w:tcW w:w="2297" w:type="dxa"/>
          </w:tcPr>
          <w:p w14:paraId="2D788B58" w14:textId="59F987C8" w:rsidR="00DF1F49" w:rsidRPr="00625D99" w:rsidRDefault="00DF1F49" w:rsidP="00DF1F49">
            <w:pPr>
              <w:contextualSpacing/>
              <w:rPr>
                <w:b/>
                <w:bCs/>
                <w:color w:val="333333"/>
                <w:sz w:val="20"/>
                <w:szCs w:val="20"/>
                <w:shd w:val="clear" w:color="auto" w:fill="FFFFFF"/>
              </w:rPr>
            </w:pPr>
            <w:r w:rsidRPr="00625D99">
              <w:rPr>
                <w:rFonts w:ascii="Helvetica Neue" w:hAnsi="Helvetica Neue"/>
                <w:color w:val="333333"/>
                <w:sz w:val="20"/>
                <w:szCs w:val="20"/>
                <w:shd w:val="clear" w:color="auto" w:fill="FFFFFF"/>
              </w:rPr>
              <w:t>C.M.D "MODUS VIVENDI" S.R.L.</w:t>
            </w:r>
          </w:p>
        </w:tc>
        <w:tc>
          <w:tcPr>
            <w:tcW w:w="7201" w:type="dxa"/>
          </w:tcPr>
          <w:p w14:paraId="0DA60F84" w14:textId="77777777" w:rsidR="00DF1F49" w:rsidRPr="00625D99" w:rsidRDefault="00DF1F49" w:rsidP="00DF1F49">
            <w:pPr>
              <w:pStyle w:val="ac"/>
              <w:shd w:val="clear" w:color="auto" w:fill="FFFFFF"/>
              <w:spacing w:before="0" w:beforeAutospacing="0" w:after="0" w:afterAutospacing="0"/>
              <w:ind w:firstLine="680"/>
              <w:jc w:val="both"/>
              <w:rPr>
                <w:rFonts w:ascii="Georgia" w:hAnsi="Georgia"/>
                <w:color w:val="333333"/>
                <w:sz w:val="20"/>
                <w:szCs w:val="20"/>
                <w:lang w:val="en-US" w:eastAsia="en-US"/>
              </w:rPr>
            </w:pPr>
            <w:r w:rsidRPr="00625D99">
              <w:rPr>
                <w:b/>
                <w:sz w:val="20"/>
                <w:szCs w:val="20"/>
              </w:rPr>
              <w:t xml:space="preserve">Conform art. </w:t>
            </w:r>
            <w:proofErr w:type="gramStart"/>
            <w:r w:rsidRPr="00625D99">
              <w:rPr>
                <w:b/>
                <w:sz w:val="20"/>
                <w:szCs w:val="20"/>
              </w:rPr>
              <w:t xml:space="preserve">69  </w:t>
            </w:r>
            <w:proofErr w:type="spellStart"/>
            <w:r w:rsidRPr="00625D99">
              <w:rPr>
                <w:b/>
                <w:sz w:val="20"/>
                <w:szCs w:val="20"/>
              </w:rPr>
              <w:t>Legea</w:t>
            </w:r>
            <w:proofErr w:type="spellEnd"/>
            <w:proofErr w:type="gramEnd"/>
            <w:r w:rsidRPr="00625D99">
              <w:rPr>
                <w:b/>
                <w:sz w:val="20"/>
                <w:szCs w:val="20"/>
              </w:rPr>
              <w:t xml:space="preserve"> 131 </w:t>
            </w:r>
            <w:r w:rsidRPr="00625D99">
              <w:rPr>
                <w:rFonts w:ascii="Georgia" w:hAnsi="Georgia"/>
                <w:color w:val="333333"/>
                <w:sz w:val="20"/>
                <w:szCs w:val="20"/>
                <w:lang w:val="en-US" w:eastAsia="en-US"/>
              </w:rPr>
              <w:t xml:space="preserve">(6) </w:t>
            </w:r>
            <w:proofErr w:type="spellStart"/>
            <w:r w:rsidRPr="00625D99">
              <w:rPr>
                <w:rFonts w:ascii="Georgia" w:hAnsi="Georgia"/>
                <w:color w:val="333333"/>
                <w:sz w:val="20"/>
                <w:szCs w:val="20"/>
                <w:lang w:val="en-US" w:eastAsia="en-US"/>
              </w:rPr>
              <w:t>Autoritatea</w:t>
            </w:r>
            <w:proofErr w:type="spellEnd"/>
            <w:r w:rsidRPr="00625D99">
              <w:rPr>
                <w:rFonts w:ascii="Georgia" w:hAnsi="Georgia"/>
                <w:color w:val="333333"/>
                <w:sz w:val="20"/>
                <w:szCs w:val="20"/>
                <w:lang w:val="en-US" w:eastAsia="en-US"/>
              </w:rPr>
              <w:t xml:space="preserve"> </w:t>
            </w:r>
            <w:proofErr w:type="spellStart"/>
            <w:r w:rsidRPr="00625D99">
              <w:rPr>
                <w:rFonts w:ascii="Georgia" w:hAnsi="Georgia"/>
                <w:color w:val="333333"/>
                <w:sz w:val="20"/>
                <w:szCs w:val="20"/>
                <w:lang w:val="en-US" w:eastAsia="en-US"/>
              </w:rPr>
              <w:t>contractantă</w:t>
            </w:r>
            <w:proofErr w:type="spellEnd"/>
            <w:r w:rsidRPr="00625D99">
              <w:rPr>
                <w:rFonts w:ascii="Georgia" w:hAnsi="Georgia"/>
                <w:color w:val="333333"/>
                <w:sz w:val="20"/>
                <w:szCs w:val="20"/>
                <w:lang w:val="en-US" w:eastAsia="en-US"/>
              </w:rPr>
              <w:t xml:space="preserve"> nu </w:t>
            </w:r>
            <w:proofErr w:type="spellStart"/>
            <w:r w:rsidRPr="00625D99">
              <w:rPr>
                <w:rFonts w:ascii="Georgia" w:hAnsi="Georgia"/>
                <w:color w:val="333333"/>
                <w:sz w:val="20"/>
                <w:szCs w:val="20"/>
                <w:lang w:val="en-US" w:eastAsia="en-US"/>
              </w:rPr>
              <w:t>acceptă</w:t>
            </w:r>
            <w:proofErr w:type="spellEnd"/>
            <w:r w:rsidRPr="00625D99">
              <w:rPr>
                <w:rFonts w:ascii="Georgia" w:hAnsi="Georgia"/>
                <w:color w:val="333333"/>
                <w:sz w:val="20"/>
                <w:szCs w:val="20"/>
                <w:lang w:val="en-US" w:eastAsia="en-US"/>
              </w:rPr>
              <w:t xml:space="preserve"> </w:t>
            </w:r>
            <w:proofErr w:type="spellStart"/>
            <w:r w:rsidRPr="00625D99">
              <w:rPr>
                <w:rFonts w:ascii="Georgia" w:hAnsi="Georgia"/>
                <w:color w:val="333333"/>
                <w:sz w:val="20"/>
                <w:szCs w:val="20"/>
                <w:lang w:val="en-US" w:eastAsia="en-US"/>
              </w:rPr>
              <w:t>oferta</w:t>
            </w:r>
            <w:proofErr w:type="spellEnd"/>
            <w:r w:rsidRPr="00625D99">
              <w:rPr>
                <w:rFonts w:ascii="Georgia" w:hAnsi="Georgia"/>
                <w:color w:val="333333"/>
                <w:sz w:val="20"/>
                <w:szCs w:val="20"/>
                <w:lang w:val="en-US" w:eastAsia="en-US"/>
              </w:rPr>
              <w:t xml:space="preserve"> </w:t>
            </w:r>
            <w:proofErr w:type="spellStart"/>
            <w:r w:rsidRPr="00625D99">
              <w:rPr>
                <w:rFonts w:ascii="Georgia" w:hAnsi="Georgia"/>
                <w:color w:val="333333"/>
                <w:sz w:val="20"/>
                <w:szCs w:val="20"/>
                <w:lang w:val="en-US" w:eastAsia="en-US"/>
              </w:rPr>
              <w:t>în</w:t>
            </w:r>
            <w:proofErr w:type="spellEnd"/>
            <w:r w:rsidRPr="00625D99">
              <w:rPr>
                <w:rFonts w:ascii="Georgia" w:hAnsi="Georgia"/>
                <w:color w:val="333333"/>
                <w:sz w:val="20"/>
                <w:szCs w:val="20"/>
                <w:lang w:val="en-US" w:eastAsia="en-US"/>
              </w:rPr>
              <w:t xml:space="preserve"> </w:t>
            </w:r>
            <w:proofErr w:type="spellStart"/>
            <w:r w:rsidRPr="00625D99">
              <w:rPr>
                <w:rFonts w:ascii="Georgia" w:hAnsi="Georgia"/>
                <w:color w:val="333333"/>
                <w:sz w:val="20"/>
                <w:szCs w:val="20"/>
                <w:lang w:val="en-US" w:eastAsia="en-US"/>
              </w:rPr>
              <w:t>cazul</w:t>
            </w:r>
            <w:proofErr w:type="spellEnd"/>
            <w:r w:rsidRPr="00625D99">
              <w:rPr>
                <w:rFonts w:ascii="Georgia" w:hAnsi="Georgia"/>
                <w:color w:val="333333"/>
                <w:sz w:val="20"/>
                <w:szCs w:val="20"/>
                <w:lang w:val="en-US" w:eastAsia="en-US"/>
              </w:rPr>
              <w:t xml:space="preserve"> </w:t>
            </w:r>
            <w:proofErr w:type="spellStart"/>
            <w:r w:rsidRPr="00625D99">
              <w:rPr>
                <w:rFonts w:ascii="Georgia" w:hAnsi="Georgia"/>
                <w:color w:val="333333"/>
                <w:sz w:val="20"/>
                <w:szCs w:val="20"/>
                <w:lang w:val="en-US" w:eastAsia="en-US"/>
              </w:rPr>
              <w:t>în</w:t>
            </w:r>
            <w:proofErr w:type="spellEnd"/>
            <w:r w:rsidRPr="00625D99">
              <w:rPr>
                <w:rFonts w:ascii="Georgia" w:hAnsi="Georgia"/>
                <w:color w:val="333333"/>
                <w:sz w:val="20"/>
                <w:szCs w:val="20"/>
                <w:lang w:val="en-US" w:eastAsia="en-US"/>
              </w:rPr>
              <w:t xml:space="preserve"> care:</w:t>
            </w:r>
          </w:p>
          <w:p w14:paraId="36ADECEE" w14:textId="77777777" w:rsidR="00DF1F49" w:rsidRPr="00DF1F49" w:rsidRDefault="00DF1F49" w:rsidP="00DF1F49">
            <w:pPr>
              <w:shd w:val="clear" w:color="auto" w:fill="FFFFFF"/>
              <w:ind w:firstLine="680"/>
              <w:jc w:val="both"/>
              <w:rPr>
                <w:rFonts w:ascii="Georgia" w:hAnsi="Georgia"/>
                <w:color w:val="333333"/>
                <w:sz w:val="20"/>
                <w:szCs w:val="20"/>
              </w:rPr>
            </w:pPr>
            <w:r w:rsidRPr="00DF1F49">
              <w:rPr>
                <w:rFonts w:ascii="Georgia" w:hAnsi="Georgia"/>
                <w:color w:val="333333"/>
                <w:sz w:val="20"/>
                <w:szCs w:val="20"/>
              </w:rPr>
              <w:t xml:space="preserve">a) </w:t>
            </w:r>
            <w:proofErr w:type="spellStart"/>
            <w:r w:rsidRPr="00DF1F49">
              <w:rPr>
                <w:rFonts w:ascii="Georgia" w:hAnsi="Georgia"/>
                <w:color w:val="333333"/>
                <w:sz w:val="20"/>
                <w:szCs w:val="20"/>
              </w:rPr>
              <w:t>ofertantul</w:t>
            </w:r>
            <w:proofErr w:type="spellEnd"/>
            <w:r w:rsidRPr="00DF1F49">
              <w:rPr>
                <w:rFonts w:ascii="Georgia" w:hAnsi="Georgia"/>
                <w:color w:val="333333"/>
                <w:sz w:val="20"/>
                <w:szCs w:val="20"/>
              </w:rPr>
              <w:t xml:space="preserve"> nu </w:t>
            </w:r>
            <w:proofErr w:type="spellStart"/>
            <w:r w:rsidRPr="00DF1F49">
              <w:rPr>
                <w:rFonts w:ascii="Georgia" w:hAnsi="Georgia"/>
                <w:color w:val="333333"/>
                <w:sz w:val="20"/>
                <w:szCs w:val="20"/>
              </w:rPr>
              <w:t>îndeplinește</w:t>
            </w:r>
            <w:proofErr w:type="spellEnd"/>
            <w:r w:rsidRPr="00DF1F49">
              <w:rPr>
                <w:rFonts w:ascii="Georgia" w:hAnsi="Georgia"/>
                <w:color w:val="333333"/>
                <w:sz w:val="20"/>
                <w:szCs w:val="20"/>
              </w:rPr>
              <w:t xml:space="preserve"> </w:t>
            </w:r>
            <w:proofErr w:type="spellStart"/>
            <w:r w:rsidRPr="00DF1F49">
              <w:rPr>
                <w:rFonts w:ascii="Georgia" w:hAnsi="Georgia"/>
                <w:color w:val="333333"/>
                <w:sz w:val="20"/>
                <w:szCs w:val="20"/>
              </w:rPr>
              <w:t>cerințele</w:t>
            </w:r>
            <w:proofErr w:type="spellEnd"/>
            <w:r w:rsidRPr="00DF1F49">
              <w:rPr>
                <w:rFonts w:ascii="Georgia" w:hAnsi="Georgia"/>
                <w:color w:val="333333"/>
                <w:sz w:val="20"/>
                <w:szCs w:val="20"/>
              </w:rPr>
              <w:t xml:space="preserve"> de </w:t>
            </w:r>
            <w:proofErr w:type="spellStart"/>
            <w:r w:rsidRPr="00DF1F49">
              <w:rPr>
                <w:rFonts w:ascii="Georgia" w:hAnsi="Georgia"/>
                <w:color w:val="333333"/>
                <w:sz w:val="20"/>
                <w:szCs w:val="20"/>
              </w:rPr>
              <w:t>calificare</w:t>
            </w:r>
            <w:proofErr w:type="spellEnd"/>
            <w:r w:rsidRPr="00DF1F49">
              <w:rPr>
                <w:rFonts w:ascii="Georgia" w:hAnsi="Georgia"/>
                <w:color w:val="333333"/>
                <w:sz w:val="20"/>
                <w:szCs w:val="20"/>
              </w:rPr>
              <w:t xml:space="preserve"> </w:t>
            </w:r>
            <w:proofErr w:type="spellStart"/>
            <w:r w:rsidRPr="00DF1F49">
              <w:rPr>
                <w:rFonts w:ascii="Georgia" w:hAnsi="Georgia"/>
                <w:color w:val="333333"/>
                <w:sz w:val="20"/>
                <w:szCs w:val="20"/>
              </w:rPr>
              <w:t>și</w:t>
            </w:r>
            <w:proofErr w:type="spellEnd"/>
            <w:r w:rsidRPr="00DF1F49">
              <w:rPr>
                <w:rFonts w:ascii="Georgia" w:hAnsi="Georgia"/>
                <w:color w:val="333333"/>
                <w:sz w:val="20"/>
                <w:szCs w:val="20"/>
              </w:rPr>
              <w:t xml:space="preserve"> </w:t>
            </w:r>
            <w:proofErr w:type="spellStart"/>
            <w:r w:rsidRPr="00DF1F49">
              <w:rPr>
                <w:rFonts w:ascii="Georgia" w:hAnsi="Georgia"/>
                <w:color w:val="333333"/>
                <w:sz w:val="20"/>
                <w:szCs w:val="20"/>
              </w:rPr>
              <w:t>selecție</w:t>
            </w:r>
            <w:proofErr w:type="spellEnd"/>
            <w:r w:rsidRPr="00DF1F49">
              <w:rPr>
                <w:rFonts w:ascii="Georgia" w:hAnsi="Georgia"/>
                <w:color w:val="333333"/>
                <w:sz w:val="20"/>
                <w:szCs w:val="20"/>
              </w:rPr>
              <w:t>;</w:t>
            </w:r>
          </w:p>
          <w:p w14:paraId="49674638" w14:textId="77777777" w:rsidR="00DF1F49" w:rsidRPr="00DF1F49" w:rsidRDefault="00DF1F49" w:rsidP="00DF1F49">
            <w:pPr>
              <w:shd w:val="clear" w:color="auto" w:fill="FFFFFF"/>
              <w:ind w:firstLine="680"/>
              <w:jc w:val="both"/>
              <w:rPr>
                <w:rFonts w:ascii="Georgia" w:hAnsi="Georgia"/>
                <w:color w:val="333333"/>
                <w:sz w:val="20"/>
                <w:szCs w:val="20"/>
              </w:rPr>
            </w:pPr>
            <w:r w:rsidRPr="00DF1F49">
              <w:rPr>
                <w:rFonts w:ascii="Georgia" w:hAnsi="Georgia"/>
                <w:color w:val="333333"/>
                <w:sz w:val="20"/>
                <w:szCs w:val="20"/>
              </w:rPr>
              <w:t xml:space="preserve">b) </w:t>
            </w:r>
            <w:proofErr w:type="spellStart"/>
            <w:r w:rsidRPr="00DF1F49">
              <w:rPr>
                <w:rFonts w:ascii="Georgia" w:hAnsi="Georgia"/>
                <w:color w:val="333333"/>
                <w:sz w:val="20"/>
                <w:szCs w:val="20"/>
              </w:rPr>
              <w:t>oferta</w:t>
            </w:r>
            <w:proofErr w:type="spellEnd"/>
            <w:r w:rsidRPr="00DF1F49">
              <w:rPr>
                <w:rFonts w:ascii="Georgia" w:hAnsi="Georgia"/>
                <w:color w:val="333333"/>
                <w:sz w:val="20"/>
                <w:szCs w:val="20"/>
              </w:rPr>
              <w:t xml:space="preserve"> nu </w:t>
            </w:r>
            <w:proofErr w:type="spellStart"/>
            <w:r w:rsidRPr="00DF1F49">
              <w:rPr>
                <w:rFonts w:ascii="Georgia" w:hAnsi="Georgia"/>
                <w:color w:val="333333"/>
                <w:sz w:val="20"/>
                <w:szCs w:val="20"/>
              </w:rPr>
              <w:t>corespunde</w:t>
            </w:r>
            <w:proofErr w:type="spellEnd"/>
            <w:r w:rsidRPr="00DF1F49">
              <w:rPr>
                <w:rFonts w:ascii="Georgia" w:hAnsi="Georgia"/>
                <w:color w:val="333333"/>
                <w:sz w:val="20"/>
                <w:szCs w:val="20"/>
              </w:rPr>
              <w:t xml:space="preserve"> </w:t>
            </w:r>
            <w:proofErr w:type="spellStart"/>
            <w:r w:rsidRPr="00DF1F49">
              <w:rPr>
                <w:rFonts w:ascii="Georgia" w:hAnsi="Georgia"/>
                <w:color w:val="333333"/>
                <w:sz w:val="20"/>
                <w:szCs w:val="20"/>
              </w:rPr>
              <w:t>cerințelor</w:t>
            </w:r>
            <w:proofErr w:type="spellEnd"/>
            <w:r w:rsidRPr="00DF1F49">
              <w:rPr>
                <w:rFonts w:ascii="Georgia" w:hAnsi="Georgia"/>
                <w:color w:val="333333"/>
                <w:sz w:val="20"/>
                <w:szCs w:val="20"/>
              </w:rPr>
              <w:t xml:space="preserve"> </w:t>
            </w:r>
            <w:proofErr w:type="spellStart"/>
            <w:r w:rsidRPr="00DF1F49">
              <w:rPr>
                <w:rFonts w:ascii="Georgia" w:hAnsi="Georgia"/>
                <w:color w:val="333333"/>
                <w:sz w:val="20"/>
                <w:szCs w:val="20"/>
              </w:rPr>
              <w:t>expuse</w:t>
            </w:r>
            <w:proofErr w:type="spellEnd"/>
            <w:r w:rsidRPr="00DF1F49">
              <w:rPr>
                <w:rFonts w:ascii="Georgia" w:hAnsi="Georgia"/>
                <w:color w:val="333333"/>
                <w:sz w:val="20"/>
                <w:szCs w:val="20"/>
              </w:rPr>
              <w:t xml:space="preserve"> </w:t>
            </w:r>
            <w:proofErr w:type="spellStart"/>
            <w:r w:rsidRPr="00DF1F49">
              <w:rPr>
                <w:rFonts w:ascii="Georgia" w:hAnsi="Georgia"/>
                <w:color w:val="333333"/>
                <w:sz w:val="20"/>
                <w:szCs w:val="20"/>
              </w:rPr>
              <w:t>în</w:t>
            </w:r>
            <w:proofErr w:type="spellEnd"/>
            <w:r w:rsidRPr="00DF1F49">
              <w:rPr>
                <w:rFonts w:ascii="Georgia" w:hAnsi="Georgia"/>
                <w:color w:val="333333"/>
                <w:sz w:val="20"/>
                <w:szCs w:val="20"/>
              </w:rPr>
              <w:t xml:space="preserve"> </w:t>
            </w:r>
            <w:proofErr w:type="spellStart"/>
            <w:r w:rsidRPr="00DF1F49">
              <w:rPr>
                <w:rFonts w:ascii="Georgia" w:hAnsi="Georgia"/>
                <w:color w:val="333333"/>
                <w:sz w:val="20"/>
                <w:szCs w:val="20"/>
              </w:rPr>
              <w:t>documentația</w:t>
            </w:r>
            <w:proofErr w:type="spellEnd"/>
            <w:r w:rsidRPr="00DF1F49">
              <w:rPr>
                <w:rFonts w:ascii="Georgia" w:hAnsi="Georgia"/>
                <w:color w:val="333333"/>
                <w:sz w:val="20"/>
                <w:szCs w:val="20"/>
              </w:rPr>
              <w:t xml:space="preserve"> de </w:t>
            </w:r>
            <w:proofErr w:type="spellStart"/>
            <w:r w:rsidRPr="00DF1F49">
              <w:rPr>
                <w:rFonts w:ascii="Georgia" w:hAnsi="Georgia"/>
                <w:color w:val="333333"/>
                <w:sz w:val="20"/>
                <w:szCs w:val="20"/>
              </w:rPr>
              <w:t>atribuire</w:t>
            </w:r>
            <w:proofErr w:type="spellEnd"/>
            <w:r w:rsidRPr="00DF1F49">
              <w:rPr>
                <w:rFonts w:ascii="Georgia" w:hAnsi="Georgia"/>
                <w:color w:val="333333"/>
                <w:sz w:val="20"/>
                <w:szCs w:val="20"/>
              </w:rPr>
              <w:t>;</w:t>
            </w:r>
          </w:p>
          <w:p w14:paraId="67F317DE" w14:textId="2E6DD1B2" w:rsidR="00DF1F49" w:rsidRPr="00625D99" w:rsidRDefault="00DF1F49" w:rsidP="00625D99">
            <w:pPr>
              <w:pStyle w:val="TableParagraph"/>
              <w:spacing w:line="270" w:lineRule="exact"/>
              <w:ind w:left="4"/>
              <w:rPr>
                <w:b/>
                <w:bCs/>
                <w:sz w:val="20"/>
                <w:szCs w:val="20"/>
              </w:rPr>
            </w:pPr>
            <w:r w:rsidRPr="00625D99">
              <w:rPr>
                <w:b/>
                <w:sz w:val="20"/>
                <w:szCs w:val="20"/>
              </w:rPr>
              <w:t xml:space="preserve">este lipsă </w:t>
            </w:r>
            <w:r w:rsidRPr="00625D99">
              <w:rPr>
                <w:b/>
                <w:bCs/>
                <w:sz w:val="20"/>
                <w:szCs w:val="20"/>
              </w:rPr>
              <w:t>DECLARAŢIA privind valabilitatea ofertei</w:t>
            </w:r>
            <w:r w:rsidR="00625D99">
              <w:rPr>
                <w:b/>
                <w:bCs/>
                <w:sz w:val="20"/>
                <w:szCs w:val="20"/>
              </w:rPr>
              <w:t>,</w:t>
            </w:r>
          </w:p>
          <w:p w14:paraId="04867016" w14:textId="7CC9B705" w:rsidR="00625D99" w:rsidRPr="00625D99" w:rsidRDefault="00625D99" w:rsidP="00625D99">
            <w:pPr>
              <w:pStyle w:val="TableParagraph"/>
              <w:spacing w:line="270" w:lineRule="exact"/>
              <w:ind w:left="4"/>
              <w:rPr>
                <w:b/>
                <w:bCs/>
                <w:sz w:val="20"/>
                <w:szCs w:val="20"/>
              </w:rPr>
            </w:pPr>
            <w:r w:rsidRPr="00625D99">
              <w:rPr>
                <w:sz w:val="20"/>
                <w:szCs w:val="20"/>
              </w:rPr>
              <w:t xml:space="preserve">prezentarea declarației privind valabilitatea ofertei, conform cerințelor prevăzute în documentația de atribuire, constituie o condiție obligatorie, necorespunderea căreia presupune apariția implicită a obligației autorității contractante de a respinge oferta ca fiind necorespunzătoare astfel cum prescrie pct. 53 din Documentația standard pentru realizarea achizițiilor publice de bunuri și servicii, aprobată prin Ordinul Ministrului Finanțelor nr. 115/2021 și implicit pct. 16, subpct. 4) din anunțul de participare, iar în speță „Declarația privind valabilitatea ofertei (anexa 9 nr. 8)” nici nu a fost prezentată odată cu oferta. În acest sens, fiind incidente prevederile art. 69 alin. (6) lit. b) din Legea nr. 131/2015, potrivit cărora, autoritatea contractantă nu acceptă oferta în cazul în care aceasta nu corespunde cerințelor expuse în documentația de atribuire. Mai mult, conținutul documentației de atribuire, așa cum aceasta a fost întocmită de către </w:t>
            </w:r>
            <w:r w:rsidRPr="00625D99">
              <w:rPr>
                <w:sz w:val="20"/>
                <w:szCs w:val="20"/>
              </w:rPr>
              <w:lastRenderedPageBreak/>
              <w:t>autoritatea contractantă, este obligatoriu, atât pentru operatorii economici participanți la procedură, care potrivit art. 44 alin. (1) din legea menționată supra au obligația de a-și elabora ofertele în conformitate cu prevederile sale, cât și pentru autoritatea contractantă, aceasta fiind ținută ca în desfășurarea procedurii de achiziție publică să respecte prevederile propriei documentații de atribuire, care stabilește regulile ce trebuie respectate de ambele părți în derularea procesului competitiv.</w:t>
            </w:r>
          </w:p>
        </w:tc>
      </w:tr>
      <w:bookmarkEnd w:id="0"/>
    </w:tbl>
    <w:p w14:paraId="29CB32A2" w14:textId="77777777" w:rsidR="00010937" w:rsidRPr="00A972F3" w:rsidRDefault="00010937" w:rsidP="00702DA9">
      <w:pPr>
        <w:ind w:left="502" w:hanging="360"/>
      </w:pPr>
    </w:p>
    <w:p w14:paraId="1F22DAB7" w14:textId="31DCEF7C" w:rsidR="00F8592C" w:rsidRPr="00A972F3" w:rsidRDefault="003252E3" w:rsidP="00582414">
      <w:pPr>
        <w:pStyle w:val="a"/>
      </w:pPr>
      <w:r w:rsidRPr="00A972F3" w:rsidDel="003252E3">
        <w:t xml:space="preserve"> </w:t>
      </w:r>
      <w:proofErr w:type="spellStart"/>
      <w:r w:rsidR="00F8592C" w:rsidRPr="00A972F3">
        <w:t>Modalitatea</w:t>
      </w:r>
      <w:proofErr w:type="spellEnd"/>
      <w:r w:rsidR="00F8592C" w:rsidRPr="00A972F3">
        <w:t xml:space="preserve"> de </w:t>
      </w:r>
      <w:proofErr w:type="spellStart"/>
      <w:r w:rsidR="00F8592C" w:rsidRPr="00A972F3">
        <w:t>evaluare</w:t>
      </w:r>
      <w:proofErr w:type="spellEnd"/>
      <w:r w:rsidR="00F8592C" w:rsidRPr="00A972F3">
        <w:t xml:space="preserve"> </w:t>
      </w:r>
      <w:proofErr w:type="gramStart"/>
      <w:r w:rsidR="00F8592C" w:rsidRPr="00A972F3">
        <w:t>a</w:t>
      </w:r>
      <w:proofErr w:type="gramEnd"/>
      <w:r w:rsidR="00F8592C" w:rsidRPr="00A972F3">
        <w:t xml:space="preserve"> </w:t>
      </w:r>
      <w:proofErr w:type="spellStart"/>
      <w:r w:rsidR="00F8592C" w:rsidRPr="00A972F3">
        <w:t>ofertelor</w:t>
      </w:r>
      <w:proofErr w:type="spellEnd"/>
      <w:r w:rsidR="00F8592C" w:rsidRPr="00A972F3">
        <w:t>:</w:t>
      </w:r>
    </w:p>
    <w:p w14:paraId="2B9A2DA2" w14:textId="42458620" w:rsidR="00E8549A" w:rsidRDefault="00E8549A" w:rsidP="00E8549A">
      <w:proofErr w:type="spellStart"/>
      <w:r>
        <w:t>Pentru</w:t>
      </w:r>
      <w:proofErr w:type="spellEnd"/>
      <w:r>
        <w:t xml:space="preserve"> </w:t>
      </w:r>
      <w:proofErr w:type="spellStart"/>
      <w:r w:rsidR="00F84789">
        <w:t>fiecare</w:t>
      </w:r>
      <w:proofErr w:type="spellEnd"/>
      <w:r>
        <w:t xml:space="preserve"> </w:t>
      </w:r>
      <w:r w:rsidR="00F8592C" w:rsidRPr="00A972F3">
        <w:t xml:space="preserve">lot </w:t>
      </w:r>
    </w:p>
    <w:p w14:paraId="6CF0FBF3" w14:textId="41D8CD96" w:rsidR="00A72216" w:rsidRPr="00A72216" w:rsidRDefault="00F8592C" w:rsidP="00582414">
      <w:pPr>
        <w:pStyle w:val="a"/>
      </w:pPr>
      <w:proofErr w:type="spellStart"/>
      <w:r w:rsidRPr="00A972F3">
        <w:t>Criteriul</w:t>
      </w:r>
      <w:proofErr w:type="spellEnd"/>
      <w:r w:rsidRPr="00A972F3">
        <w:t xml:space="preserve"> de </w:t>
      </w:r>
      <w:proofErr w:type="spellStart"/>
      <w:r w:rsidRPr="00A972F3">
        <w:t>atribuire</w:t>
      </w:r>
      <w:proofErr w:type="spellEnd"/>
      <w:r w:rsidRPr="00A972F3">
        <w:t xml:space="preserve"> </w:t>
      </w:r>
      <w:proofErr w:type="spellStart"/>
      <w:r w:rsidRPr="00A972F3">
        <w:t>aplicat</w:t>
      </w:r>
      <w:proofErr w:type="spellEnd"/>
      <w:r w:rsidRPr="00A972F3">
        <w:t>:</w:t>
      </w:r>
      <w:r w:rsidR="00A72216">
        <w:t xml:space="preserve"> </w:t>
      </w:r>
      <w:r w:rsidR="00010937">
        <w:rPr>
          <w:lang w:val="ro-MD"/>
        </w:rPr>
        <w:t>cel mai scăzut pret</w:t>
      </w:r>
    </w:p>
    <w:p w14:paraId="3A3A44CC" w14:textId="366F5DAB" w:rsidR="00A72216" w:rsidRDefault="001C7EB4" w:rsidP="00582414">
      <w:pPr>
        <w:pStyle w:val="a"/>
      </w:pPr>
      <w:proofErr w:type="spellStart"/>
      <w:r w:rsidRPr="00A972F3">
        <w:t>Informaţia</w:t>
      </w:r>
      <w:proofErr w:type="spellEnd"/>
      <w:r w:rsidRPr="00A972F3">
        <w:t xml:space="preserve"> </w:t>
      </w:r>
      <w:proofErr w:type="spellStart"/>
      <w:r w:rsidRPr="00A972F3">
        <w:t>privind</w:t>
      </w:r>
      <w:proofErr w:type="spellEnd"/>
      <w:r w:rsidRPr="00A972F3">
        <w:t xml:space="preserve"> </w:t>
      </w:r>
      <w:proofErr w:type="spellStart"/>
      <w:r w:rsidRPr="00A972F3">
        <w:t>factorii</w:t>
      </w:r>
      <w:proofErr w:type="spellEnd"/>
      <w:r w:rsidRPr="00A972F3">
        <w:t xml:space="preserve"> de </w:t>
      </w:r>
      <w:proofErr w:type="spellStart"/>
      <w:r w:rsidRPr="00A972F3">
        <w:t>evaluare</w:t>
      </w:r>
      <w:proofErr w:type="spellEnd"/>
      <w:r w:rsidR="0031626D" w:rsidRPr="00A972F3">
        <w:t xml:space="preserve"> </w:t>
      </w:r>
      <w:proofErr w:type="spellStart"/>
      <w:r w:rsidR="0031626D" w:rsidRPr="00A972F3">
        <w:t>aplicați</w:t>
      </w:r>
      <w:proofErr w:type="spellEnd"/>
      <w:r w:rsidRPr="00A972F3">
        <w:t>:</w:t>
      </w:r>
      <w:r w:rsidR="009B782F">
        <w:t xml:space="preserve"> </w:t>
      </w:r>
      <w:r w:rsidR="00010937">
        <w:t xml:space="preserve">nu </w:t>
      </w:r>
      <w:proofErr w:type="spellStart"/>
      <w:r w:rsidR="00010937">
        <w:t>este</w:t>
      </w:r>
      <w:proofErr w:type="spellEnd"/>
    </w:p>
    <w:p w14:paraId="686E1CB9" w14:textId="5D7B6C5B" w:rsidR="00C47B0C" w:rsidRDefault="00C47B0C" w:rsidP="00582414">
      <w:pPr>
        <w:pStyle w:val="a"/>
      </w:pPr>
      <w:proofErr w:type="spellStart"/>
      <w:r w:rsidRPr="00A972F3">
        <w:t>Reevaluarea</w:t>
      </w:r>
      <w:proofErr w:type="spellEnd"/>
      <w:r w:rsidRPr="00A972F3">
        <w:t xml:space="preserve"> </w:t>
      </w:r>
      <w:proofErr w:type="spellStart"/>
      <w:r w:rsidRPr="00A972F3">
        <w:t>ofertelor</w:t>
      </w:r>
      <w:proofErr w:type="spellEnd"/>
      <w:r w:rsidRPr="00A972F3">
        <w:t>:</w:t>
      </w:r>
      <w:r>
        <w:t xml:space="preserve"> </w:t>
      </w:r>
    </w:p>
    <w:tbl>
      <w:tblPr>
        <w:tblStyle w:val="a5"/>
        <w:tblW w:w="5000" w:type="pct"/>
        <w:tblLook w:val="04A0" w:firstRow="1" w:lastRow="0" w:firstColumn="1" w:lastColumn="0" w:noHBand="0" w:noVBand="1"/>
      </w:tblPr>
      <w:tblGrid>
        <w:gridCol w:w="3824"/>
        <w:gridCol w:w="6087"/>
      </w:tblGrid>
      <w:tr w:rsidR="00C7230C" w:rsidRPr="007E4716" w14:paraId="2F359224" w14:textId="77777777" w:rsidTr="00DD5D00">
        <w:tc>
          <w:tcPr>
            <w:tcW w:w="1929" w:type="pct"/>
            <w:shd w:val="clear" w:color="auto" w:fill="F7F7F7"/>
          </w:tcPr>
          <w:p w14:paraId="0EBA8B27" w14:textId="77777777" w:rsidR="00C7230C" w:rsidRPr="007324B4" w:rsidRDefault="00C7230C" w:rsidP="00C7230C">
            <w:pPr>
              <w:rPr>
                <w:lang w:val="ro-MD"/>
              </w:rPr>
            </w:pPr>
            <w:r w:rsidRPr="007324B4">
              <w:rPr>
                <w:lang w:val="ro-MD"/>
              </w:rPr>
              <w:t>Motivul reevaluării ofertelor</w:t>
            </w:r>
          </w:p>
        </w:tc>
        <w:tc>
          <w:tcPr>
            <w:tcW w:w="3071" w:type="pct"/>
          </w:tcPr>
          <w:p w14:paraId="25790806" w14:textId="17E3CB86" w:rsidR="00C7230C" w:rsidRPr="007324B4" w:rsidRDefault="00C7230C" w:rsidP="00DD5D00">
            <w:pPr>
              <w:rPr>
                <w:lang w:val="ro-MD"/>
              </w:rPr>
            </w:pPr>
            <w:r w:rsidRPr="007324B4">
              <w:t xml:space="preserve">Conform </w:t>
            </w:r>
            <w:r w:rsidRPr="007324B4">
              <w:rPr>
                <w:rFonts w:eastAsia="Cambria"/>
                <w:lang w:val="ro-MD"/>
              </w:rPr>
              <w:t>deciziei ANSC</w:t>
            </w:r>
            <w:r w:rsidRPr="007324B4">
              <w:rPr>
                <w:color w:val="000000"/>
              </w:rPr>
              <w:t xml:space="preserve"> </w:t>
            </w:r>
            <w:r w:rsidRPr="007324B4">
              <w:t>Nr. 03D-52-26 Data: 11.02.2026</w:t>
            </w:r>
          </w:p>
        </w:tc>
      </w:tr>
      <w:tr w:rsidR="00C7230C" w:rsidRPr="007E4716" w14:paraId="2290F07E" w14:textId="77777777" w:rsidTr="00DD5D00">
        <w:tc>
          <w:tcPr>
            <w:tcW w:w="1929" w:type="pct"/>
            <w:shd w:val="clear" w:color="auto" w:fill="F7F7F7"/>
          </w:tcPr>
          <w:p w14:paraId="35343F41" w14:textId="77777777" w:rsidR="00C7230C" w:rsidRPr="007324B4" w:rsidRDefault="00C7230C" w:rsidP="00DD5D00">
            <w:pPr>
              <w:rPr>
                <w:b/>
                <w:lang w:val="ro-MD"/>
              </w:rPr>
            </w:pPr>
            <w:r w:rsidRPr="007324B4">
              <w:rPr>
                <w:b/>
                <w:lang w:val="ro-MD"/>
              </w:rPr>
              <w:t>Modificările operate</w:t>
            </w:r>
          </w:p>
        </w:tc>
        <w:tc>
          <w:tcPr>
            <w:tcW w:w="3071" w:type="pct"/>
          </w:tcPr>
          <w:p w14:paraId="5D22BA64" w14:textId="77777777" w:rsidR="00C7230C" w:rsidRPr="007324B4" w:rsidRDefault="00C7230C" w:rsidP="00DD5D00">
            <w:pPr>
              <w:rPr>
                <w:lang w:val="ro-MD"/>
              </w:rPr>
            </w:pPr>
            <w:r w:rsidRPr="007324B4">
              <w:rPr>
                <w:lang w:val="ro-MD"/>
              </w:rPr>
              <w:t xml:space="preserve">Denumiti cîstigători </w:t>
            </w:r>
          </w:p>
          <w:p w14:paraId="0087C13E" w14:textId="77777777" w:rsidR="00C7230C" w:rsidRPr="00290B97" w:rsidRDefault="00C7230C" w:rsidP="00DD5D00">
            <w:pPr>
              <w:rPr>
                <w:rFonts w:ascii="Helvetica Neue" w:hAnsi="Helvetica Neue"/>
                <w:b/>
                <w:bCs/>
                <w:color w:val="333333"/>
                <w:shd w:val="clear" w:color="auto" w:fill="FFFFFF"/>
              </w:rPr>
            </w:pPr>
            <w:bookmarkStart w:id="1" w:name="_Hlk221781468"/>
            <w:r w:rsidRPr="00290B97">
              <w:rPr>
                <w:b/>
                <w:bCs/>
                <w:lang w:val="ro-MD"/>
              </w:rPr>
              <w:t xml:space="preserve">Lotul 1  si 3 - </w:t>
            </w:r>
            <w:r w:rsidRPr="00290B97">
              <w:rPr>
                <w:rFonts w:ascii="Helvetica Neue" w:hAnsi="Helvetica Neue"/>
                <w:b/>
                <w:bCs/>
                <w:color w:val="333333"/>
                <w:shd w:val="clear" w:color="auto" w:fill="FFFFFF"/>
              </w:rPr>
              <w:t>CSD LAB SRL</w:t>
            </w:r>
          </w:p>
          <w:p w14:paraId="306B61BA" w14:textId="63C51511" w:rsidR="00C7230C" w:rsidRPr="007324B4" w:rsidRDefault="00C7230C" w:rsidP="00DD5D00">
            <w:pPr>
              <w:rPr>
                <w:lang w:val="ro-MD"/>
              </w:rPr>
            </w:pPr>
            <w:proofErr w:type="spellStart"/>
            <w:r w:rsidRPr="00290B97">
              <w:rPr>
                <w:rFonts w:ascii="Helvetica Neue" w:hAnsi="Helvetica Neue"/>
                <w:b/>
                <w:bCs/>
                <w:color w:val="333333"/>
                <w:shd w:val="clear" w:color="auto" w:fill="FFFFFF"/>
              </w:rPr>
              <w:t>Lotul</w:t>
            </w:r>
            <w:proofErr w:type="spellEnd"/>
            <w:r w:rsidRPr="00290B97">
              <w:rPr>
                <w:rFonts w:ascii="Helvetica Neue" w:hAnsi="Helvetica Neue"/>
                <w:b/>
                <w:bCs/>
                <w:color w:val="333333"/>
                <w:shd w:val="clear" w:color="auto" w:fill="FFFFFF"/>
              </w:rPr>
              <w:t xml:space="preserve"> 2 - </w:t>
            </w:r>
            <w:proofErr w:type="spellStart"/>
            <w:r w:rsidRPr="00290B97">
              <w:rPr>
                <w:rFonts w:ascii="Helvetica Neue" w:hAnsi="Helvetica Neue"/>
                <w:b/>
                <w:bCs/>
                <w:color w:val="333333"/>
                <w:shd w:val="clear" w:color="auto" w:fill="FFFFFF"/>
              </w:rPr>
              <w:t>Clinica</w:t>
            </w:r>
            <w:proofErr w:type="spellEnd"/>
            <w:r w:rsidRPr="00290B97">
              <w:rPr>
                <w:rFonts w:ascii="Helvetica Neue" w:hAnsi="Helvetica Neue"/>
                <w:b/>
                <w:bCs/>
                <w:color w:val="333333"/>
                <w:shd w:val="clear" w:color="auto" w:fill="FFFFFF"/>
              </w:rPr>
              <w:t xml:space="preserve"> </w:t>
            </w:r>
            <w:proofErr w:type="spellStart"/>
            <w:r w:rsidRPr="00290B97">
              <w:rPr>
                <w:rFonts w:ascii="Helvetica Neue" w:hAnsi="Helvetica Neue"/>
                <w:b/>
                <w:bCs/>
                <w:color w:val="333333"/>
                <w:shd w:val="clear" w:color="auto" w:fill="FFFFFF"/>
              </w:rPr>
              <w:t>Sante</w:t>
            </w:r>
            <w:proofErr w:type="spellEnd"/>
            <w:r w:rsidRPr="00290B97">
              <w:rPr>
                <w:rFonts w:ascii="Helvetica Neue" w:hAnsi="Helvetica Neue"/>
                <w:b/>
                <w:bCs/>
                <w:color w:val="333333"/>
                <w:shd w:val="clear" w:color="auto" w:fill="FFFFFF"/>
              </w:rPr>
              <w:t xml:space="preserve"> SRL</w:t>
            </w:r>
            <w:bookmarkEnd w:id="1"/>
          </w:p>
        </w:tc>
      </w:tr>
    </w:tbl>
    <w:p w14:paraId="62F8D1D9" w14:textId="77777777" w:rsidR="00C7230C" w:rsidRPr="00A972F3" w:rsidRDefault="00C7230C" w:rsidP="00C7230C">
      <w:pPr>
        <w:pStyle w:val="a"/>
        <w:numPr>
          <w:ilvl w:val="0"/>
          <w:numId w:val="0"/>
        </w:numPr>
        <w:ind w:left="862"/>
      </w:pPr>
    </w:p>
    <w:p w14:paraId="6350E482" w14:textId="33D059E5" w:rsidR="00C47B0C" w:rsidRDefault="00F84789" w:rsidP="00582414">
      <w:pPr>
        <w:pStyle w:val="a"/>
      </w:pPr>
      <w:r>
        <w:t xml:space="preserve"> </w:t>
      </w:r>
      <w:proofErr w:type="spellStart"/>
      <w:r w:rsidR="00C47B0C" w:rsidRPr="00A972F3">
        <w:t>În</w:t>
      </w:r>
      <w:proofErr w:type="spellEnd"/>
      <w:r w:rsidR="00C47B0C" w:rsidRPr="00A972F3">
        <w:t xml:space="preserve"> </w:t>
      </w:r>
      <w:proofErr w:type="spellStart"/>
      <w:r w:rsidR="00C47B0C" w:rsidRPr="00A972F3">
        <w:t>urma</w:t>
      </w:r>
      <w:proofErr w:type="spellEnd"/>
      <w:r w:rsidR="00C47B0C" w:rsidRPr="00A972F3">
        <w:t xml:space="preserve"> </w:t>
      </w:r>
      <w:proofErr w:type="spellStart"/>
      <w:r w:rsidR="00C47B0C" w:rsidRPr="00A972F3">
        <w:t>examinări</w:t>
      </w:r>
      <w:proofErr w:type="spellEnd"/>
      <w:r w:rsidR="00C47B0C" w:rsidRPr="00A972F3">
        <w:t xml:space="preserve">, </w:t>
      </w:r>
      <w:proofErr w:type="spellStart"/>
      <w:r w:rsidR="00C47B0C" w:rsidRPr="00A972F3">
        <w:t>evaluării</w:t>
      </w:r>
      <w:proofErr w:type="spellEnd"/>
      <w:r w:rsidR="00C47B0C" w:rsidRPr="00A972F3">
        <w:t xml:space="preserve"> </w:t>
      </w:r>
      <w:proofErr w:type="spellStart"/>
      <w:r w:rsidR="00C47B0C" w:rsidRPr="00A972F3">
        <w:t>și</w:t>
      </w:r>
      <w:proofErr w:type="spellEnd"/>
      <w:r w:rsidR="00C47B0C" w:rsidRPr="00A972F3">
        <w:t xml:space="preserve"> </w:t>
      </w:r>
      <w:proofErr w:type="spellStart"/>
      <w:r w:rsidR="00C47B0C" w:rsidRPr="00A972F3">
        <w:t>comparării</w:t>
      </w:r>
      <w:proofErr w:type="spellEnd"/>
      <w:r w:rsidR="00C47B0C" w:rsidRPr="00A972F3">
        <w:t xml:space="preserve"> </w:t>
      </w:r>
      <w:proofErr w:type="spellStart"/>
      <w:r w:rsidR="00C47B0C" w:rsidRPr="00A972F3">
        <w:t>ofertelor</w:t>
      </w:r>
      <w:proofErr w:type="spellEnd"/>
      <w:r w:rsidR="00C47B0C" w:rsidRPr="00A972F3">
        <w:t xml:space="preserve"> </w:t>
      </w:r>
      <w:proofErr w:type="spellStart"/>
      <w:r w:rsidR="00C47B0C" w:rsidRPr="00A972F3">
        <w:t>depuse</w:t>
      </w:r>
      <w:proofErr w:type="spellEnd"/>
      <w:r w:rsidR="00C47B0C" w:rsidRPr="00A972F3">
        <w:t xml:space="preserve"> </w:t>
      </w:r>
      <w:proofErr w:type="spellStart"/>
      <w:r w:rsidR="00C47B0C" w:rsidRPr="00A972F3">
        <w:t>în</w:t>
      </w:r>
      <w:proofErr w:type="spellEnd"/>
      <w:r w:rsidR="00C47B0C" w:rsidRPr="00A972F3">
        <w:t xml:space="preserve"> </w:t>
      </w:r>
      <w:proofErr w:type="spellStart"/>
      <w:r w:rsidR="00C47B0C" w:rsidRPr="00A972F3">
        <w:t>cadrul</w:t>
      </w:r>
      <w:proofErr w:type="spellEnd"/>
      <w:r w:rsidR="00C47B0C" w:rsidRPr="00A972F3">
        <w:t xml:space="preserve"> </w:t>
      </w:r>
      <w:proofErr w:type="spellStart"/>
      <w:r w:rsidR="00C47B0C" w:rsidRPr="00A972F3">
        <w:t>procedurii</w:t>
      </w:r>
      <w:proofErr w:type="spellEnd"/>
      <w:r w:rsidR="00C47B0C" w:rsidRPr="00A972F3">
        <w:t xml:space="preserve"> de </w:t>
      </w:r>
      <w:proofErr w:type="spellStart"/>
      <w:r w:rsidR="00C47B0C" w:rsidRPr="00A972F3">
        <w:t>atribuire</w:t>
      </w:r>
      <w:proofErr w:type="spellEnd"/>
      <w:r w:rsidR="00C47B0C" w:rsidRPr="00A972F3">
        <w:t xml:space="preserve"> s-a </w:t>
      </w:r>
      <w:proofErr w:type="spellStart"/>
      <w:r w:rsidR="00C47B0C" w:rsidRPr="00A972F3">
        <w:t>decis</w:t>
      </w:r>
      <w:proofErr w:type="spellEnd"/>
      <w:r w:rsidR="00C47B0C" w:rsidRPr="00A972F3">
        <w:t>:</w:t>
      </w:r>
      <w:r w:rsidR="00C47B0C">
        <w:t xml:space="preserve"> </w:t>
      </w:r>
    </w:p>
    <w:p w14:paraId="315B405F" w14:textId="77777777" w:rsidR="00C47B0C" w:rsidRPr="007E4716" w:rsidRDefault="00C47B0C" w:rsidP="008C7443">
      <w:pPr>
        <w:pStyle w:val="a"/>
        <w:numPr>
          <w:ilvl w:val="0"/>
          <w:numId w:val="0"/>
        </w:numPr>
        <w:ind w:left="862"/>
        <w:rPr>
          <w:lang w:val="ro-MD"/>
        </w:rPr>
      </w:pPr>
      <w:r w:rsidRPr="007E4716">
        <w:rPr>
          <w:lang w:val="ro-MD"/>
        </w:rPr>
        <w:t>Atribuirea contractului de achiziție publică:</w:t>
      </w:r>
    </w:p>
    <w:tbl>
      <w:tblPr>
        <w:tblStyle w:val="a5"/>
        <w:tblW w:w="10627" w:type="dxa"/>
        <w:tblLook w:val="04A0" w:firstRow="1" w:lastRow="0" w:firstColumn="1" w:lastColumn="0" w:noHBand="0" w:noVBand="1"/>
      </w:tblPr>
      <w:tblGrid>
        <w:gridCol w:w="825"/>
        <w:gridCol w:w="2989"/>
        <w:gridCol w:w="972"/>
        <w:gridCol w:w="1105"/>
        <w:gridCol w:w="1072"/>
        <w:gridCol w:w="766"/>
        <w:gridCol w:w="766"/>
        <w:gridCol w:w="1066"/>
        <w:gridCol w:w="1066"/>
      </w:tblGrid>
      <w:tr w:rsidR="00F84789" w:rsidRPr="00903ED2" w14:paraId="15DFAE1F" w14:textId="77777777" w:rsidTr="00D85B79">
        <w:trPr>
          <w:trHeight w:val="240"/>
        </w:trPr>
        <w:tc>
          <w:tcPr>
            <w:tcW w:w="825" w:type="dxa"/>
            <w:vMerge w:val="restart"/>
            <w:vAlign w:val="center"/>
          </w:tcPr>
          <w:p w14:paraId="3BD1160E" w14:textId="77777777" w:rsidR="00F84789" w:rsidRPr="00AE6EC1" w:rsidRDefault="00F84789" w:rsidP="00C917A6">
            <w:pPr>
              <w:rPr>
                <w:sz w:val="18"/>
                <w:szCs w:val="18"/>
              </w:rPr>
            </w:pPr>
            <w:bookmarkStart w:id="2" w:name="_Hlk222473776"/>
            <w:bookmarkStart w:id="3" w:name="_GoBack" w:colFirst="0" w:colLast="8"/>
            <w:r w:rsidRPr="00AE6EC1">
              <w:rPr>
                <w:b/>
                <w:bCs/>
                <w:sz w:val="18"/>
                <w:szCs w:val="18"/>
              </w:rPr>
              <w:t xml:space="preserve">Nr. </w:t>
            </w:r>
            <w:proofErr w:type="spellStart"/>
            <w:r w:rsidRPr="00AE6EC1">
              <w:rPr>
                <w:b/>
                <w:bCs/>
                <w:sz w:val="18"/>
                <w:szCs w:val="18"/>
              </w:rPr>
              <w:t>crt</w:t>
            </w:r>
            <w:proofErr w:type="spellEnd"/>
            <w:r w:rsidRPr="00AE6EC1">
              <w:rPr>
                <w:b/>
                <w:bCs/>
                <w:sz w:val="18"/>
                <w:szCs w:val="18"/>
              </w:rPr>
              <w:t>.</w:t>
            </w:r>
          </w:p>
        </w:tc>
        <w:tc>
          <w:tcPr>
            <w:tcW w:w="2989" w:type="dxa"/>
            <w:vMerge w:val="restart"/>
            <w:vAlign w:val="center"/>
          </w:tcPr>
          <w:p w14:paraId="5F47D905" w14:textId="77777777" w:rsidR="00F84789" w:rsidRPr="00AE6EC1" w:rsidRDefault="00F84789" w:rsidP="00C917A6">
            <w:pPr>
              <w:rPr>
                <w:sz w:val="18"/>
                <w:szCs w:val="18"/>
              </w:rPr>
            </w:pPr>
            <w:proofErr w:type="spellStart"/>
            <w:r w:rsidRPr="00AE6EC1">
              <w:rPr>
                <w:b/>
                <w:bCs/>
                <w:sz w:val="18"/>
                <w:szCs w:val="18"/>
              </w:rPr>
              <w:t>Denumirea</w:t>
            </w:r>
            <w:proofErr w:type="spellEnd"/>
            <w:r w:rsidRPr="00AE6EC1">
              <w:rPr>
                <w:b/>
                <w:bCs/>
                <w:sz w:val="18"/>
                <w:szCs w:val="18"/>
              </w:rPr>
              <w:t xml:space="preserve"> </w:t>
            </w:r>
            <w:proofErr w:type="spellStart"/>
            <w:r w:rsidRPr="00AE6EC1">
              <w:rPr>
                <w:b/>
                <w:bCs/>
                <w:sz w:val="18"/>
                <w:szCs w:val="18"/>
              </w:rPr>
              <w:t>serviciului</w:t>
            </w:r>
            <w:proofErr w:type="spellEnd"/>
          </w:p>
        </w:tc>
        <w:tc>
          <w:tcPr>
            <w:tcW w:w="3149" w:type="dxa"/>
            <w:gridSpan w:val="3"/>
            <w:tcBorders>
              <w:bottom w:val="single" w:sz="4" w:space="0" w:color="auto"/>
            </w:tcBorders>
            <w:vAlign w:val="center"/>
          </w:tcPr>
          <w:p w14:paraId="625D8F06" w14:textId="77777777" w:rsidR="00F84789" w:rsidRPr="00903ED2" w:rsidRDefault="00F84789" w:rsidP="00C917A6">
            <w:pPr>
              <w:rPr>
                <w:sz w:val="16"/>
                <w:szCs w:val="16"/>
              </w:rPr>
            </w:pPr>
            <w:proofErr w:type="spellStart"/>
            <w:r w:rsidRPr="00903ED2">
              <w:rPr>
                <w:b/>
                <w:bCs/>
                <w:color w:val="000000"/>
                <w:sz w:val="16"/>
                <w:szCs w:val="16"/>
              </w:rPr>
              <w:t>cantitatea</w:t>
            </w:r>
            <w:proofErr w:type="spellEnd"/>
            <w:r w:rsidRPr="00903ED2">
              <w:rPr>
                <w:b/>
                <w:bCs/>
                <w:color w:val="000000"/>
                <w:sz w:val="16"/>
                <w:szCs w:val="16"/>
              </w:rPr>
              <w:t xml:space="preserve"> </w:t>
            </w:r>
            <w:proofErr w:type="spellStart"/>
            <w:r w:rsidRPr="00903ED2">
              <w:rPr>
                <w:b/>
                <w:bCs/>
                <w:color w:val="000000"/>
                <w:sz w:val="16"/>
                <w:szCs w:val="16"/>
              </w:rPr>
              <w:t>servicii</w:t>
            </w:r>
            <w:proofErr w:type="spellEnd"/>
          </w:p>
        </w:tc>
        <w:tc>
          <w:tcPr>
            <w:tcW w:w="766" w:type="dxa"/>
            <w:vMerge w:val="restart"/>
            <w:tcBorders>
              <w:right w:val="single" w:sz="4" w:space="0" w:color="auto"/>
            </w:tcBorders>
            <w:vAlign w:val="center"/>
          </w:tcPr>
          <w:p w14:paraId="3A44BCD6" w14:textId="77777777" w:rsidR="00F84789" w:rsidRPr="00903ED2" w:rsidRDefault="00F84789" w:rsidP="00C917A6">
            <w:pPr>
              <w:rPr>
                <w:b/>
                <w:sz w:val="16"/>
                <w:szCs w:val="16"/>
              </w:rPr>
            </w:pPr>
            <w:proofErr w:type="spellStart"/>
            <w:r w:rsidRPr="00903ED2">
              <w:rPr>
                <w:b/>
                <w:sz w:val="16"/>
                <w:szCs w:val="16"/>
              </w:rPr>
              <w:t>Pret</w:t>
            </w:r>
            <w:proofErr w:type="spellEnd"/>
            <w:r w:rsidRPr="00903ED2">
              <w:rPr>
                <w:b/>
                <w:sz w:val="16"/>
                <w:szCs w:val="16"/>
              </w:rPr>
              <w:t xml:space="preserve"> lei </w:t>
            </w:r>
            <w:proofErr w:type="spellStart"/>
            <w:r w:rsidRPr="00903ED2">
              <w:rPr>
                <w:b/>
                <w:sz w:val="16"/>
                <w:szCs w:val="16"/>
              </w:rPr>
              <w:t>fără</w:t>
            </w:r>
            <w:proofErr w:type="spellEnd"/>
            <w:r w:rsidRPr="00903ED2">
              <w:rPr>
                <w:b/>
                <w:sz w:val="16"/>
                <w:szCs w:val="16"/>
              </w:rPr>
              <w:t xml:space="preserve"> TVA</w:t>
            </w:r>
          </w:p>
        </w:tc>
        <w:tc>
          <w:tcPr>
            <w:tcW w:w="766" w:type="dxa"/>
            <w:vMerge w:val="restart"/>
            <w:tcBorders>
              <w:right w:val="single" w:sz="4" w:space="0" w:color="auto"/>
            </w:tcBorders>
            <w:vAlign w:val="center"/>
          </w:tcPr>
          <w:p w14:paraId="7A0D278B" w14:textId="77777777" w:rsidR="00F84789" w:rsidRPr="00903ED2" w:rsidRDefault="00F84789" w:rsidP="00C917A6">
            <w:pPr>
              <w:rPr>
                <w:b/>
                <w:sz w:val="16"/>
                <w:szCs w:val="16"/>
              </w:rPr>
            </w:pPr>
            <w:proofErr w:type="spellStart"/>
            <w:r w:rsidRPr="00903ED2">
              <w:rPr>
                <w:b/>
                <w:sz w:val="16"/>
                <w:szCs w:val="16"/>
              </w:rPr>
              <w:t>Pret</w:t>
            </w:r>
            <w:proofErr w:type="spellEnd"/>
            <w:r w:rsidRPr="00903ED2">
              <w:rPr>
                <w:b/>
                <w:sz w:val="16"/>
                <w:szCs w:val="16"/>
              </w:rPr>
              <w:t xml:space="preserve"> lei cu TVA</w:t>
            </w:r>
          </w:p>
        </w:tc>
        <w:tc>
          <w:tcPr>
            <w:tcW w:w="1066" w:type="dxa"/>
            <w:vMerge w:val="restart"/>
            <w:tcBorders>
              <w:left w:val="single" w:sz="4" w:space="0" w:color="auto"/>
            </w:tcBorders>
            <w:vAlign w:val="center"/>
          </w:tcPr>
          <w:p w14:paraId="65B2FC79" w14:textId="77777777" w:rsidR="00F84789" w:rsidRPr="00903ED2" w:rsidRDefault="00F84789" w:rsidP="00C917A6">
            <w:pPr>
              <w:rPr>
                <w:b/>
                <w:sz w:val="16"/>
                <w:szCs w:val="16"/>
              </w:rPr>
            </w:pPr>
            <w:r w:rsidRPr="00903ED2">
              <w:rPr>
                <w:b/>
                <w:sz w:val="16"/>
                <w:szCs w:val="16"/>
              </w:rPr>
              <w:t xml:space="preserve">Suma lei </w:t>
            </w:r>
            <w:proofErr w:type="spellStart"/>
            <w:r w:rsidRPr="00903ED2">
              <w:rPr>
                <w:b/>
                <w:sz w:val="16"/>
                <w:szCs w:val="16"/>
              </w:rPr>
              <w:t>fără</w:t>
            </w:r>
            <w:proofErr w:type="spellEnd"/>
            <w:r w:rsidRPr="00903ED2">
              <w:rPr>
                <w:b/>
                <w:sz w:val="16"/>
                <w:szCs w:val="16"/>
              </w:rPr>
              <w:t xml:space="preserve"> TVA</w:t>
            </w:r>
          </w:p>
        </w:tc>
        <w:tc>
          <w:tcPr>
            <w:tcW w:w="1066" w:type="dxa"/>
            <w:vMerge w:val="restart"/>
          </w:tcPr>
          <w:p w14:paraId="1E8CAD43" w14:textId="77777777" w:rsidR="00F84789" w:rsidRPr="00903ED2" w:rsidRDefault="00F84789" w:rsidP="00C917A6">
            <w:pPr>
              <w:rPr>
                <w:b/>
                <w:sz w:val="16"/>
                <w:szCs w:val="16"/>
              </w:rPr>
            </w:pPr>
            <w:r w:rsidRPr="00903ED2">
              <w:rPr>
                <w:b/>
                <w:sz w:val="16"/>
                <w:szCs w:val="16"/>
              </w:rPr>
              <w:t>Suma lei cu TVA</w:t>
            </w:r>
          </w:p>
        </w:tc>
      </w:tr>
      <w:tr w:rsidR="00F84789" w:rsidRPr="00903ED2" w14:paraId="23F9AA79" w14:textId="77777777" w:rsidTr="00D85B79">
        <w:trPr>
          <w:trHeight w:val="990"/>
        </w:trPr>
        <w:tc>
          <w:tcPr>
            <w:tcW w:w="825" w:type="dxa"/>
            <w:vMerge/>
            <w:vAlign w:val="center"/>
          </w:tcPr>
          <w:p w14:paraId="41279961" w14:textId="77777777" w:rsidR="00F84789" w:rsidRDefault="00F84789" w:rsidP="00C917A6">
            <w:pPr>
              <w:rPr>
                <w:b/>
                <w:bCs/>
                <w:sz w:val="20"/>
                <w:szCs w:val="20"/>
              </w:rPr>
            </w:pPr>
          </w:p>
        </w:tc>
        <w:tc>
          <w:tcPr>
            <w:tcW w:w="2989" w:type="dxa"/>
            <w:vMerge/>
            <w:vAlign w:val="center"/>
          </w:tcPr>
          <w:p w14:paraId="2733E7F8" w14:textId="77777777" w:rsidR="00F84789" w:rsidRDefault="00F84789" w:rsidP="00C917A6">
            <w:pPr>
              <w:rPr>
                <w:b/>
                <w:bCs/>
                <w:sz w:val="18"/>
                <w:szCs w:val="18"/>
              </w:rPr>
            </w:pPr>
          </w:p>
        </w:tc>
        <w:tc>
          <w:tcPr>
            <w:tcW w:w="972" w:type="dxa"/>
            <w:tcBorders>
              <w:top w:val="single" w:sz="4" w:space="0" w:color="auto"/>
            </w:tcBorders>
            <w:vAlign w:val="center"/>
          </w:tcPr>
          <w:p w14:paraId="0D56E4BF" w14:textId="77777777" w:rsidR="00F84789" w:rsidRPr="00903ED2" w:rsidRDefault="00F84789" w:rsidP="00C917A6">
            <w:pPr>
              <w:rPr>
                <w:b/>
                <w:bCs/>
                <w:color w:val="000000"/>
                <w:sz w:val="16"/>
                <w:szCs w:val="16"/>
              </w:rPr>
            </w:pPr>
            <w:proofErr w:type="spellStart"/>
            <w:r w:rsidRPr="00BF7CC5">
              <w:rPr>
                <w:b/>
                <w:bCs/>
                <w:color w:val="000000"/>
                <w:sz w:val="16"/>
                <w:szCs w:val="16"/>
              </w:rPr>
              <w:t>Numărul</w:t>
            </w:r>
            <w:proofErr w:type="spellEnd"/>
            <w:r w:rsidRPr="00BF7CC5">
              <w:rPr>
                <w:b/>
                <w:bCs/>
                <w:color w:val="000000"/>
                <w:sz w:val="16"/>
                <w:szCs w:val="16"/>
              </w:rPr>
              <w:t xml:space="preserve"> de </w:t>
            </w:r>
            <w:proofErr w:type="spellStart"/>
            <w:r w:rsidRPr="00BF7CC5">
              <w:rPr>
                <w:b/>
                <w:bCs/>
                <w:color w:val="000000"/>
                <w:sz w:val="16"/>
                <w:szCs w:val="16"/>
              </w:rPr>
              <w:t>investigații</w:t>
            </w:r>
            <w:proofErr w:type="spellEnd"/>
            <w:r w:rsidRPr="00BF7CC5">
              <w:rPr>
                <w:b/>
                <w:bCs/>
                <w:color w:val="000000"/>
                <w:sz w:val="16"/>
                <w:szCs w:val="16"/>
              </w:rPr>
              <w:t xml:space="preserve"> pe tip de </w:t>
            </w:r>
            <w:proofErr w:type="spellStart"/>
            <w:r w:rsidRPr="00BF7CC5">
              <w:rPr>
                <w:b/>
                <w:bCs/>
                <w:color w:val="000000"/>
                <w:sz w:val="16"/>
                <w:szCs w:val="16"/>
              </w:rPr>
              <w:t>asistență</w:t>
            </w:r>
            <w:proofErr w:type="spellEnd"/>
            <w:r w:rsidRPr="00BF7CC5">
              <w:rPr>
                <w:b/>
                <w:bCs/>
                <w:color w:val="000000"/>
                <w:sz w:val="16"/>
                <w:szCs w:val="16"/>
              </w:rPr>
              <w:t xml:space="preserve"> </w:t>
            </w:r>
            <w:proofErr w:type="spellStart"/>
            <w:r w:rsidRPr="00BF7CC5">
              <w:rPr>
                <w:b/>
                <w:bCs/>
                <w:color w:val="000000"/>
                <w:sz w:val="16"/>
                <w:szCs w:val="16"/>
              </w:rPr>
              <w:t>medicală</w:t>
            </w:r>
            <w:proofErr w:type="spellEnd"/>
            <w:r w:rsidRPr="00BF7CC5">
              <w:rPr>
                <w:b/>
                <w:bCs/>
                <w:color w:val="000000"/>
                <w:sz w:val="16"/>
                <w:szCs w:val="16"/>
                <w:u w:val="single"/>
              </w:rPr>
              <w:t>-AMS Ambulator</w:t>
            </w:r>
          </w:p>
        </w:tc>
        <w:tc>
          <w:tcPr>
            <w:tcW w:w="1105" w:type="dxa"/>
            <w:tcBorders>
              <w:top w:val="single" w:sz="4" w:space="0" w:color="auto"/>
            </w:tcBorders>
            <w:vAlign w:val="center"/>
          </w:tcPr>
          <w:p w14:paraId="59922A15" w14:textId="77777777" w:rsidR="00F84789" w:rsidRPr="00903ED2" w:rsidRDefault="00F84789" w:rsidP="00C917A6">
            <w:pPr>
              <w:rPr>
                <w:b/>
                <w:bCs/>
                <w:sz w:val="16"/>
                <w:szCs w:val="16"/>
              </w:rPr>
            </w:pPr>
            <w:proofErr w:type="spellStart"/>
            <w:r w:rsidRPr="00BF7CC5">
              <w:rPr>
                <w:b/>
                <w:bCs/>
                <w:color w:val="000000"/>
                <w:sz w:val="16"/>
                <w:szCs w:val="16"/>
              </w:rPr>
              <w:t>Numărul</w:t>
            </w:r>
            <w:proofErr w:type="spellEnd"/>
            <w:r w:rsidRPr="00BF7CC5">
              <w:rPr>
                <w:b/>
                <w:bCs/>
                <w:color w:val="000000"/>
                <w:sz w:val="16"/>
                <w:szCs w:val="16"/>
              </w:rPr>
              <w:t xml:space="preserve"> de </w:t>
            </w:r>
            <w:proofErr w:type="spellStart"/>
            <w:r w:rsidRPr="00BF7CC5">
              <w:rPr>
                <w:b/>
                <w:bCs/>
                <w:color w:val="000000"/>
                <w:sz w:val="16"/>
                <w:szCs w:val="16"/>
              </w:rPr>
              <w:t>investigații</w:t>
            </w:r>
            <w:proofErr w:type="spellEnd"/>
            <w:r w:rsidRPr="00BF7CC5">
              <w:rPr>
                <w:b/>
                <w:bCs/>
                <w:color w:val="000000"/>
                <w:sz w:val="16"/>
                <w:szCs w:val="16"/>
              </w:rPr>
              <w:t xml:space="preserve"> pe tip de </w:t>
            </w:r>
            <w:proofErr w:type="spellStart"/>
            <w:r w:rsidRPr="00BF7CC5">
              <w:rPr>
                <w:b/>
                <w:bCs/>
                <w:color w:val="000000"/>
                <w:sz w:val="16"/>
                <w:szCs w:val="16"/>
              </w:rPr>
              <w:t>asistență</w:t>
            </w:r>
            <w:proofErr w:type="spellEnd"/>
            <w:r w:rsidRPr="00BF7CC5">
              <w:rPr>
                <w:b/>
                <w:bCs/>
                <w:color w:val="000000"/>
                <w:sz w:val="16"/>
                <w:szCs w:val="16"/>
              </w:rPr>
              <w:t xml:space="preserve"> </w:t>
            </w:r>
            <w:proofErr w:type="spellStart"/>
            <w:r w:rsidRPr="00BF7CC5">
              <w:rPr>
                <w:b/>
                <w:bCs/>
                <w:color w:val="000000"/>
                <w:sz w:val="16"/>
                <w:szCs w:val="16"/>
              </w:rPr>
              <w:t>medicală</w:t>
            </w:r>
            <w:proofErr w:type="spellEnd"/>
            <w:r w:rsidRPr="00BF7CC5">
              <w:rPr>
                <w:b/>
                <w:bCs/>
                <w:color w:val="000000"/>
                <w:sz w:val="16"/>
                <w:szCs w:val="16"/>
                <w:u w:val="single"/>
              </w:rPr>
              <w:t xml:space="preserve">-AM </w:t>
            </w:r>
            <w:proofErr w:type="spellStart"/>
            <w:r w:rsidRPr="00BF7CC5">
              <w:rPr>
                <w:b/>
                <w:bCs/>
                <w:color w:val="000000"/>
                <w:sz w:val="16"/>
                <w:szCs w:val="16"/>
                <w:u w:val="single"/>
              </w:rPr>
              <w:t>Spitalicească</w:t>
            </w:r>
            <w:proofErr w:type="spellEnd"/>
          </w:p>
        </w:tc>
        <w:tc>
          <w:tcPr>
            <w:tcW w:w="1072" w:type="dxa"/>
            <w:tcBorders>
              <w:top w:val="single" w:sz="4" w:space="0" w:color="auto"/>
            </w:tcBorders>
            <w:vAlign w:val="center"/>
          </w:tcPr>
          <w:p w14:paraId="57655865" w14:textId="77777777" w:rsidR="00F84789" w:rsidRPr="00903ED2" w:rsidRDefault="00F84789" w:rsidP="00C917A6">
            <w:pPr>
              <w:rPr>
                <w:b/>
                <w:bCs/>
                <w:color w:val="000000"/>
                <w:sz w:val="16"/>
                <w:szCs w:val="16"/>
              </w:rPr>
            </w:pPr>
            <w:r w:rsidRPr="00BF7CC5">
              <w:rPr>
                <w:b/>
                <w:bCs/>
                <w:color w:val="000000"/>
                <w:sz w:val="16"/>
                <w:szCs w:val="16"/>
                <w:u w:val="single"/>
              </w:rPr>
              <w:t xml:space="preserve">Total </w:t>
            </w:r>
            <w:proofErr w:type="spellStart"/>
            <w:r w:rsidRPr="00BF7CC5">
              <w:rPr>
                <w:b/>
                <w:bCs/>
                <w:color w:val="000000"/>
                <w:sz w:val="16"/>
                <w:szCs w:val="16"/>
                <w:u w:val="single"/>
              </w:rPr>
              <w:t>numărul</w:t>
            </w:r>
            <w:proofErr w:type="spellEnd"/>
            <w:r w:rsidRPr="00BF7CC5">
              <w:rPr>
                <w:b/>
                <w:bCs/>
                <w:color w:val="000000"/>
                <w:sz w:val="16"/>
                <w:szCs w:val="16"/>
                <w:u w:val="single"/>
              </w:rPr>
              <w:t xml:space="preserve"> de </w:t>
            </w:r>
            <w:proofErr w:type="spellStart"/>
            <w:r w:rsidRPr="00BF7CC5">
              <w:rPr>
                <w:b/>
                <w:bCs/>
                <w:color w:val="000000"/>
                <w:sz w:val="16"/>
                <w:szCs w:val="16"/>
                <w:u w:val="single"/>
              </w:rPr>
              <w:t>investigații</w:t>
            </w:r>
            <w:proofErr w:type="spellEnd"/>
            <w:r w:rsidRPr="00BF7CC5">
              <w:rPr>
                <w:b/>
                <w:bCs/>
                <w:color w:val="000000"/>
                <w:sz w:val="16"/>
                <w:szCs w:val="16"/>
                <w:u w:val="single"/>
              </w:rPr>
              <w:t xml:space="preserve"> pe </w:t>
            </w:r>
            <w:proofErr w:type="spellStart"/>
            <w:r w:rsidRPr="00BF7CC5">
              <w:rPr>
                <w:b/>
                <w:bCs/>
                <w:color w:val="000000"/>
                <w:sz w:val="16"/>
                <w:szCs w:val="16"/>
                <w:u w:val="single"/>
              </w:rPr>
              <w:t>instituție</w:t>
            </w:r>
            <w:proofErr w:type="spellEnd"/>
            <w:r w:rsidRPr="00BF7CC5">
              <w:rPr>
                <w:b/>
                <w:bCs/>
                <w:color w:val="000000"/>
                <w:sz w:val="16"/>
                <w:szCs w:val="16"/>
                <w:u w:val="single"/>
              </w:rPr>
              <w:t xml:space="preserve"> </w:t>
            </w:r>
          </w:p>
        </w:tc>
        <w:tc>
          <w:tcPr>
            <w:tcW w:w="766" w:type="dxa"/>
            <w:vMerge/>
            <w:tcBorders>
              <w:right w:val="single" w:sz="4" w:space="0" w:color="auto"/>
            </w:tcBorders>
            <w:vAlign w:val="center"/>
          </w:tcPr>
          <w:p w14:paraId="65FD02B1" w14:textId="77777777" w:rsidR="00F84789" w:rsidRPr="00903ED2" w:rsidRDefault="00F84789" w:rsidP="00C917A6">
            <w:pPr>
              <w:rPr>
                <w:b/>
                <w:bCs/>
                <w:sz w:val="16"/>
                <w:szCs w:val="16"/>
              </w:rPr>
            </w:pPr>
          </w:p>
        </w:tc>
        <w:tc>
          <w:tcPr>
            <w:tcW w:w="766" w:type="dxa"/>
            <w:vMerge/>
            <w:tcBorders>
              <w:right w:val="single" w:sz="4" w:space="0" w:color="auto"/>
            </w:tcBorders>
            <w:vAlign w:val="center"/>
          </w:tcPr>
          <w:p w14:paraId="365D1EA3" w14:textId="77777777" w:rsidR="00F84789" w:rsidRPr="00903ED2" w:rsidRDefault="00F84789" w:rsidP="00C917A6">
            <w:pPr>
              <w:rPr>
                <w:b/>
                <w:bCs/>
                <w:sz w:val="16"/>
                <w:szCs w:val="16"/>
              </w:rPr>
            </w:pPr>
          </w:p>
        </w:tc>
        <w:tc>
          <w:tcPr>
            <w:tcW w:w="1066" w:type="dxa"/>
            <w:vMerge/>
            <w:tcBorders>
              <w:left w:val="single" w:sz="4" w:space="0" w:color="auto"/>
            </w:tcBorders>
            <w:vAlign w:val="center"/>
          </w:tcPr>
          <w:p w14:paraId="2D6D20FE" w14:textId="77777777" w:rsidR="00F84789" w:rsidRPr="00903ED2" w:rsidRDefault="00F84789" w:rsidP="00C917A6">
            <w:pPr>
              <w:rPr>
                <w:b/>
                <w:bCs/>
                <w:sz w:val="16"/>
                <w:szCs w:val="16"/>
              </w:rPr>
            </w:pPr>
          </w:p>
        </w:tc>
        <w:tc>
          <w:tcPr>
            <w:tcW w:w="1066" w:type="dxa"/>
            <w:vMerge/>
          </w:tcPr>
          <w:p w14:paraId="4E977894" w14:textId="77777777" w:rsidR="00F84789" w:rsidRPr="00903ED2" w:rsidRDefault="00F84789" w:rsidP="00C917A6">
            <w:pPr>
              <w:rPr>
                <w:sz w:val="16"/>
                <w:szCs w:val="16"/>
              </w:rPr>
            </w:pPr>
          </w:p>
        </w:tc>
      </w:tr>
      <w:tr w:rsidR="00F84789" w:rsidRPr="00C02DB1" w14:paraId="54F350CE" w14:textId="77777777" w:rsidTr="00D85B79">
        <w:tc>
          <w:tcPr>
            <w:tcW w:w="6963" w:type="dxa"/>
            <w:gridSpan w:val="5"/>
          </w:tcPr>
          <w:p w14:paraId="3C0D9C3B" w14:textId="77777777" w:rsidR="00F84789" w:rsidRPr="00C02DB1" w:rsidRDefault="00F84789" w:rsidP="00C917A6">
            <w:pPr>
              <w:rPr>
                <w:highlight w:val="yellow"/>
              </w:rPr>
            </w:pPr>
            <w:r w:rsidRPr="00C02DB1">
              <w:rPr>
                <w:b/>
                <w:bCs/>
                <w:color w:val="000000"/>
                <w:highlight w:val="yellow"/>
              </w:rPr>
              <w:t xml:space="preserve">LOTUL 1 - </w:t>
            </w:r>
            <w:proofErr w:type="spellStart"/>
            <w:r w:rsidRPr="00C02DB1">
              <w:rPr>
                <w:b/>
                <w:bCs/>
                <w:color w:val="000000"/>
                <w:highlight w:val="yellow"/>
              </w:rPr>
              <w:t>Investigații</w:t>
            </w:r>
            <w:proofErr w:type="spellEnd"/>
            <w:r w:rsidRPr="00C02DB1">
              <w:rPr>
                <w:b/>
                <w:bCs/>
                <w:color w:val="000000"/>
                <w:highlight w:val="yellow"/>
              </w:rPr>
              <w:t xml:space="preserve"> </w:t>
            </w:r>
            <w:proofErr w:type="spellStart"/>
            <w:r w:rsidRPr="00C02DB1">
              <w:rPr>
                <w:b/>
                <w:bCs/>
                <w:color w:val="000000"/>
                <w:highlight w:val="yellow"/>
              </w:rPr>
              <w:t>citomorfologice</w:t>
            </w:r>
            <w:proofErr w:type="spellEnd"/>
            <w:r w:rsidRPr="00C02DB1">
              <w:rPr>
                <w:b/>
                <w:bCs/>
                <w:color w:val="000000"/>
                <w:highlight w:val="yellow"/>
              </w:rPr>
              <w:t xml:space="preserve"> </w:t>
            </w:r>
            <w:proofErr w:type="spellStart"/>
            <w:r w:rsidRPr="00C02DB1">
              <w:rPr>
                <w:b/>
                <w:bCs/>
                <w:color w:val="000000"/>
                <w:highlight w:val="yellow"/>
              </w:rPr>
              <w:t>și</w:t>
            </w:r>
            <w:proofErr w:type="spellEnd"/>
            <w:r w:rsidRPr="00C02DB1">
              <w:rPr>
                <w:b/>
                <w:bCs/>
                <w:color w:val="000000"/>
                <w:highlight w:val="yellow"/>
              </w:rPr>
              <w:t xml:space="preserve"> </w:t>
            </w:r>
            <w:proofErr w:type="spellStart"/>
            <w:r w:rsidRPr="00C02DB1">
              <w:rPr>
                <w:b/>
                <w:bCs/>
                <w:color w:val="000000"/>
                <w:highlight w:val="yellow"/>
              </w:rPr>
              <w:t>histopatologice</w:t>
            </w:r>
            <w:proofErr w:type="spellEnd"/>
          </w:p>
        </w:tc>
        <w:tc>
          <w:tcPr>
            <w:tcW w:w="3664" w:type="dxa"/>
            <w:gridSpan w:val="4"/>
          </w:tcPr>
          <w:p w14:paraId="7850F5D1" w14:textId="04A03CAD" w:rsidR="00F84789" w:rsidRPr="00C02DB1" w:rsidRDefault="00AF249A" w:rsidP="00625D99">
            <w:pPr>
              <w:jc w:val="center"/>
              <w:rPr>
                <w:b/>
                <w:bCs/>
                <w:color w:val="333333"/>
                <w:highlight w:val="yellow"/>
                <w:shd w:val="clear" w:color="auto" w:fill="FFFFFF"/>
              </w:rPr>
            </w:pPr>
            <w:r w:rsidRPr="00625D99">
              <w:rPr>
                <w:rFonts w:ascii="Helvetica Neue" w:hAnsi="Helvetica Neue"/>
                <w:b/>
                <w:bCs/>
                <w:color w:val="333333"/>
                <w:sz w:val="23"/>
                <w:szCs w:val="23"/>
                <w:highlight w:val="yellow"/>
                <w:shd w:val="clear" w:color="auto" w:fill="FFFFFF"/>
              </w:rPr>
              <w:t>CSD LAB SRL</w:t>
            </w:r>
          </w:p>
        </w:tc>
      </w:tr>
      <w:tr w:rsidR="00C917A6" w:rsidRPr="00BC0607" w14:paraId="5ACDAF56" w14:textId="77777777" w:rsidTr="00D85B79">
        <w:tc>
          <w:tcPr>
            <w:tcW w:w="825" w:type="dxa"/>
            <w:vAlign w:val="center"/>
          </w:tcPr>
          <w:p w14:paraId="156FCEAC" w14:textId="77777777" w:rsidR="00C917A6" w:rsidRDefault="00C917A6" w:rsidP="00C917A6">
            <w:r w:rsidRPr="00BF7CC5">
              <w:rPr>
                <w:b/>
                <w:bCs/>
                <w:color w:val="000000"/>
                <w:sz w:val="20"/>
                <w:szCs w:val="20"/>
              </w:rPr>
              <w:t>2092</w:t>
            </w:r>
          </w:p>
        </w:tc>
        <w:tc>
          <w:tcPr>
            <w:tcW w:w="2989" w:type="dxa"/>
            <w:vAlign w:val="center"/>
          </w:tcPr>
          <w:p w14:paraId="7D585C2C" w14:textId="77777777" w:rsidR="00C917A6" w:rsidRPr="00AE6EC1" w:rsidRDefault="00C917A6" w:rsidP="00C917A6">
            <w:pPr>
              <w:rPr>
                <w:b/>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citopatologică</w:t>
            </w:r>
            <w:proofErr w:type="spellEnd"/>
            <w:r w:rsidRPr="00BF7CC5">
              <w:rPr>
                <w:color w:val="000000"/>
                <w:sz w:val="20"/>
                <w:szCs w:val="20"/>
              </w:rPr>
              <w:t xml:space="preserve"> </w:t>
            </w:r>
            <w:proofErr w:type="spellStart"/>
            <w:r w:rsidRPr="00BF7CC5">
              <w:rPr>
                <w:color w:val="000000"/>
                <w:sz w:val="20"/>
                <w:szCs w:val="20"/>
              </w:rPr>
              <w:t>convențională</w:t>
            </w:r>
            <w:proofErr w:type="spellEnd"/>
            <w:r w:rsidRPr="00BF7CC5">
              <w:rPr>
                <w:color w:val="000000"/>
                <w:sz w:val="20"/>
                <w:szCs w:val="20"/>
              </w:rPr>
              <w:t xml:space="preserve"> a </w:t>
            </w:r>
            <w:proofErr w:type="spellStart"/>
            <w:r w:rsidRPr="00BF7CC5">
              <w:rPr>
                <w:color w:val="000000"/>
                <w:sz w:val="20"/>
                <w:szCs w:val="20"/>
              </w:rPr>
              <w:t>frotiului</w:t>
            </w:r>
            <w:proofErr w:type="spellEnd"/>
            <w:r w:rsidRPr="00BF7CC5">
              <w:rPr>
                <w:color w:val="000000"/>
                <w:sz w:val="20"/>
                <w:szCs w:val="20"/>
              </w:rPr>
              <w:t xml:space="preserve"> </w:t>
            </w:r>
            <w:proofErr w:type="spellStart"/>
            <w:r w:rsidRPr="00BF7CC5">
              <w:rPr>
                <w:color w:val="000000"/>
                <w:sz w:val="20"/>
                <w:szCs w:val="20"/>
              </w:rPr>
              <w:t>exfoliativ</w:t>
            </w:r>
            <w:proofErr w:type="spellEnd"/>
            <w:r w:rsidRPr="00BF7CC5">
              <w:rPr>
                <w:color w:val="000000"/>
                <w:sz w:val="20"/>
                <w:szCs w:val="20"/>
              </w:rPr>
              <w:t xml:space="preserve"> </w:t>
            </w:r>
            <w:proofErr w:type="spellStart"/>
            <w:r w:rsidRPr="00BF7CC5">
              <w:rPr>
                <w:color w:val="000000"/>
                <w:sz w:val="20"/>
                <w:szCs w:val="20"/>
              </w:rPr>
              <w:t>noncervico</w:t>
            </w:r>
            <w:proofErr w:type="spellEnd"/>
            <w:r w:rsidRPr="00BF7CC5">
              <w:rPr>
                <w:color w:val="000000"/>
                <w:sz w:val="20"/>
                <w:szCs w:val="20"/>
              </w:rPr>
              <w:t>-vaginal</w:t>
            </w:r>
          </w:p>
        </w:tc>
        <w:tc>
          <w:tcPr>
            <w:tcW w:w="972" w:type="dxa"/>
            <w:vAlign w:val="center"/>
          </w:tcPr>
          <w:p w14:paraId="41D4ECF6" w14:textId="77777777" w:rsidR="00C917A6" w:rsidRPr="00AE6EC1" w:rsidRDefault="00C917A6" w:rsidP="00C917A6">
            <w:pPr>
              <w:rPr>
                <w:b/>
              </w:rPr>
            </w:pPr>
            <w:r w:rsidRPr="00BF7CC5">
              <w:rPr>
                <w:color w:val="000000"/>
                <w:sz w:val="20"/>
                <w:szCs w:val="20"/>
              </w:rPr>
              <w:t>2</w:t>
            </w:r>
          </w:p>
        </w:tc>
        <w:tc>
          <w:tcPr>
            <w:tcW w:w="1105" w:type="dxa"/>
            <w:vAlign w:val="center"/>
          </w:tcPr>
          <w:p w14:paraId="20935F47" w14:textId="77777777" w:rsidR="00C917A6" w:rsidRDefault="00C917A6" w:rsidP="00C917A6">
            <w:r w:rsidRPr="00BF7CC5">
              <w:rPr>
                <w:color w:val="000000"/>
                <w:sz w:val="20"/>
                <w:szCs w:val="20"/>
              </w:rPr>
              <w:t>2</w:t>
            </w:r>
          </w:p>
        </w:tc>
        <w:tc>
          <w:tcPr>
            <w:tcW w:w="1072" w:type="dxa"/>
            <w:vAlign w:val="center"/>
          </w:tcPr>
          <w:p w14:paraId="50BAEC53" w14:textId="77777777" w:rsidR="00C917A6" w:rsidRDefault="00C917A6" w:rsidP="00C917A6">
            <w:r w:rsidRPr="00BF7CC5">
              <w:rPr>
                <w:b/>
                <w:bCs/>
                <w:color w:val="000000"/>
                <w:sz w:val="20"/>
                <w:szCs w:val="20"/>
              </w:rPr>
              <w:t>4</w:t>
            </w:r>
          </w:p>
        </w:tc>
        <w:tc>
          <w:tcPr>
            <w:tcW w:w="766" w:type="dxa"/>
            <w:tcBorders>
              <w:right w:val="single" w:sz="4" w:space="0" w:color="auto"/>
            </w:tcBorders>
          </w:tcPr>
          <w:p w14:paraId="2E091B92" w14:textId="7B3C912E" w:rsidR="00C917A6" w:rsidRPr="00625D99" w:rsidRDefault="00C917A6" w:rsidP="00C917A6">
            <w:pPr>
              <w:rPr>
                <w:sz w:val="20"/>
                <w:szCs w:val="20"/>
              </w:rPr>
            </w:pPr>
            <w:r w:rsidRPr="00625D99">
              <w:rPr>
                <w:sz w:val="20"/>
                <w:szCs w:val="20"/>
              </w:rPr>
              <w:t>75,00</w:t>
            </w:r>
          </w:p>
        </w:tc>
        <w:tc>
          <w:tcPr>
            <w:tcW w:w="766" w:type="dxa"/>
            <w:tcBorders>
              <w:right w:val="single" w:sz="4" w:space="0" w:color="auto"/>
            </w:tcBorders>
          </w:tcPr>
          <w:p w14:paraId="2E738DB3" w14:textId="5D9A8DA4" w:rsidR="00C917A6" w:rsidRPr="00625D99" w:rsidRDefault="00C917A6" w:rsidP="00C917A6">
            <w:pPr>
              <w:rPr>
                <w:sz w:val="20"/>
                <w:szCs w:val="20"/>
              </w:rPr>
            </w:pPr>
            <w:r w:rsidRPr="00625D99">
              <w:rPr>
                <w:sz w:val="20"/>
                <w:szCs w:val="20"/>
              </w:rPr>
              <w:t>75,00</w:t>
            </w:r>
          </w:p>
        </w:tc>
        <w:tc>
          <w:tcPr>
            <w:tcW w:w="1066" w:type="dxa"/>
            <w:tcBorders>
              <w:left w:val="single" w:sz="4" w:space="0" w:color="auto"/>
            </w:tcBorders>
          </w:tcPr>
          <w:p w14:paraId="220FE7D1" w14:textId="0D38B734" w:rsidR="00C917A6" w:rsidRPr="00625D99" w:rsidRDefault="00C917A6" w:rsidP="00C917A6">
            <w:pPr>
              <w:rPr>
                <w:sz w:val="20"/>
                <w:szCs w:val="20"/>
              </w:rPr>
            </w:pPr>
            <w:r w:rsidRPr="00625D99">
              <w:rPr>
                <w:sz w:val="20"/>
                <w:szCs w:val="20"/>
              </w:rPr>
              <w:t>300,00</w:t>
            </w:r>
          </w:p>
        </w:tc>
        <w:tc>
          <w:tcPr>
            <w:tcW w:w="1066" w:type="dxa"/>
          </w:tcPr>
          <w:p w14:paraId="573D03F5" w14:textId="53D90B93" w:rsidR="00C917A6" w:rsidRPr="00625D99" w:rsidRDefault="00C917A6" w:rsidP="00C917A6">
            <w:pPr>
              <w:rPr>
                <w:b/>
                <w:bCs/>
                <w:sz w:val="20"/>
                <w:szCs w:val="20"/>
              </w:rPr>
            </w:pPr>
            <w:r w:rsidRPr="00625D99">
              <w:rPr>
                <w:b/>
                <w:bCs/>
                <w:sz w:val="20"/>
                <w:szCs w:val="20"/>
              </w:rPr>
              <w:t>300,00</w:t>
            </w:r>
          </w:p>
        </w:tc>
      </w:tr>
      <w:tr w:rsidR="00C917A6" w:rsidRPr="00BC0607" w14:paraId="319DEF0C" w14:textId="77777777" w:rsidTr="00D85B79">
        <w:tc>
          <w:tcPr>
            <w:tcW w:w="825" w:type="dxa"/>
            <w:vAlign w:val="center"/>
          </w:tcPr>
          <w:p w14:paraId="1FCC4E36" w14:textId="77777777" w:rsidR="00C917A6" w:rsidRDefault="00C917A6" w:rsidP="00C917A6">
            <w:r w:rsidRPr="00BF7CC5">
              <w:rPr>
                <w:b/>
                <w:bCs/>
                <w:color w:val="000000"/>
                <w:sz w:val="20"/>
                <w:szCs w:val="20"/>
              </w:rPr>
              <w:t>2093</w:t>
            </w:r>
          </w:p>
        </w:tc>
        <w:tc>
          <w:tcPr>
            <w:tcW w:w="2989" w:type="dxa"/>
            <w:vAlign w:val="center"/>
          </w:tcPr>
          <w:p w14:paraId="7BE12A88" w14:textId="77777777" w:rsidR="00C917A6" w:rsidRPr="00AE6EC1" w:rsidRDefault="00C917A6" w:rsidP="00C917A6">
            <w:pPr>
              <w:rPr>
                <w:b/>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citopatologică</w:t>
            </w:r>
            <w:proofErr w:type="spellEnd"/>
            <w:r w:rsidRPr="00BF7CC5">
              <w:rPr>
                <w:color w:val="000000"/>
                <w:sz w:val="20"/>
                <w:szCs w:val="20"/>
              </w:rPr>
              <w:t xml:space="preserve"> (Pap-test </w:t>
            </w:r>
            <w:proofErr w:type="spellStart"/>
            <w:r w:rsidRPr="00BF7CC5">
              <w:rPr>
                <w:color w:val="000000"/>
                <w:sz w:val="20"/>
                <w:szCs w:val="20"/>
              </w:rPr>
              <w:t>convențional</w:t>
            </w:r>
            <w:proofErr w:type="spellEnd"/>
            <w:r w:rsidRPr="00BF7CC5">
              <w:rPr>
                <w:color w:val="000000"/>
                <w:sz w:val="20"/>
                <w:szCs w:val="20"/>
              </w:rPr>
              <w:t xml:space="preserve">) a </w:t>
            </w:r>
            <w:proofErr w:type="spellStart"/>
            <w:r w:rsidRPr="00BF7CC5">
              <w:rPr>
                <w:color w:val="000000"/>
                <w:sz w:val="20"/>
                <w:szCs w:val="20"/>
              </w:rPr>
              <w:t>frotiului</w:t>
            </w:r>
            <w:proofErr w:type="spellEnd"/>
            <w:r w:rsidRPr="00BF7CC5">
              <w:rPr>
                <w:color w:val="000000"/>
                <w:sz w:val="20"/>
                <w:szCs w:val="20"/>
              </w:rPr>
              <w:t xml:space="preserve"> </w:t>
            </w:r>
            <w:proofErr w:type="spellStart"/>
            <w:r w:rsidRPr="00BF7CC5">
              <w:rPr>
                <w:color w:val="000000"/>
                <w:sz w:val="20"/>
                <w:szCs w:val="20"/>
              </w:rPr>
              <w:t>cervico</w:t>
            </w:r>
            <w:proofErr w:type="spellEnd"/>
            <w:r w:rsidRPr="00BF7CC5">
              <w:rPr>
                <w:color w:val="000000"/>
                <w:sz w:val="20"/>
                <w:szCs w:val="20"/>
              </w:rPr>
              <w:t xml:space="preserve">-vaginal, </w:t>
            </w:r>
            <w:proofErr w:type="spellStart"/>
            <w:r w:rsidRPr="00BF7CC5">
              <w:rPr>
                <w:color w:val="000000"/>
                <w:sz w:val="20"/>
                <w:szCs w:val="20"/>
              </w:rPr>
              <w:t>inclusiv</w:t>
            </w:r>
            <w:proofErr w:type="spellEnd"/>
            <w:r w:rsidRPr="00BF7CC5">
              <w:rPr>
                <w:color w:val="000000"/>
                <w:sz w:val="20"/>
                <w:szCs w:val="20"/>
              </w:rPr>
              <w:t xml:space="preserve"> </w:t>
            </w:r>
            <w:proofErr w:type="spellStart"/>
            <w:r w:rsidRPr="00BF7CC5">
              <w:rPr>
                <w:color w:val="000000"/>
                <w:sz w:val="20"/>
                <w:szCs w:val="20"/>
              </w:rPr>
              <w:t>în</w:t>
            </w:r>
            <w:proofErr w:type="spellEnd"/>
            <w:r w:rsidRPr="00BF7CC5">
              <w:rPr>
                <w:color w:val="000000"/>
                <w:sz w:val="20"/>
                <w:szCs w:val="20"/>
              </w:rPr>
              <w:t xml:space="preserve"> screening </w:t>
            </w:r>
            <w:proofErr w:type="spellStart"/>
            <w:r w:rsidRPr="00BF7CC5">
              <w:rPr>
                <w:color w:val="000000"/>
                <w:sz w:val="20"/>
                <w:szCs w:val="20"/>
              </w:rPr>
              <w:t>cervico</w:t>
            </w:r>
            <w:proofErr w:type="spellEnd"/>
            <w:r w:rsidRPr="00BF7CC5">
              <w:rPr>
                <w:color w:val="000000"/>
                <w:sz w:val="20"/>
                <w:szCs w:val="20"/>
              </w:rPr>
              <w:t>-vaginal</w:t>
            </w:r>
          </w:p>
        </w:tc>
        <w:tc>
          <w:tcPr>
            <w:tcW w:w="972" w:type="dxa"/>
            <w:vAlign w:val="center"/>
          </w:tcPr>
          <w:p w14:paraId="08299719" w14:textId="77777777" w:rsidR="00C917A6" w:rsidRPr="00AE6EC1" w:rsidRDefault="00C917A6" w:rsidP="00C917A6">
            <w:pPr>
              <w:rPr>
                <w:b/>
              </w:rPr>
            </w:pPr>
            <w:r w:rsidRPr="00BF7CC5">
              <w:rPr>
                <w:color w:val="000000"/>
                <w:sz w:val="20"/>
                <w:szCs w:val="20"/>
              </w:rPr>
              <w:t>290</w:t>
            </w:r>
          </w:p>
        </w:tc>
        <w:tc>
          <w:tcPr>
            <w:tcW w:w="1105" w:type="dxa"/>
            <w:vAlign w:val="center"/>
          </w:tcPr>
          <w:p w14:paraId="3E965EF1" w14:textId="77777777" w:rsidR="00C917A6" w:rsidRDefault="00C917A6" w:rsidP="00C917A6">
            <w:r w:rsidRPr="00BF7CC5">
              <w:rPr>
                <w:color w:val="000000"/>
                <w:sz w:val="20"/>
                <w:szCs w:val="20"/>
              </w:rPr>
              <w:t>5</w:t>
            </w:r>
          </w:p>
        </w:tc>
        <w:tc>
          <w:tcPr>
            <w:tcW w:w="1072" w:type="dxa"/>
            <w:vAlign w:val="center"/>
          </w:tcPr>
          <w:p w14:paraId="29C51A9E" w14:textId="77777777" w:rsidR="00C917A6" w:rsidRDefault="00C917A6" w:rsidP="00C917A6">
            <w:r w:rsidRPr="00BF7CC5">
              <w:rPr>
                <w:b/>
                <w:bCs/>
                <w:color w:val="000000"/>
                <w:sz w:val="20"/>
                <w:szCs w:val="20"/>
              </w:rPr>
              <w:t>295</w:t>
            </w:r>
          </w:p>
        </w:tc>
        <w:tc>
          <w:tcPr>
            <w:tcW w:w="766" w:type="dxa"/>
            <w:tcBorders>
              <w:right w:val="single" w:sz="4" w:space="0" w:color="auto"/>
            </w:tcBorders>
          </w:tcPr>
          <w:p w14:paraId="099AFBCA" w14:textId="489DDD65" w:rsidR="00C917A6" w:rsidRPr="00625D99" w:rsidRDefault="00C917A6" w:rsidP="00C917A6">
            <w:pPr>
              <w:rPr>
                <w:sz w:val="20"/>
                <w:szCs w:val="20"/>
              </w:rPr>
            </w:pPr>
            <w:r w:rsidRPr="00625D99">
              <w:rPr>
                <w:sz w:val="20"/>
                <w:szCs w:val="20"/>
              </w:rPr>
              <w:t>65,00</w:t>
            </w:r>
          </w:p>
        </w:tc>
        <w:tc>
          <w:tcPr>
            <w:tcW w:w="766" w:type="dxa"/>
            <w:tcBorders>
              <w:right w:val="single" w:sz="4" w:space="0" w:color="auto"/>
            </w:tcBorders>
          </w:tcPr>
          <w:p w14:paraId="19BA2670" w14:textId="6B43411B" w:rsidR="00C917A6" w:rsidRPr="00625D99" w:rsidRDefault="00C917A6" w:rsidP="00C917A6">
            <w:pPr>
              <w:rPr>
                <w:sz w:val="20"/>
                <w:szCs w:val="20"/>
              </w:rPr>
            </w:pPr>
            <w:r w:rsidRPr="00625D99">
              <w:rPr>
                <w:sz w:val="20"/>
                <w:szCs w:val="20"/>
              </w:rPr>
              <w:t>65,00</w:t>
            </w:r>
          </w:p>
        </w:tc>
        <w:tc>
          <w:tcPr>
            <w:tcW w:w="1066" w:type="dxa"/>
            <w:tcBorders>
              <w:left w:val="single" w:sz="4" w:space="0" w:color="auto"/>
            </w:tcBorders>
          </w:tcPr>
          <w:p w14:paraId="1561570E" w14:textId="0E25ABB6" w:rsidR="00C917A6" w:rsidRPr="00625D99" w:rsidRDefault="00C917A6" w:rsidP="00C917A6">
            <w:pPr>
              <w:rPr>
                <w:sz w:val="20"/>
                <w:szCs w:val="20"/>
              </w:rPr>
            </w:pPr>
            <w:r w:rsidRPr="00625D99">
              <w:rPr>
                <w:sz w:val="20"/>
                <w:szCs w:val="20"/>
              </w:rPr>
              <w:t>19175,00</w:t>
            </w:r>
          </w:p>
        </w:tc>
        <w:tc>
          <w:tcPr>
            <w:tcW w:w="1066" w:type="dxa"/>
          </w:tcPr>
          <w:p w14:paraId="525568AF" w14:textId="5639252E" w:rsidR="00C917A6" w:rsidRPr="00625D99" w:rsidRDefault="00C917A6" w:rsidP="00C917A6">
            <w:pPr>
              <w:rPr>
                <w:b/>
                <w:bCs/>
                <w:sz w:val="20"/>
                <w:szCs w:val="20"/>
              </w:rPr>
            </w:pPr>
            <w:r w:rsidRPr="00625D99">
              <w:rPr>
                <w:b/>
                <w:bCs/>
                <w:sz w:val="20"/>
                <w:szCs w:val="20"/>
              </w:rPr>
              <w:t>19175,00</w:t>
            </w:r>
          </w:p>
        </w:tc>
      </w:tr>
      <w:tr w:rsidR="00C917A6" w:rsidRPr="00BC0607" w14:paraId="288AA650" w14:textId="77777777" w:rsidTr="00D85B79">
        <w:tc>
          <w:tcPr>
            <w:tcW w:w="825" w:type="dxa"/>
            <w:vAlign w:val="center"/>
          </w:tcPr>
          <w:p w14:paraId="12E8614D" w14:textId="77777777" w:rsidR="00C917A6" w:rsidRDefault="00C917A6" w:rsidP="00C917A6">
            <w:r w:rsidRPr="00BF7CC5">
              <w:rPr>
                <w:b/>
                <w:bCs/>
                <w:color w:val="000000"/>
                <w:sz w:val="20"/>
                <w:szCs w:val="20"/>
              </w:rPr>
              <w:t>2102</w:t>
            </w:r>
          </w:p>
        </w:tc>
        <w:tc>
          <w:tcPr>
            <w:tcW w:w="2989" w:type="dxa"/>
            <w:vAlign w:val="center"/>
          </w:tcPr>
          <w:p w14:paraId="77E97473" w14:textId="77777777" w:rsidR="00C917A6" w:rsidRPr="00AE6EC1" w:rsidRDefault="00C917A6" w:rsidP="00C917A6">
            <w:pPr>
              <w:rPr>
                <w:b/>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citopatologică</w:t>
            </w:r>
            <w:proofErr w:type="spellEnd"/>
            <w:r w:rsidRPr="00BF7CC5">
              <w:rPr>
                <w:color w:val="000000"/>
                <w:sz w:val="20"/>
                <w:szCs w:val="20"/>
              </w:rPr>
              <w:t xml:space="preserve"> Pap-test a </w:t>
            </w:r>
            <w:proofErr w:type="spellStart"/>
            <w:r w:rsidRPr="00BF7CC5">
              <w:rPr>
                <w:color w:val="000000"/>
                <w:sz w:val="20"/>
                <w:szCs w:val="20"/>
              </w:rPr>
              <w:t>materialului</w:t>
            </w:r>
            <w:proofErr w:type="spellEnd"/>
            <w:r w:rsidRPr="00BF7CC5">
              <w:rPr>
                <w:color w:val="000000"/>
                <w:sz w:val="20"/>
                <w:szCs w:val="20"/>
              </w:rPr>
              <w:t xml:space="preserve"> </w:t>
            </w:r>
            <w:proofErr w:type="spellStart"/>
            <w:r w:rsidRPr="00BF7CC5">
              <w:rPr>
                <w:color w:val="000000"/>
                <w:sz w:val="20"/>
                <w:szCs w:val="20"/>
              </w:rPr>
              <w:t>citologic</w:t>
            </w:r>
            <w:proofErr w:type="spellEnd"/>
            <w:r w:rsidRPr="00BF7CC5">
              <w:rPr>
                <w:color w:val="000000"/>
                <w:sz w:val="20"/>
                <w:szCs w:val="20"/>
              </w:rPr>
              <w:t xml:space="preserve"> </w:t>
            </w:r>
            <w:proofErr w:type="spellStart"/>
            <w:r w:rsidRPr="00BF7CC5">
              <w:rPr>
                <w:color w:val="000000"/>
                <w:sz w:val="20"/>
                <w:szCs w:val="20"/>
              </w:rPr>
              <w:t>în</w:t>
            </w:r>
            <w:proofErr w:type="spellEnd"/>
            <w:r w:rsidRPr="00BF7CC5">
              <w:rPr>
                <w:color w:val="000000"/>
                <w:sz w:val="20"/>
                <w:szCs w:val="20"/>
              </w:rPr>
              <w:t xml:space="preserve"> </w:t>
            </w:r>
            <w:proofErr w:type="spellStart"/>
            <w:r w:rsidRPr="00BF7CC5">
              <w:rPr>
                <w:color w:val="000000"/>
                <w:sz w:val="20"/>
                <w:szCs w:val="20"/>
              </w:rPr>
              <w:t>mediu</w:t>
            </w:r>
            <w:proofErr w:type="spellEnd"/>
            <w:r w:rsidRPr="00BF7CC5">
              <w:rPr>
                <w:color w:val="000000"/>
                <w:sz w:val="20"/>
                <w:szCs w:val="20"/>
              </w:rPr>
              <w:t xml:space="preserve"> </w:t>
            </w:r>
            <w:proofErr w:type="spellStart"/>
            <w:r w:rsidRPr="00BF7CC5">
              <w:rPr>
                <w:color w:val="000000"/>
                <w:sz w:val="20"/>
                <w:szCs w:val="20"/>
              </w:rPr>
              <w:t>lichid</w:t>
            </w:r>
            <w:proofErr w:type="spellEnd"/>
            <w:r w:rsidRPr="00BF7CC5">
              <w:rPr>
                <w:color w:val="000000"/>
                <w:sz w:val="20"/>
                <w:szCs w:val="20"/>
              </w:rPr>
              <w:t xml:space="preserve"> </w:t>
            </w:r>
            <w:proofErr w:type="spellStart"/>
            <w:r w:rsidRPr="00BF7CC5">
              <w:rPr>
                <w:color w:val="000000"/>
                <w:sz w:val="20"/>
                <w:szCs w:val="20"/>
              </w:rPr>
              <w:t>în</w:t>
            </w:r>
            <w:proofErr w:type="spellEnd"/>
            <w:r w:rsidRPr="00BF7CC5">
              <w:rPr>
                <w:color w:val="000000"/>
                <w:sz w:val="20"/>
                <w:szCs w:val="20"/>
              </w:rPr>
              <w:t xml:space="preserve"> screening </w:t>
            </w:r>
            <w:proofErr w:type="spellStart"/>
            <w:r w:rsidRPr="00BF7CC5">
              <w:rPr>
                <w:color w:val="000000"/>
                <w:sz w:val="20"/>
                <w:szCs w:val="20"/>
              </w:rPr>
              <w:t>cervico</w:t>
            </w:r>
            <w:proofErr w:type="spellEnd"/>
            <w:r w:rsidRPr="00BF7CC5">
              <w:rPr>
                <w:color w:val="000000"/>
                <w:sz w:val="20"/>
                <w:szCs w:val="20"/>
              </w:rPr>
              <w:t xml:space="preserve">-vaginal (1 </w:t>
            </w:r>
            <w:proofErr w:type="spellStart"/>
            <w:r w:rsidRPr="00BF7CC5">
              <w:rPr>
                <w:color w:val="000000"/>
                <w:sz w:val="20"/>
                <w:szCs w:val="20"/>
              </w:rPr>
              <w:t>caz</w:t>
            </w:r>
            <w:proofErr w:type="spellEnd"/>
            <w:r w:rsidRPr="00BF7CC5">
              <w:rPr>
                <w:color w:val="000000"/>
                <w:sz w:val="20"/>
                <w:szCs w:val="20"/>
              </w:rPr>
              <w:t xml:space="preserve"> cu 1/2 </w:t>
            </w:r>
            <w:proofErr w:type="spellStart"/>
            <w:r w:rsidRPr="00BF7CC5">
              <w:rPr>
                <w:color w:val="000000"/>
                <w:sz w:val="20"/>
                <w:szCs w:val="20"/>
              </w:rPr>
              <w:t>frotiuri</w:t>
            </w:r>
            <w:proofErr w:type="spellEnd"/>
            <w:r w:rsidRPr="00BF7CC5">
              <w:rPr>
                <w:color w:val="000000"/>
                <w:sz w:val="20"/>
                <w:szCs w:val="20"/>
              </w:rPr>
              <w:t>)</w:t>
            </w:r>
          </w:p>
        </w:tc>
        <w:tc>
          <w:tcPr>
            <w:tcW w:w="972" w:type="dxa"/>
            <w:vAlign w:val="center"/>
          </w:tcPr>
          <w:p w14:paraId="522569CB" w14:textId="77777777" w:rsidR="00C917A6" w:rsidRPr="00AE6EC1" w:rsidRDefault="00C917A6" w:rsidP="00C917A6">
            <w:pPr>
              <w:rPr>
                <w:b/>
              </w:rPr>
            </w:pPr>
            <w:r w:rsidRPr="00BF7CC5">
              <w:rPr>
                <w:color w:val="000000"/>
                <w:sz w:val="20"/>
                <w:szCs w:val="20"/>
              </w:rPr>
              <w:t>5</w:t>
            </w:r>
          </w:p>
        </w:tc>
        <w:tc>
          <w:tcPr>
            <w:tcW w:w="1105" w:type="dxa"/>
            <w:vAlign w:val="center"/>
          </w:tcPr>
          <w:p w14:paraId="00588111" w14:textId="77777777" w:rsidR="00C917A6" w:rsidRDefault="00C917A6" w:rsidP="00C917A6">
            <w:r w:rsidRPr="00BF7CC5">
              <w:rPr>
                <w:color w:val="000000"/>
                <w:sz w:val="20"/>
                <w:szCs w:val="20"/>
              </w:rPr>
              <w:t>5</w:t>
            </w:r>
          </w:p>
        </w:tc>
        <w:tc>
          <w:tcPr>
            <w:tcW w:w="1072" w:type="dxa"/>
            <w:vAlign w:val="center"/>
          </w:tcPr>
          <w:p w14:paraId="5E5C275D" w14:textId="77777777" w:rsidR="00C917A6" w:rsidRDefault="00C917A6" w:rsidP="00C917A6">
            <w:r w:rsidRPr="00BF7CC5">
              <w:rPr>
                <w:b/>
                <w:bCs/>
                <w:color w:val="000000"/>
                <w:sz w:val="20"/>
                <w:szCs w:val="20"/>
              </w:rPr>
              <w:t>10</w:t>
            </w:r>
          </w:p>
        </w:tc>
        <w:tc>
          <w:tcPr>
            <w:tcW w:w="766" w:type="dxa"/>
            <w:tcBorders>
              <w:right w:val="single" w:sz="4" w:space="0" w:color="auto"/>
            </w:tcBorders>
          </w:tcPr>
          <w:p w14:paraId="105F11DA" w14:textId="69543B29" w:rsidR="00C917A6" w:rsidRPr="00625D99" w:rsidRDefault="00C917A6" w:rsidP="00C917A6">
            <w:pPr>
              <w:rPr>
                <w:sz w:val="20"/>
                <w:szCs w:val="20"/>
              </w:rPr>
            </w:pPr>
            <w:r w:rsidRPr="00625D99">
              <w:rPr>
                <w:sz w:val="20"/>
                <w:szCs w:val="20"/>
              </w:rPr>
              <w:t>165,00</w:t>
            </w:r>
          </w:p>
        </w:tc>
        <w:tc>
          <w:tcPr>
            <w:tcW w:w="766" w:type="dxa"/>
            <w:tcBorders>
              <w:right w:val="single" w:sz="4" w:space="0" w:color="auto"/>
            </w:tcBorders>
          </w:tcPr>
          <w:p w14:paraId="2A3C8BBF" w14:textId="5F6E91D9" w:rsidR="00C917A6" w:rsidRPr="00625D99" w:rsidRDefault="00C917A6" w:rsidP="00C917A6">
            <w:pPr>
              <w:rPr>
                <w:sz w:val="20"/>
                <w:szCs w:val="20"/>
              </w:rPr>
            </w:pPr>
            <w:r w:rsidRPr="00625D99">
              <w:rPr>
                <w:sz w:val="20"/>
                <w:szCs w:val="20"/>
              </w:rPr>
              <w:t>165,00</w:t>
            </w:r>
          </w:p>
        </w:tc>
        <w:tc>
          <w:tcPr>
            <w:tcW w:w="1066" w:type="dxa"/>
            <w:tcBorders>
              <w:left w:val="single" w:sz="4" w:space="0" w:color="auto"/>
            </w:tcBorders>
          </w:tcPr>
          <w:p w14:paraId="6FC9F706" w14:textId="2FDE18A3" w:rsidR="00C917A6" w:rsidRPr="00625D99" w:rsidRDefault="00C917A6" w:rsidP="00C917A6">
            <w:pPr>
              <w:rPr>
                <w:sz w:val="20"/>
                <w:szCs w:val="20"/>
              </w:rPr>
            </w:pPr>
            <w:r w:rsidRPr="00625D99">
              <w:rPr>
                <w:sz w:val="20"/>
                <w:szCs w:val="20"/>
              </w:rPr>
              <w:t>1650,00</w:t>
            </w:r>
          </w:p>
        </w:tc>
        <w:tc>
          <w:tcPr>
            <w:tcW w:w="1066" w:type="dxa"/>
          </w:tcPr>
          <w:p w14:paraId="32169CD0" w14:textId="7663E0C8" w:rsidR="00C917A6" w:rsidRPr="00625D99" w:rsidRDefault="00C917A6" w:rsidP="00C917A6">
            <w:pPr>
              <w:rPr>
                <w:b/>
                <w:bCs/>
                <w:sz w:val="20"/>
                <w:szCs w:val="20"/>
              </w:rPr>
            </w:pPr>
            <w:r w:rsidRPr="00625D99">
              <w:rPr>
                <w:b/>
                <w:bCs/>
                <w:sz w:val="20"/>
                <w:szCs w:val="20"/>
              </w:rPr>
              <w:t>1650,00</w:t>
            </w:r>
          </w:p>
        </w:tc>
      </w:tr>
      <w:tr w:rsidR="00C917A6" w:rsidRPr="00BC0607" w14:paraId="70635E2C" w14:textId="77777777" w:rsidTr="00D85B79">
        <w:tc>
          <w:tcPr>
            <w:tcW w:w="825" w:type="dxa"/>
            <w:vAlign w:val="center"/>
          </w:tcPr>
          <w:p w14:paraId="6A1B213A" w14:textId="77777777" w:rsidR="00C917A6" w:rsidRDefault="00C917A6" w:rsidP="00C917A6">
            <w:r w:rsidRPr="00BF7CC5">
              <w:rPr>
                <w:b/>
                <w:bCs/>
                <w:color w:val="000000"/>
                <w:sz w:val="20"/>
                <w:szCs w:val="20"/>
              </w:rPr>
              <w:t>2101</w:t>
            </w:r>
          </w:p>
        </w:tc>
        <w:tc>
          <w:tcPr>
            <w:tcW w:w="2989" w:type="dxa"/>
            <w:vAlign w:val="center"/>
          </w:tcPr>
          <w:p w14:paraId="2DD6A9EE" w14:textId="77777777" w:rsidR="00C917A6" w:rsidRPr="00AE6EC1" w:rsidRDefault="00C917A6" w:rsidP="00C917A6">
            <w:pPr>
              <w:rPr>
                <w:b/>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citopatologică</w:t>
            </w:r>
            <w:proofErr w:type="spellEnd"/>
            <w:r w:rsidRPr="00BF7CC5">
              <w:rPr>
                <w:color w:val="000000"/>
                <w:sz w:val="20"/>
                <w:szCs w:val="20"/>
              </w:rPr>
              <w:t xml:space="preserve"> a </w:t>
            </w:r>
            <w:proofErr w:type="spellStart"/>
            <w:r w:rsidRPr="00BF7CC5">
              <w:rPr>
                <w:color w:val="000000"/>
                <w:sz w:val="20"/>
                <w:szCs w:val="20"/>
              </w:rPr>
              <w:t>frotiului</w:t>
            </w:r>
            <w:proofErr w:type="spellEnd"/>
            <w:r w:rsidRPr="00BF7CC5">
              <w:rPr>
                <w:color w:val="000000"/>
                <w:sz w:val="20"/>
                <w:szCs w:val="20"/>
              </w:rPr>
              <w:t xml:space="preserve"> </w:t>
            </w:r>
            <w:proofErr w:type="spellStart"/>
            <w:r w:rsidRPr="00BF7CC5">
              <w:rPr>
                <w:color w:val="000000"/>
                <w:sz w:val="20"/>
                <w:szCs w:val="20"/>
              </w:rPr>
              <w:t>conținuturilor</w:t>
            </w:r>
            <w:proofErr w:type="spellEnd"/>
            <w:r w:rsidRPr="00BF7CC5">
              <w:rPr>
                <w:color w:val="000000"/>
                <w:sz w:val="20"/>
                <w:szCs w:val="20"/>
              </w:rPr>
              <w:t xml:space="preserve"> </w:t>
            </w:r>
            <w:proofErr w:type="spellStart"/>
            <w:r w:rsidRPr="00BF7CC5">
              <w:rPr>
                <w:color w:val="000000"/>
                <w:sz w:val="20"/>
                <w:szCs w:val="20"/>
              </w:rPr>
              <w:t>cavităților</w:t>
            </w:r>
            <w:proofErr w:type="spellEnd"/>
            <w:r w:rsidRPr="00BF7CC5">
              <w:rPr>
                <w:color w:val="000000"/>
                <w:sz w:val="20"/>
                <w:szCs w:val="20"/>
              </w:rPr>
              <w:t xml:space="preserve"> </w:t>
            </w:r>
            <w:proofErr w:type="spellStart"/>
            <w:r w:rsidRPr="00BF7CC5">
              <w:rPr>
                <w:color w:val="000000"/>
                <w:sz w:val="20"/>
                <w:szCs w:val="20"/>
              </w:rPr>
              <w:t>seroase</w:t>
            </w:r>
            <w:proofErr w:type="spellEnd"/>
            <w:r w:rsidRPr="00BF7CC5">
              <w:rPr>
                <w:color w:val="000000"/>
                <w:sz w:val="20"/>
                <w:szCs w:val="20"/>
              </w:rPr>
              <w:t xml:space="preserve"> la </w:t>
            </w:r>
            <w:proofErr w:type="spellStart"/>
            <w:r w:rsidRPr="00BF7CC5">
              <w:rPr>
                <w:color w:val="000000"/>
                <w:sz w:val="20"/>
                <w:szCs w:val="20"/>
              </w:rPr>
              <w:t>atipie</w:t>
            </w:r>
            <w:proofErr w:type="spellEnd"/>
            <w:r w:rsidRPr="00BF7CC5">
              <w:rPr>
                <w:color w:val="000000"/>
                <w:sz w:val="20"/>
                <w:szCs w:val="20"/>
              </w:rPr>
              <w:t xml:space="preserve"> </w:t>
            </w:r>
            <w:proofErr w:type="spellStart"/>
            <w:r w:rsidRPr="00BF7CC5">
              <w:rPr>
                <w:color w:val="000000"/>
                <w:sz w:val="20"/>
                <w:szCs w:val="20"/>
              </w:rPr>
              <w:t>celulară</w:t>
            </w:r>
            <w:proofErr w:type="spellEnd"/>
          </w:p>
        </w:tc>
        <w:tc>
          <w:tcPr>
            <w:tcW w:w="972" w:type="dxa"/>
            <w:vAlign w:val="center"/>
          </w:tcPr>
          <w:p w14:paraId="1F41CC9B" w14:textId="77777777" w:rsidR="00C917A6" w:rsidRPr="00AE6EC1" w:rsidRDefault="00C917A6" w:rsidP="00C917A6">
            <w:pPr>
              <w:rPr>
                <w:b/>
              </w:rPr>
            </w:pPr>
            <w:r w:rsidRPr="00BF7CC5">
              <w:rPr>
                <w:color w:val="000000"/>
                <w:sz w:val="20"/>
                <w:szCs w:val="20"/>
              </w:rPr>
              <w:t>10</w:t>
            </w:r>
          </w:p>
        </w:tc>
        <w:tc>
          <w:tcPr>
            <w:tcW w:w="1105" w:type="dxa"/>
            <w:vAlign w:val="center"/>
          </w:tcPr>
          <w:p w14:paraId="3A53122D" w14:textId="77777777" w:rsidR="00C917A6" w:rsidRDefault="00C917A6" w:rsidP="00C917A6">
            <w:r w:rsidRPr="00BF7CC5">
              <w:rPr>
                <w:color w:val="000000"/>
                <w:sz w:val="20"/>
                <w:szCs w:val="20"/>
              </w:rPr>
              <w:t>15</w:t>
            </w:r>
          </w:p>
        </w:tc>
        <w:tc>
          <w:tcPr>
            <w:tcW w:w="1072" w:type="dxa"/>
            <w:vAlign w:val="center"/>
          </w:tcPr>
          <w:p w14:paraId="1FED2736" w14:textId="77777777" w:rsidR="00C917A6" w:rsidRDefault="00C917A6" w:rsidP="00C917A6">
            <w:r w:rsidRPr="00BF7CC5">
              <w:rPr>
                <w:b/>
                <w:bCs/>
                <w:color w:val="000000"/>
                <w:sz w:val="20"/>
                <w:szCs w:val="20"/>
              </w:rPr>
              <w:t>25</w:t>
            </w:r>
          </w:p>
        </w:tc>
        <w:tc>
          <w:tcPr>
            <w:tcW w:w="766" w:type="dxa"/>
            <w:tcBorders>
              <w:right w:val="single" w:sz="4" w:space="0" w:color="auto"/>
            </w:tcBorders>
          </w:tcPr>
          <w:p w14:paraId="6805F471" w14:textId="70B34201" w:rsidR="00C917A6" w:rsidRPr="00625D99" w:rsidRDefault="00C917A6" w:rsidP="00C917A6">
            <w:pPr>
              <w:rPr>
                <w:sz w:val="20"/>
                <w:szCs w:val="20"/>
              </w:rPr>
            </w:pPr>
            <w:r w:rsidRPr="00625D99">
              <w:rPr>
                <w:sz w:val="20"/>
                <w:szCs w:val="20"/>
              </w:rPr>
              <w:t>120,00</w:t>
            </w:r>
          </w:p>
        </w:tc>
        <w:tc>
          <w:tcPr>
            <w:tcW w:w="766" w:type="dxa"/>
            <w:tcBorders>
              <w:right w:val="single" w:sz="4" w:space="0" w:color="auto"/>
            </w:tcBorders>
          </w:tcPr>
          <w:p w14:paraId="477F8B3C" w14:textId="27F80931" w:rsidR="00C917A6" w:rsidRPr="00625D99" w:rsidRDefault="00C917A6" w:rsidP="00C917A6">
            <w:pPr>
              <w:rPr>
                <w:sz w:val="20"/>
                <w:szCs w:val="20"/>
              </w:rPr>
            </w:pPr>
            <w:r w:rsidRPr="00625D99">
              <w:rPr>
                <w:sz w:val="20"/>
                <w:szCs w:val="20"/>
              </w:rPr>
              <w:t>120,00</w:t>
            </w:r>
          </w:p>
        </w:tc>
        <w:tc>
          <w:tcPr>
            <w:tcW w:w="1066" w:type="dxa"/>
            <w:tcBorders>
              <w:left w:val="single" w:sz="4" w:space="0" w:color="auto"/>
            </w:tcBorders>
          </w:tcPr>
          <w:p w14:paraId="030D6421" w14:textId="718554C5" w:rsidR="00C917A6" w:rsidRPr="00625D99" w:rsidRDefault="00C917A6" w:rsidP="00C917A6">
            <w:pPr>
              <w:rPr>
                <w:sz w:val="20"/>
                <w:szCs w:val="20"/>
              </w:rPr>
            </w:pPr>
            <w:r w:rsidRPr="00625D99">
              <w:rPr>
                <w:sz w:val="20"/>
                <w:szCs w:val="20"/>
              </w:rPr>
              <w:t>3000,00</w:t>
            </w:r>
          </w:p>
        </w:tc>
        <w:tc>
          <w:tcPr>
            <w:tcW w:w="1066" w:type="dxa"/>
          </w:tcPr>
          <w:p w14:paraId="33C6E59C" w14:textId="2311FDB5" w:rsidR="00C917A6" w:rsidRPr="00625D99" w:rsidRDefault="00C917A6" w:rsidP="00C917A6">
            <w:pPr>
              <w:rPr>
                <w:b/>
                <w:bCs/>
                <w:sz w:val="20"/>
                <w:szCs w:val="20"/>
              </w:rPr>
            </w:pPr>
            <w:r w:rsidRPr="00625D99">
              <w:rPr>
                <w:b/>
                <w:bCs/>
                <w:sz w:val="20"/>
                <w:szCs w:val="20"/>
              </w:rPr>
              <w:t>3000,00</w:t>
            </w:r>
          </w:p>
        </w:tc>
      </w:tr>
      <w:bookmarkEnd w:id="3"/>
      <w:tr w:rsidR="00C917A6" w:rsidRPr="00BC0607" w14:paraId="030BC902" w14:textId="77777777" w:rsidTr="00D85B79">
        <w:tc>
          <w:tcPr>
            <w:tcW w:w="825" w:type="dxa"/>
            <w:vAlign w:val="center"/>
          </w:tcPr>
          <w:p w14:paraId="2F20C049" w14:textId="77777777" w:rsidR="00C917A6" w:rsidRDefault="00C917A6" w:rsidP="00C917A6">
            <w:r w:rsidRPr="00BF7CC5">
              <w:rPr>
                <w:b/>
                <w:bCs/>
                <w:color w:val="000000"/>
                <w:sz w:val="20"/>
                <w:szCs w:val="20"/>
              </w:rPr>
              <w:lastRenderedPageBreak/>
              <w:t>2107</w:t>
            </w:r>
          </w:p>
        </w:tc>
        <w:tc>
          <w:tcPr>
            <w:tcW w:w="2989" w:type="dxa"/>
            <w:vAlign w:val="center"/>
          </w:tcPr>
          <w:p w14:paraId="167D8591" w14:textId="77777777" w:rsidR="00C917A6" w:rsidRPr="00AE6EC1" w:rsidRDefault="00C917A6" w:rsidP="00C917A6">
            <w:pPr>
              <w:rPr>
                <w:b/>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citopatologică</w:t>
            </w:r>
            <w:proofErr w:type="spellEnd"/>
            <w:r w:rsidRPr="00BF7CC5">
              <w:rPr>
                <w:color w:val="000000"/>
                <w:sz w:val="20"/>
                <w:szCs w:val="20"/>
              </w:rPr>
              <w:t xml:space="preserve"> a </w:t>
            </w:r>
            <w:proofErr w:type="spellStart"/>
            <w:r w:rsidRPr="00BF7CC5">
              <w:rPr>
                <w:color w:val="000000"/>
                <w:sz w:val="20"/>
                <w:szCs w:val="20"/>
              </w:rPr>
              <w:t>miniaspiratului</w:t>
            </w:r>
            <w:proofErr w:type="spellEnd"/>
            <w:r w:rsidRPr="00BF7CC5">
              <w:rPr>
                <w:color w:val="000000"/>
                <w:sz w:val="20"/>
                <w:szCs w:val="20"/>
              </w:rPr>
              <w:t xml:space="preserve"> </w:t>
            </w:r>
            <w:proofErr w:type="spellStart"/>
            <w:r w:rsidRPr="00BF7CC5">
              <w:rPr>
                <w:color w:val="000000"/>
                <w:sz w:val="20"/>
                <w:szCs w:val="20"/>
              </w:rPr>
              <w:t>uterin</w:t>
            </w:r>
            <w:proofErr w:type="spellEnd"/>
            <w:r w:rsidRPr="00BF7CC5">
              <w:rPr>
                <w:color w:val="000000"/>
                <w:sz w:val="20"/>
                <w:szCs w:val="20"/>
              </w:rPr>
              <w:t xml:space="preserve"> </w:t>
            </w:r>
            <w:proofErr w:type="spellStart"/>
            <w:r w:rsidRPr="00BF7CC5">
              <w:rPr>
                <w:color w:val="000000"/>
                <w:sz w:val="20"/>
                <w:szCs w:val="20"/>
              </w:rPr>
              <w:t>prin</w:t>
            </w:r>
            <w:proofErr w:type="spellEnd"/>
            <w:r w:rsidRPr="00BF7CC5">
              <w:rPr>
                <w:color w:val="000000"/>
                <w:sz w:val="20"/>
                <w:szCs w:val="20"/>
              </w:rPr>
              <w:t xml:space="preserve"> </w:t>
            </w:r>
            <w:proofErr w:type="spellStart"/>
            <w:r w:rsidRPr="00BF7CC5">
              <w:rPr>
                <w:color w:val="000000"/>
                <w:sz w:val="20"/>
                <w:szCs w:val="20"/>
              </w:rPr>
              <w:t>metoda</w:t>
            </w:r>
            <w:proofErr w:type="spellEnd"/>
            <w:r w:rsidRPr="00BF7CC5">
              <w:rPr>
                <w:color w:val="000000"/>
                <w:sz w:val="20"/>
                <w:szCs w:val="20"/>
              </w:rPr>
              <w:t xml:space="preserve"> </w:t>
            </w:r>
            <w:proofErr w:type="spellStart"/>
            <w:r w:rsidRPr="00BF7CC5">
              <w:rPr>
                <w:color w:val="000000"/>
                <w:sz w:val="20"/>
                <w:szCs w:val="20"/>
              </w:rPr>
              <w:t>convențională</w:t>
            </w:r>
            <w:proofErr w:type="spellEnd"/>
          </w:p>
        </w:tc>
        <w:tc>
          <w:tcPr>
            <w:tcW w:w="972" w:type="dxa"/>
            <w:vAlign w:val="center"/>
          </w:tcPr>
          <w:p w14:paraId="6879C55E" w14:textId="77777777" w:rsidR="00C917A6" w:rsidRPr="00AE6EC1" w:rsidRDefault="00C917A6" w:rsidP="00C917A6">
            <w:pPr>
              <w:rPr>
                <w:b/>
              </w:rPr>
            </w:pPr>
            <w:r w:rsidRPr="00BF7CC5">
              <w:rPr>
                <w:color w:val="000000"/>
                <w:sz w:val="20"/>
                <w:szCs w:val="20"/>
              </w:rPr>
              <w:t>10</w:t>
            </w:r>
          </w:p>
        </w:tc>
        <w:tc>
          <w:tcPr>
            <w:tcW w:w="1105" w:type="dxa"/>
            <w:vAlign w:val="center"/>
          </w:tcPr>
          <w:p w14:paraId="2295A21C" w14:textId="77777777" w:rsidR="00C917A6" w:rsidRDefault="00C917A6" w:rsidP="00C917A6">
            <w:r w:rsidRPr="00BF7CC5">
              <w:rPr>
                <w:color w:val="000000"/>
                <w:sz w:val="20"/>
                <w:szCs w:val="20"/>
              </w:rPr>
              <w:t>25</w:t>
            </w:r>
          </w:p>
        </w:tc>
        <w:tc>
          <w:tcPr>
            <w:tcW w:w="1072" w:type="dxa"/>
            <w:vAlign w:val="center"/>
          </w:tcPr>
          <w:p w14:paraId="6178C26B" w14:textId="77777777" w:rsidR="00C917A6" w:rsidRDefault="00C917A6" w:rsidP="00C917A6">
            <w:r w:rsidRPr="00BF7CC5">
              <w:rPr>
                <w:b/>
                <w:bCs/>
                <w:color w:val="000000"/>
                <w:sz w:val="20"/>
                <w:szCs w:val="20"/>
              </w:rPr>
              <w:t>35</w:t>
            </w:r>
          </w:p>
        </w:tc>
        <w:tc>
          <w:tcPr>
            <w:tcW w:w="766" w:type="dxa"/>
            <w:tcBorders>
              <w:right w:val="single" w:sz="4" w:space="0" w:color="auto"/>
            </w:tcBorders>
          </w:tcPr>
          <w:p w14:paraId="70C77030" w14:textId="043ED137" w:rsidR="00C917A6" w:rsidRPr="00625D99" w:rsidRDefault="00C917A6" w:rsidP="00C917A6">
            <w:pPr>
              <w:rPr>
                <w:sz w:val="20"/>
                <w:szCs w:val="20"/>
              </w:rPr>
            </w:pPr>
            <w:r w:rsidRPr="00625D99">
              <w:rPr>
                <w:sz w:val="20"/>
                <w:szCs w:val="20"/>
              </w:rPr>
              <w:t>175,00</w:t>
            </w:r>
          </w:p>
        </w:tc>
        <w:tc>
          <w:tcPr>
            <w:tcW w:w="766" w:type="dxa"/>
            <w:tcBorders>
              <w:right w:val="single" w:sz="4" w:space="0" w:color="auto"/>
            </w:tcBorders>
          </w:tcPr>
          <w:p w14:paraId="2E27E22A" w14:textId="78ECD0E4" w:rsidR="00C917A6" w:rsidRPr="00625D99" w:rsidRDefault="00C917A6" w:rsidP="00C917A6">
            <w:pPr>
              <w:rPr>
                <w:sz w:val="20"/>
                <w:szCs w:val="20"/>
              </w:rPr>
            </w:pPr>
            <w:r w:rsidRPr="00625D99">
              <w:rPr>
                <w:sz w:val="20"/>
                <w:szCs w:val="20"/>
              </w:rPr>
              <w:t>175,00</w:t>
            </w:r>
          </w:p>
        </w:tc>
        <w:tc>
          <w:tcPr>
            <w:tcW w:w="1066" w:type="dxa"/>
            <w:tcBorders>
              <w:left w:val="single" w:sz="4" w:space="0" w:color="auto"/>
            </w:tcBorders>
          </w:tcPr>
          <w:p w14:paraId="4B1C417F" w14:textId="3016B796" w:rsidR="00C917A6" w:rsidRPr="00625D99" w:rsidRDefault="00C917A6" w:rsidP="00C917A6">
            <w:pPr>
              <w:rPr>
                <w:sz w:val="20"/>
                <w:szCs w:val="20"/>
              </w:rPr>
            </w:pPr>
            <w:r w:rsidRPr="00625D99">
              <w:rPr>
                <w:sz w:val="20"/>
                <w:szCs w:val="20"/>
              </w:rPr>
              <w:t>6125,00</w:t>
            </w:r>
          </w:p>
        </w:tc>
        <w:tc>
          <w:tcPr>
            <w:tcW w:w="1066" w:type="dxa"/>
          </w:tcPr>
          <w:p w14:paraId="16096F9E" w14:textId="728DB999" w:rsidR="00C917A6" w:rsidRPr="00625D99" w:rsidRDefault="00C917A6" w:rsidP="00C917A6">
            <w:pPr>
              <w:rPr>
                <w:b/>
                <w:bCs/>
                <w:sz w:val="20"/>
                <w:szCs w:val="20"/>
              </w:rPr>
            </w:pPr>
            <w:r w:rsidRPr="00625D99">
              <w:rPr>
                <w:b/>
                <w:bCs/>
                <w:sz w:val="20"/>
                <w:szCs w:val="20"/>
              </w:rPr>
              <w:t>6125,00</w:t>
            </w:r>
          </w:p>
        </w:tc>
      </w:tr>
      <w:tr w:rsidR="00C917A6" w:rsidRPr="00BC0607" w14:paraId="1B051FE6" w14:textId="77777777" w:rsidTr="00D85B79">
        <w:tc>
          <w:tcPr>
            <w:tcW w:w="825" w:type="dxa"/>
            <w:vAlign w:val="center"/>
          </w:tcPr>
          <w:p w14:paraId="762B0593" w14:textId="77777777" w:rsidR="00C917A6" w:rsidRDefault="00C917A6" w:rsidP="00C917A6">
            <w:r w:rsidRPr="00BF7CC5">
              <w:rPr>
                <w:b/>
                <w:bCs/>
                <w:color w:val="000000"/>
                <w:sz w:val="20"/>
                <w:szCs w:val="20"/>
              </w:rPr>
              <w:t>2108</w:t>
            </w:r>
          </w:p>
        </w:tc>
        <w:tc>
          <w:tcPr>
            <w:tcW w:w="2989" w:type="dxa"/>
            <w:vAlign w:val="center"/>
          </w:tcPr>
          <w:p w14:paraId="6B81CCEA" w14:textId="77777777" w:rsidR="00C917A6" w:rsidRPr="00AE6EC1" w:rsidRDefault="00C917A6" w:rsidP="00C917A6">
            <w:pPr>
              <w:rPr>
                <w:b/>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histopatologică</w:t>
            </w:r>
            <w:proofErr w:type="spellEnd"/>
            <w:r w:rsidRPr="00BF7CC5">
              <w:rPr>
                <w:color w:val="000000"/>
                <w:sz w:val="20"/>
                <w:szCs w:val="20"/>
              </w:rPr>
              <w:t xml:space="preserve"> a </w:t>
            </w:r>
            <w:proofErr w:type="spellStart"/>
            <w:r w:rsidRPr="00BF7CC5">
              <w:rPr>
                <w:color w:val="000000"/>
                <w:sz w:val="20"/>
                <w:szCs w:val="20"/>
              </w:rPr>
              <w:t>bioptatului</w:t>
            </w:r>
            <w:proofErr w:type="spellEnd"/>
            <w:r w:rsidRPr="00BF7CC5">
              <w:rPr>
                <w:color w:val="000000"/>
                <w:sz w:val="20"/>
                <w:szCs w:val="20"/>
              </w:rPr>
              <w:t xml:space="preserve"> endoscopic </w:t>
            </w:r>
            <w:proofErr w:type="spellStart"/>
            <w:r w:rsidRPr="00BF7CC5">
              <w:rPr>
                <w:color w:val="000000"/>
                <w:sz w:val="20"/>
                <w:szCs w:val="20"/>
              </w:rPr>
              <w:t>monofocal</w:t>
            </w:r>
            <w:proofErr w:type="spellEnd"/>
          </w:p>
        </w:tc>
        <w:tc>
          <w:tcPr>
            <w:tcW w:w="972" w:type="dxa"/>
            <w:vAlign w:val="center"/>
          </w:tcPr>
          <w:p w14:paraId="6D9F2F28" w14:textId="77777777" w:rsidR="00C917A6" w:rsidRPr="00AE6EC1" w:rsidRDefault="00C917A6" w:rsidP="00C917A6">
            <w:pPr>
              <w:rPr>
                <w:b/>
              </w:rPr>
            </w:pPr>
            <w:r w:rsidRPr="00BF7CC5">
              <w:rPr>
                <w:color w:val="000000"/>
                <w:sz w:val="20"/>
                <w:szCs w:val="20"/>
              </w:rPr>
              <w:t>80</w:t>
            </w:r>
          </w:p>
        </w:tc>
        <w:tc>
          <w:tcPr>
            <w:tcW w:w="1105" w:type="dxa"/>
            <w:vAlign w:val="center"/>
          </w:tcPr>
          <w:p w14:paraId="0EE0FF01" w14:textId="77777777" w:rsidR="00C917A6" w:rsidRDefault="00C917A6" w:rsidP="00C917A6">
            <w:r w:rsidRPr="00BF7CC5">
              <w:rPr>
                <w:color w:val="000000"/>
                <w:sz w:val="20"/>
                <w:szCs w:val="20"/>
              </w:rPr>
              <w:t>5</w:t>
            </w:r>
          </w:p>
        </w:tc>
        <w:tc>
          <w:tcPr>
            <w:tcW w:w="1072" w:type="dxa"/>
            <w:vAlign w:val="center"/>
          </w:tcPr>
          <w:p w14:paraId="68A38B5F" w14:textId="77777777" w:rsidR="00C917A6" w:rsidRDefault="00C917A6" w:rsidP="00C917A6">
            <w:r w:rsidRPr="00BF7CC5">
              <w:rPr>
                <w:b/>
                <w:bCs/>
                <w:color w:val="000000"/>
                <w:sz w:val="20"/>
                <w:szCs w:val="20"/>
              </w:rPr>
              <w:t>85</w:t>
            </w:r>
          </w:p>
        </w:tc>
        <w:tc>
          <w:tcPr>
            <w:tcW w:w="766" w:type="dxa"/>
            <w:tcBorders>
              <w:right w:val="single" w:sz="4" w:space="0" w:color="auto"/>
            </w:tcBorders>
          </w:tcPr>
          <w:p w14:paraId="6526BCB0" w14:textId="4216270E" w:rsidR="00C917A6" w:rsidRPr="00625D99" w:rsidRDefault="00C917A6" w:rsidP="00C917A6">
            <w:pPr>
              <w:rPr>
                <w:sz w:val="20"/>
                <w:szCs w:val="20"/>
              </w:rPr>
            </w:pPr>
            <w:r w:rsidRPr="00625D99">
              <w:rPr>
                <w:sz w:val="20"/>
                <w:szCs w:val="20"/>
              </w:rPr>
              <w:t>250,00</w:t>
            </w:r>
          </w:p>
        </w:tc>
        <w:tc>
          <w:tcPr>
            <w:tcW w:w="766" w:type="dxa"/>
            <w:tcBorders>
              <w:right w:val="single" w:sz="4" w:space="0" w:color="auto"/>
            </w:tcBorders>
          </w:tcPr>
          <w:p w14:paraId="1A218B79" w14:textId="66E52351" w:rsidR="00C917A6" w:rsidRPr="00625D99" w:rsidRDefault="00C917A6" w:rsidP="00C917A6">
            <w:pPr>
              <w:rPr>
                <w:sz w:val="20"/>
                <w:szCs w:val="20"/>
              </w:rPr>
            </w:pPr>
            <w:r w:rsidRPr="00625D99">
              <w:rPr>
                <w:sz w:val="20"/>
                <w:szCs w:val="20"/>
              </w:rPr>
              <w:t>250,00</w:t>
            </w:r>
          </w:p>
        </w:tc>
        <w:tc>
          <w:tcPr>
            <w:tcW w:w="1066" w:type="dxa"/>
            <w:tcBorders>
              <w:left w:val="single" w:sz="4" w:space="0" w:color="auto"/>
            </w:tcBorders>
          </w:tcPr>
          <w:p w14:paraId="13F06B24" w14:textId="7F88D574" w:rsidR="00C917A6" w:rsidRPr="00625D99" w:rsidRDefault="00C917A6" w:rsidP="00C917A6">
            <w:pPr>
              <w:rPr>
                <w:sz w:val="20"/>
                <w:szCs w:val="20"/>
              </w:rPr>
            </w:pPr>
            <w:r w:rsidRPr="00625D99">
              <w:rPr>
                <w:sz w:val="20"/>
                <w:szCs w:val="20"/>
              </w:rPr>
              <w:t>21250,00</w:t>
            </w:r>
          </w:p>
        </w:tc>
        <w:tc>
          <w:tcPr>
            <w:tcW w:w="1066" w:type="dxa"/>
          </w:tcPr>
          <w:p w14:paraId="094AF0D0" w14:textId="3F71CD15" w:rsidR="00C917A6" w:rsidRPr="00625D99" w:rsidRDefault="00C917A6" w:rsidP="00C917A6">
            <w:pPr>
              <w:rPr>
                <w:b/>
                <w:bCs/>
                <w:sz w:val="20"/>
                <w:szCs w:val="20"/>
              </w:rPr>
            </w:pPr>
            <w:r w:rsidRPr="00625D99">
              <w:rPr>
                <w:b/>
                <w:bCs/>
                <w:sz w:val="20"/>
                <w:szCs w:val="20"/>
              </w:rPr>
              <w:t>21250,00</w:t>
            </w:r>
          </w:p>
        </w:tc>
      </w:tr>
      <w:tr w:rsidR="00F84789" w:rsidRPr="00E24FBE" w14:paraId="7CC30735" w14:textId="77777777" w:rsidTr="00D85B79">
        <w:tc>
          <w:tcPr>
            <w:tcW w:w="825" w:type="dxa"/>
            <w:vAlign w:val="bottom"/>
          </w:tcPr>
          <w:p w14:paraId="2EA58735" w14:textId="77777777" w:rsidR="00F84789" w:rsidRDefault="00F84789" w:rsidP="00C917A6">
            <w:pPr>
              <w:rPr>
                <w:sz w:val="20"/>
                <w:szCs w:val="20"/>
              </w:rPr>
            </w:pPr>
          </w:p>
        </w:tc>
        <w:tc>
          <w:tcPr>
            <w:tcW w:w="7670" w:type="dxa"/>
            <w:gridSpan w:val="6"/>
            <w:tcBorders>
              <w:right w:val="single" w:sz="4" w:space="0" w:color="auto"/>
            </w:tcBorders>
          </w:tcPr>
          <w:p w14:paraId="1F40CF20" w14:textId="77777777" w:rsidR="00F84789" w:rsidRPr="00625D99" w:rsidRDefault="00F84789" w:rsidP="00C917A6">
            <w:pPr>
              <w:rPr>
                <w:b/>
                <w:bCs/>
                <w:sz w:val="20"/>
                <w:szCs w:val="20"/>
              </w:rPr>
            </w:pPr>
            <w:r w:rsidRPr="00625D99">
              <w:rPr>
                <w:b/>
                <w:bCs/>
                <w:sz w:val="20"/>
                <w:szCs w:val="20"/>
              </w:rPr>
              <w:t>TOTAL LOT - 1</w:t>
            </w:r>
          </w:p>
        </w:tc>
        <w:tc>
          <w:tcPr>
            <w:tcW w:w="1066" w:type="dxa"/>
            <w:tcBorders>
              <w:left w:val="single" w:sz="4" w:space="0" w:color="auto"/>
            </w:tcBorders>
          </w:tcPr>
          <w:p w14:paraId="1456D46C" w14:textId="2748318D" w:rsidR="00F84789" w:rsidRPr="00625D99" w:rsidRDefault="00C917A6" w:rsidP="00C917A6">
            <w:pPr>
              <w:rPr>
                <w:b/>
                <w:sz w:val="20"/>
                <w:szCs w:val="20"/>
              </w:rPr>
            </w:pPr>
            <w:r w:rsidRPr="00625D99">
              <w:rPr>
                <w:b/>
                <w:sz w:val="20"/>
                <w:szCs w:val="20"/>
              </w:rPr>
              <w:t>51500,00</w:t>
            </w:r>
          </w:p>
        </w:tc>
        <w:tc>
          <w:tcPr>
            <w:tcW w:w="1066" w:type="dxa"/>
          </w:tcPr>
          <w:p w14:paraId="621FE5E2" w14:textId="329E76B7" w:rsidR="00F84789" w:rsidRPr="00625D99" w:rsidRDefault="00C917A6" w:rsidP="00C917A6">
            <w:pPr>
              <w:rPr>
                <w:b/>
                <w:sz w:val="20"/>
                <w:szCs w:val="20"/>
              </w:rPr>
            </w:pPr>
            <w:r w:rsidRPr="00625D99">
              <w:rPr>
                <w:b/>
                <w:sz w:val="20"/>
                <w:szCs w:val="20"/>
              </w:rPr>
              <w:t>51500,00</w:t>
            </w:r>
          </w:p>
        </w:tc>
      </w:tr>
      <w:tr w:rsidR="00F84789" w:rsidRPr="00C02DB1" w14:paraId="19139548" w14:textId="77777777" w:rsidTr="00D85B79">
        <w:tc>
          <w:tcPr>
            <w:tcW w:w="6963" w:type="dxa"/>
            <w:gridSpan w:val="5"/>
            <w:vAlign w:val="center"/>
          </w:tcPr>
          <w:p w14:paraId="3BF31673" w14:textId="77777777" w:rsidR="00F84789" w:rsidRPr="00C02DB1" w:rsidRDefault="00F84789" w:rsidP="00C917A6">
            <w:pPr>
              <w:rPr>
                <w:color w:val="000000"/>
                <w:sz w:val="20"/>
                <w:szCs w:val="20"/>
                <w:highlight w:val="yellow"/>
              </w:rPr>
            </w:pPr>
            <w:r w:rsidRPr="00C02DB1">
              <w:rPr>
                <w:b/>
                <w:bCs/>
                <w:color w:val="000000"/>
                <w:highlight w:val="yellow"/>
              </w:rPr>
              <w:t xml:space="preserve">LOTUL 3   </w:t>
            </w:r>
            <w:proofErr w:type="spellStart"/>
            <w:r w:rsidRPr="00C02DB1">
              <w:rPr>
                <w:b/>
                <w:bCs/>
                <w:color w:val="000000"/>
                <w:highlight w:val="yellow"/>
              </w:rPr>
              <w:t>Investigații</w:t>
            </w:r>
            <w:proofErr w:type="spellEnd"/>
            <w:r w:rsidRPr="00C02DB1">
              <w:rPr>
                <w:b/>
                <w:bCs/>
                <w:color w:val="000000"/>
                <w:highlight w:val="yellow"/>
              </w:rPr>
              <w:t xml:space="preserve"> </w:t>
            </w:r>
            <w:proofErr w:type="spellStart"/>
            <w:proofErr w:type="gramStart"/>
            <w:r w:rsidRPr="00C02DB1">
              <w:rPr>
                <w:b/>
                <w:bCs/>
                <w:color w:val="000000"/>
                <w:highlight w:val="yellow"/>
              </w:rPr>
              <w:t>anatomopatologice</w:t>
            </w:r>
            <w:proofErr w:type="spellEnd"/>
            <w:r w:rsidRPr="00C02DB1">
              <w:rPr>
                <w:b/>
                <w:bCs/>
                <w:color w:val="000000"/>
                <w:highlight w:val="yellow"/>
                <w:vertAlign w:val="superscript"/>
              </w:rPr>
              <w:t xml:space="preserve">  </w:t>
            </w:r>
            <w:proofErr w:type="spellStart"/>
            <w:r w:rsidRPr="00C02DB1">
              <w:rPr>
                <w:b/>
                <w:bCs/>
                <w:color w:val="000000"/>
                <w:highlight w:val="yellow"/>
              </w:rPr>
              <w:t>și</w:t>
            </w:r>
            <w:proofErr w:type="spellEnd"/>
            <w:proofErr w:type="gramEnd"/>
            <w:r w:rsidRPr="00C02DB1">
              <w:rPr>
                <w:b/>
                <w:bCs/>
                <w:color w:val="000000"/>
                <w:highlight w:val="yellow"/>
              </w:rPr>
              <w:t xml:space="preserve"> </w:t>
            </w:r>
            <w:proofErr w:type="spellStart"/>
            <w:r w:rsidRPr="00C02DB1">
              <w:rPr>
                <w:b/>
                <w:bCs/>
                <w:color w:val="000000"/>
                <w:highlight w:val="yellow"/>
              </w:rPr>
              <w:t>citopatologice</w:t>
            </w:r>
            <w:proofErr w:type="spellEnd"/>
          </w:p>
        </w:tc>
        <w:tc>
          <w:tcPr>
            <w:tcW w:w="3664" w:type="dxa"/>
            <w:gridSpan w:val="4"/>
          </w:tcPr>
          <w:p w14:paraId="2A68FF36" w14:textId="5844573F" w:rsidR="00F84789" w:rsidRPr="00C02DB1" w:rsidRDefault="00625D99" w:rsidP="00625D99">
            <w:pPr>
              <w:jc w:val="center"/>
              <w:rPr>
                <w:b/>
                <w:bCs/>
                <w:sz w:val="20"/>
                <w:szCs w:val="20"/>
                <w:highlight w:val="yellow"/>
              </w:rPr>
            </w:pPr>
            <w:r w:rsidRPr="00625D99">
              <w:rPr>
                <w:rFonts w:ascii="Helvetica Neue" w:hAnsi="Helvetica Neue"/>
                <w:b/>
                <w:bCs/>
                <w:color w:val="333333"/>
                <w:sz w:val="23"/>
                <w:szCs w:val="23"/>
                <w:highlight w:val="yellow"/>
                <w:shd w:val="clear" w:color="auto" w:fill="FFFFFF"/>
              </w:rPr>
              <w:t>CSD LAB SRL</w:t>
            </w:r>
          </w:p>
        </w:tc>
      </w:tr>
      <w:tr w:rsidR="00C917A6" w:rsidRPr="00E24FBE" w14:paraId="334310E5" w14:textId="77777777" w:rsidTr="00D85B79">
        <w:tc>
          <w:tcPr>
            <w:tcW w:w="825" w:type="dxa"/>
            <w:vAlign w:val="center"/>
          </w:tcPr>
          <w:p w14:paraId="1F52BCC1" w14:textId="77777777" w:rsidR="00C917A6" w:rsidRPr="00BF7CC5" w:rsidRDefault="00C917A6" w:rsidP="00C917A6">
            <w:pPr>
              <w:rPr>
                <w:b/>
                <w:bCs/>
                <w:color w:val="000000"/>
                <w:sz w:val="20"/>
                <w:szCs w:val="20"/>
              </w:rPr>
            </w:pPr>
            <w:r w:rsidRPr="00BF7CC5">
              <w:rPr>
                <w:b/>
                <w:bCs/>
                <w:color w:val="000000"/>
                <w:sz w:val="20"/>
                <w:szCs w:val="20"/>
              </w:rPr>
              <w:t>2095</w:t>
            </w:r>
          </w:p>
        </w:tc>
        <w:tc>
          <w:tcPr>
            <w:tcW w:w="2989" w:type="dxa"/>
            <w:vAlign w:val="center"/>
          </w:tcPr>
          <w:p w14:paraId="44200A89" w14:textId="77777777" w:rsidR="00C917A6" w:rsidRPr="00BF7CC5" w:rsidRDefault="00C917A6" w:rsidP="00C917A6">
            <w:pPr>
              <w:rPr>
                <w:color w:val="000000"/>
                <w:sz w:val="20"/>
                <w:szCs w:val="20"/>
                <w:lang w:val="ro-MD"/>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anatomopatologică</w:t>
            </w:r>
            <w:proofErr w:type="spellEnd"/>
            <w:r w:rsidRPr="00BF7CC5">
              <w:rPr>
                <w:color w:val="000000"/>
                <w:sz w:val="20"/>
                <w:szCs w:val="20"/>
              </w:rPr>
              <w:t xml:space="preserve"> a </w:t>
            </w:r>
            <w:proofErr w:type="spellStart"/>
            <w:r w:rsidRPr="00BF7CC5">
              <w:rPr>
                <w:color w:val="000000"/>
                <w:sz w:val="20"/>
                <w:szCs w:val="20"/>
              </w:rPr>
              <w:t>materialului</w:t>
            </w:r>
            <w:proofErr w:type="spellEnd"/>
            <w:r w:rsidRPr="00BF7CC5">
              <w:rPr>
                <w:color w:val="000000"/>
                <w:sz w:val="20"/>
                <w:szCs w:val="20"/>
              </w:rPr>
              <w:t xml:space="preserve"> </w:t>
            </w:r>
            <w:proofErr w:type="spellStart"/>
            <w:r w:rsidRPr="00BF7CC5">
              <w:rPr>
                <w:color w:val="000000"/>
                <w:sz w:val="20"/>
                <w:szCs w:val="20"/>
              </w:rPr>
              <w:t>postoperator</w:t>
            </w:r>
            <w:proofErr w:type="spellEnd"/>
            <w:r w:rsidRPr="00BF7CC5">
              <w:rPr>
                <w:color w:val="000000"/>
                <w:sz w:val="20"/>
                <w:szCs w:val="20"/>
              </w:rPr>
              <w:t xml:space="preserve"> – </w:t>
            </w:r>
            <w:proofErr w:type="spellStart"/>
            <w:r w:rsidRPr="00BF7CC5">
              <w:rPr>
                <w:color w:val="000000"/>
                <w:sz w:val="20"/>
                <w:szCs w:val="20"/>
              </w:rPr>
              <w:t>categoria</w:t>
            </w:r>
            <w:proofErr w:type="spellEnd"/>
            <w:r w:rsidRPr="00BF7CC5">
              <w:rPr>
                <w:color w:val="000000"/>
                <w:sz w:val="20"/>
                <w:szCs w:val="20"/>
              </w:rPr>
              <w:t xml:space="preserve"> I</w:t>
            </w:r>
          </w:p>
        </w:tc>
        <w:tc>
          <w:tcPr>
            <w:tcW w:w="972" w:type="dxa"/>
            <w:vAlign w:val="center"/>
          </w:tcPr>
          <w:p w14:paraId="1C40FC1E" w14:textId="77777777" w:rsidR="00C917A6" w:rsidRDefault="00C917A6" w:rsidP="00C917A6">
            <w:pPr>
              <w:rPr>
                <w:b/>
                <w:bCs/>
                <w:color w:val="000000"/>
                <w:sz w:val="20"/>
                <w:szCs w:val="20"/>
              </w:rPr>
            </w:pPr>
            <w:r w:rsidRPr="00BF7CC5">
              <w:rPr>
                <w:color w:val="000000"/>
                <w:sz w:val="20"/>
                <w:szCs w:val="20"/>
              </w:rPr>
              <w:t>5</w:t>
            </w:r>
          </w:p>
        </w:tc>
        <w:tc>
          <w:tcPr>
            <w:tcW w:w="1105" w:type="dxa"/>
            <w:vAlign w:val="center"/>
          </w:tcPr>
          <w:p w14:paraId="0414D648" w14:textId="77777777" w:rsidR="00C917A6" w:rsidRDefault="00C917A6" w:rsidP="00C917A6">
            <w:r w:rsidRPr="00BF7CC5">
              <w:rPr>
                <w:color w:val="000000"/>
                <w:sz w:val="20"/>
                <w:szCs w:val="20"/>
              </w:rPr>
              <w:t>35</w:t>
            </w:r>
          </w:p>
        </w:tc>
        <w:tc>
          <w:tcPr>
            <w:tcW w:w="1072" w:type="dxa"/>
            <w:vAlign w:val="center"/>
          </w:tcPr>
          <w:p w14:paraId="2E6D314B" w14:textId="77777777" w:rsidR="00C917A6" w:rsidRDefault="00C917A6" w:rsidP="00C917A6">
            <w:pPr>
              <w:rPr>
                <w:color w:val="000000"/>
                <w:sz w:val="20"/>
                <w:szCs w:val="20"/>
              </w:rPr>
            </w:pPr>
            <w:r w:rsidRPr="00BF7CC5">
              <w:rPr>
                <w:b/>
                <w:bCs/>
                <w:color w:val="000000"/>
                <w:sz w:val="20"/>
                <w:szCs w:val="20"/>
              </w:rPr>
              <w:t>40</w:t>
            </w:r>
          </w:p>
        </w:tc>
        <w:tc>
          <w:tcPr>
            <w:tcW w:w="766" w:type="dxa"/>
            <w:tcBorders>
              <w:right w:val="single" w:sz="4" w:space="0" w:color="auto"/>
            </w:tcBorders>
          </w:tcPr>
          <w:p w14:paraId="2E08D95F" w14:textId="242F54EF" w:rsidR="00C917A6" w:rsidRPr="00625D99" w:rsidRDefault="00C917A6" w:rsidP="00C917A6">
            <w:pPr>
              <w:rPr>
                <w:sz w:val="20"/>
                <w:szCs w:val="20"/>
              </w:rPr>
            </w:pPr>
            <w:r w:rsidRPr="00625D99">
              <w:rPr>
                <w:sz w:val="20"/>
                <w:szCs w:val="20"/>
              </w:rPr>
              <w:t>172,40</w:t>
            </w:r>
          </w:p>
        </w:tc>
        <w:tc>
          <w:tcPr>
            <w:tcW w:w="766" w:type="dxa"/>
            <w:tcBorders>
              <w:right w:val="single" w:sz="4" w:space="0" w:color="auto"/>
            </w:tcBorders>
          </w:tcPr>
          <w:p w14:paraId="2487E429" w14:textId="46DA2286" w:rsidR="00C917A6" w:rsidRPr="00625D99" w:rsidRDefault="00C917A6" w:rsidP="00C917A6">
            <w:pPr>
              <w:rPr>
                <w:sz w:val="20"/>
                <w:szCs w:val="20"/>
              </w:rPr>
            </w:pPr>
            <w:r w:rsidRPr="00625D99">
              <w:rPr>
                <w:sz w:val="20"/>
                <w:szCs w:val="20"/>
              </w:rPr>
              <w:t>172,40</w:t>
            </w:r>
          </w:p>
        </w:tc>
        <w:tc>
          <w:tcPr>
            <w:tcW w:w="1066" w:type="dxa"/>
            <w:tcBorders>
              <w:left w:val="single" w:sz="4" w:space="0" w:color="auto"/>
            </w:tcBorders>
          </w:tcPr>
          <w:p w14:paraId="0C48B9C9" w14:textId="396B5662" w:rsidR="00C917A6" w:rsidRPr="00625D99" w:rsidRDefault="00C917A6" w:rsidP="00C917A6">
            <w:pPr>
              <w:rPr>
                <w:bCs/>
                <w:sz w:val="20"/>
                <w:szCs w:val="20"/>
              </w:rPr>
            </w:pPr>
            <w:r w:rsidRPr="00625D99">
              <w:rPr>
                <w:b/>
                <w:sz w:val="20"/>
                <w:szCs w:val="20"/>
              </w:rPr>
              <w:t>6896,00</w:t>
            </w:r>
          </w:p>
        </w:tc>
        <w:tc>
          <w:tcPr>
            <w:tcW w:w="1066" w:type="dxa"/>
          </w:tcPr>
          <w:p w14:paraId="5D0C1308" w14:textId="65DDB010" w:rsidR="00C917A6" w:rsidRPr="00625D99" w:rsidRDefault="00C917A6" w:rsidP="00C917A6">
            <w:pPr>
              <w:rPr>
                <w:b/>
                <w:sz w:val="20"/>
                <w:szCs w:val="20"/>
              </w:rPr>
            </w:pPr>
            <w:r w:rsidRPr="00625D99">
              <w:rPr>
                <w:b/>
                <w:sz w:val="20"/>
                <w:szCs w:val="20"/>
              </w:rPr>
              <w:t>6896,00</w:t>
            </w:r>
          </w:p>
        </w:tc>
      </w:tr>
      <w:tr w:rsidR="00C917A6" w:rsidRPr="00E24FBE" w14:paraId="36C816D9" w14:textId="77777777" w:rsidTr="00D85B79">
        <w:tc>
          <w:tcPr>
            <w:tcW w:w="825" w:type="dxa"/>
            <w:vAlign w:val="center"/>
          </w:tcPr>
          <w:p w14:paraId="2EEBE5C1" w14:textId="77777777" w:rsidR="00C917A6" w:rsidRPr="00BF7CC5" w:rsidRDefault="00C917A6" w:rsidP="00C917A6">
            <w:pPr>
              <w:rPr>
                <w:b/>
                <w:bCs/>
                <w:color w:val="000000"/>
                <w:sz w:val="20"/>
                <w:szCs w:val="20"/>
              </w:rPr>
            </w:pPr>
            <w:r w:rsidRPr="00BF7CC5">
              <w:rPr>
                <w:b/>
                <w:bCs/>
                <w:color w:val="000000"/>
                <w:sz w:val="20"/>
                <w:szCs w:val="20"/>
              </w:rPr>
              <w:t>2099</w:t>
            </w:r>
          </w:p>
        </w:tc>
        <w:tc>
          <w:tcPr>
            <w:tcW w:w="2989" w:type="dxa"/>
            <w:vAlign w:val="center"/>
          </w:tcPr>
          <w:p w14:paraId="2AD9D84F" w14:textId="77777777" w:rsidR="00C917A6" w:rsidRPr="00BF7CC5" w:rsidRDefault="00C917A6" w:rsidP="00C917A6">
            <w:pPr>
              <w:rPr>
                <w:color w:val="000000"/>
                <w:sz w:val="20"/>
                <w:szCs w:val="20"/>
                <w:lang w:val="ro-MD"/>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anatomopatologică</w:t>
            </w:r>
            <w:proofErr w:type="spellEnd"/>
            <w:r w:rsidRPr="00BF7CC5">
              <w:rPr>
                <w:color w:val="000000"/>
                <w:sz w:val="20"/>
                <w:szCs w:val="20"/>
              </w:rPr>
              <w:t xml:space="preserve"> a </w:t>
            </w:r>
            <w:proofErr w:type="spellStart"/>
            <w:r w:rsidRPr="00BF7CC5">
              <w:rPr>
                <w:color w:val="000000"/>
                <w:sz w:val="20"/>
                <w:szCs w:val="20"/>
              </w:rPr>
              <w:t>materialului</w:t>
            </w:r>
            <w:proofErr w:type="spellEnd"/>
            <w:r w:rsidRPr="00BF7CC5">
              <w:rPr>
                <w:color w:val="000000"/>
                <w:sz w:val="20"/>
                <w:szCs w:val="20"/>
              </w:rPr>
              <w:t xml:space="preserve"> </w:t>
            </w:r>
            <w:proofErr w:type="spellStart"/>
            <w:r w:rsidRPr="00BF7CC5">
              <w:rPr>
                <w:color w:val="000000"/>
                <w:sz w:val="20"/>
                <w:szCs w:val="20"/>
              </w:rPr>
              <w:t>postoperator</w:t>
            </w:r>
            <w:proofErr w:type="spellEnd"/>
            <w:r w:rsidRPr="00BF7CC5">
              <w:rPr>
                <w:color w:val="000000"/>
                <w:sz w:val="20"/>
                <w:szCs w:val="20"/>
              </w:rPr>
              <w:t xml:space="preserve"> – </w:t>
            </w:r>
            <w:proofErr w:type="spellStart"/>
            <w:r w:rsidRPr="00BF7CC5">
              <w:rPr>
                <w:color w:val="000000"/>
                <w:sz w:val="20"/>
                <w:szCs w:val="20"/>
              </w:rPr>
              <w:t>categoria</w:t>
            </w:r>
            <w:proofErr w:type="spellEnd"/>
            <w:r w:rsidRPr="00BF7CC5">
              <w:rPr>
                <w:color w:val="000000"/>
                <w:sz w:val="20"/>
                <w:szCs w:val="20"/>
              </w:rPr>
              <w:t xml:space="preserve"> II</w:t>
            </w:r>
          </w:p>
        </w:tc>
        <w:tc>
          <w:tcPr>
            <w:tcW w:w="972" w:type="dxa"/>
            <w:vAlign w:val="center"/>
          </w:tcPr>
          <w:p w14:paraId="024C1536" w14:textId="77777777" w:rsidR="00C917A6" w:rsidRDefault="00C917A6" w:rsidP="00C917A6">
            <w:pPr>
              <w:rPr>
                <w:b/>
                <w:bCs/>
                <w:color w:val="000000"/>
                <w:sz w:val="20"/>
                <w:szCs w:val="20"/>
              </w:rPr>
            </w:pPr>
            <w:r w:rsidRPr="00BF7CC5">
              <w:rPr>
                <w:color w:val="000000"/>
                <w:sz w:val="20"/>
                <w:szCs w:val="20"/>
              </w:rPr>
              <w:t>5</w:t>
            </w:r>
          </w:p>
        </w:tc>
        <w:tc>
          <w:tcPr>
            <w:tcW w:w="1105" w:type="dxa"/>
            <w:vAlign w:val="center"/>
          </w:tcPr>
          <w:p w14:paraId="3BD6692C" w14:textId="77777777" w:rsidR="00C917A6" w:rsidRDefault="00C917A6" w:rsidP="00C917A6">
            <w:r w:rsidRPr="00BF7CC5">
              <w:rPr>
                <w:color w:val="000000"/>
                <w:sz w:val="20"/>
                <w:szCs w:val="20"/>
              </w:rPr>
              <w:t>250</w:t>
            </w:r>
          </w:p>
        </w:tc>
        <w:tc>
          <w:tcPr>
            <w:tcW w:w="1072" w:type="dxa"/>
            <w:vAlign w:val="center"/>
          </w:tcPr>
          <w:p w14:paraId="2B8D8B70" w14:textId="77777777" w:rsidR="00C917A6" w:rsidRDefault="00C917A6" w:rsidP="00C917A6">
            <w:pPr>
              <w:rPr>
                <w:color w:val="000000"/>
                <w:sz w:val="20"/>
                <w:szCs w:val="20"/>
              </w:rPr>
            </w:pPr>
            <w:r w:rsidRPr="00BF7CC5">
              <w:rPr>
                <w:b/>
                <w:bCs/>
                <w:color w:val="000000"/>
                <w:sz w:val="20"/>
                <w:szCs w:val="20"/>
              </w:rPr>
              <w:t>255</w:t>
            </w:r>
          </w:p>
        </w:tc>
        <w:tc>
          <w:tcPr>
            <w:tcW w:w="766" w:type="dxa"/>
            <w:tcBorders>
              <w:right w:val="single" w:sz="4" w:space="0" w:color="auto"/>
            </w:tcBorders>
          </w:tcPr>
          <w:p w14:paraId="702B18FB" w14:textId="04B83414" w:rsidR="00C917A6" w:rsidRPr="00625D99" w:rsidRDefault="00C917A6" w:rsidP="00C917A6">
            <w:pPr>
              <w:rPr>
                <w:sz w:val="20"/>
                <w:szCs w:val="20"/>
              </w:rPr>
            </w:pPr>
            <w:r w:rsidRPr="00625D99">
              <w:rPr>
                <w:sz w:val="20"/>
                <w:szCs w:val="20"/>
              </w:rPr>
              <w:t>250,00</w:t>
            </w:r>
          </w:p>
        </w:tc>
        <w:tc>
          <w:tcPr>
            <w:tcW w:w="766" w:type="dxa"/>
            <w:tcBorders>
              <w:right w:val="single" w:sz="4" w:space="0" w:color="auto"/>
            </w:tcBorders>
          </w:tcPr>
          <w:p w14:paraId="406A5875" w14:textId="29B283B6" w:rsidR="00C917A6" w:rsidRPr="00625D99" w:rsidRDefault="00C917A6" w:rsidP="00C917A6">
            <w:pPr>
              <w:rPr>
                <w:sz w:val="20"/>
                <w:szCs w:val="20"/>
              </w:rPr>
            </w:pPr>
            <w:r w:rsidRPr="00625D99">
              <w:rPr>
                <w:sz w:val="20"/>
                <w:szCs w:val="20"/>
              </w:rPr>
              <w:t>250,00</w:t>
            </w:r>
          </w:p>
        </w:tc>
        <w:tc>
          <w:tcPr>
            <w:tcW w:w="1066" w:type="dxa"/>
            <w:tcBorders>
              <w:left w:val="single" w:sz="4" w:space="0" w:color="auto"/>
            </w:tcBorders>
          </w:tcPr>
          <w:p w14:paraId="4AD06356" w14:textId="4073A98B" w:rsidR="00C917A6" w:rsidRPr="00625D99" w:rsidRDefault="00C917A6" w:rsidP="00C917A6">
            <w:pPr>
              <w:rPr>
                <w:bCs/>
                <w:sz w:val="20"/>
                <w:szCs w:val="20"/>
              </w:rPr>
            </w:pPr>
            <w:r w:rsidRPr="00625D99">
              <w:rPr>
                <w:b/>
                <w:sz w:val="20"/>
                <w:szCs w:val="20"/>
              </w:rPr>
              <w:t>63750,00</w:t>
            </w:r>
          </w:p>
        </w:tc>
        <w:tc>
          <w:tcPr>
            <w:tcW w:w="1066" w:type="dxa"/>
          </w:tcPr>
          <w:p w14:paraId="377FA41F" w14:textId="303C1DD4" w:rsidR="00C917A6" w:rsidRPr="00625D99" w:rsidRDefault="00C917A6" w:rsidP="00C917A6">
            <w:pPr>
              <w:rPr>
                <w:b/>
                <w:sz w:val="20"/>
                <w:szCs w:val="20"/>
              </w:rPr>
            </w:pPr>
            <w:r w:rsidRPr="00625D99">
              <w:rPr>
                <w:b/>
                <w:sz w:val="20"/>
                <w:szCs w:val="20"/>
              </w:rPr>
              <w:t>63750,00</w:t>
            </w:r>
          </w:p>
        </w:tc>
      </w:tr>
      <w:tr w:rsidR="00C917A6" w:rsidRPr="00E24FBE" w14:paraId="544F10AD" w14:textId="77777777" w:rsidTr="00D85B79">
        <w:tc>
          <w:tcPr>
            <w:tcW w:w="825" w:type="dxa"/>
            <w:vAlign w:val="center"/>
          </w:tcPr>
          <w:p w14:paraId="352157A7" w14:textId="77777777" w:rsidR="00C917A6" w:rsidRPr="00BF7CC5" w:rsidRDefault="00C917A6" w:rsidP="00C917A6">
            <w:pPr>
              <w:rPr>
                <w:b/>
                <w:bCs/>
                <w:color w:val="000000"/>
                <w:sz w:val="20"/>
                <w:szCs w:val="20"/>
              </w:rPr>
            </w:pPr>
            <w:r w:rsidRPr="00BF7CC5">
              <w:rPr>
                <w:b/>
                <w:bCs/>
                <w:color w:val="000000"/>
                <w:sz w:val="20"/>
                <w:szCs w:val="20"/>
              </w:rPr>
              <w:t>2104</w:t>
            </w:r>
          </w:p>
        </w:tc>
        <w:tc>
          <w:tcPr>
            <w:tcW w:w="2989" w:type="dxa"/>
            <w:vAlign w:val="center"/>
          </w:tcPr>
          <w:p w14:paraId="5B2C6CD2" w14:textId="77777777" w:rsidR="00C917A6" w:rsidRPr="00BF7CC5" w:rsidRDefault="00C917A6" w:rsidP="00C917A6">
            <w:pPr>
              <w:rPr>
                <w:color w:val="000000"/>
                <w:sz w:val="20"/>
                <w:szCs w:val="20"/>
                <w:lang w:val="ro-MD"/>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anatomopatologică</w:t>
            </w:r>
            <w:proofErr w:type="spellEnd"/>
            <w:r w:rsidRPr="00BF7CC5">
              <w:rPr>
                <w:color w:val="000000"/>
                <w:sz w:val="20"/>
                <w:szCs w:val="20"/>
              </w:rPr>
              <w:t xml:space="preserve"> a </w:t>
            </w:r>
            <w:proofErr w:type="spellStart"/>
            <w:r w:rsidRPr="00BF7CC5">
              <w:rPr>
                <w:color w:val="000000"/>
                <w:sz w:val="20"/>
                <w:szCs w:val="20"/>
              </w:rPr>
              <w:t>materialului</w:t>
            </w:r>
            <w:proofErr w:type="spellEnd"/>
            <w:r w:rsidRPr="00BF7CC5">
              <w:rPr>
                <w:color w:val="000000"/>
                <w:sz w:val="20"/>
                <w:szCs w:val="20"/>
              </w:rPr>
              <w:t xml:space="preserve"> </w:t>
            </w:r>
            <w:proofErr w:type="spellStart"/>
            <w:r w:rsidRPr="00BF7CC5">
              <w:rPr>
                <w:color w:val="000000"/>
                <w:sz w:val="20"/>
                <w:szCs w:val="20"/>
              </w:rPr>
              <w:t>postoperator</w:t>
            </w:r>
            <w:proofErr w:type="spellEnd"/>
            <w:r w:rsidRPr="00BF7CC5">
              <w:rPr>
                <w:color w:val="000000"/>
                <w:sz w:val="20"/>
                <w:szCs w:val="20"/>
              </w:rPr>
              <w:t xml:space="preserve"> – </w:t>
            </w:r>
            <w:proofErr w:type="spellStart"/>
            <w:r w:rsidRPr="00BF7CC5">
              <w:rPr>
                <w:color w:val="000000"/>
                <w:sz w:val="20"/>
                <w:szCs w:val="20"/>
              </w:rPr>
              <w:t>categoria</w:t>
            </w:r>
            <w:proofErr w:type="spellEnd"/>
            <w:r w:rsidRPr="00BF7CC5">
              <w:rPr>
                <w:color w:val="000000"/>
                <w:sz w:val="20"/>
                <w:szCs w:val="20"/>
              </w:rPr>
              <w:t xml:space="preserve"> III</w:t>
            </w:r>
          </w:p>
        </w:tc>
        <w:tc>
          <w:tcPr>
            <w:tcW w:w="972" w:type="dxa"/>
            <w:vAlign w:val="center"/>
          </w:tcPr>
          <w:p w14:paraId="5257953F" w14:textId="77777777" w:rsidR="00C917A6" w:rsidRDefault="00C917A6" w:rsidP="00C917A6">
            <w:pPr>
              <w:rPr>
                <w:b/>
                <w:bCs/>
                <w:color w:val="000000"/>
                <w:sz w:val="20"/>
                <w:szCs w:val="20"/>
              </w:rPr>
            </w:pPr>
            <w:r w:rsidRPr="00BF7CC5">
              <w:rPr>
                <w:color w:val="000000"/>
                <w:sz w:val="20"/>
                <w:szCs w:val="20"/>
              </w:rPr>
              <w:t> </w:t>
            </w:r>
          </w:p>
        </w:tc>
        <w:tc>
          <w:tcPr>
            <w:tcW w:w="1105" w:type="dxa"/>
            <w:vAlign w:val="center"/>
          </w:tcPr>
          <w:p w14:paraId="05056D61" w14:textId="77777777" w:rsidR="00C917A6" w:rsidRDefault="00C917A6" w:rsidP="00C917A6">
            <w:r w:rsidRPr="00BF7CC5">
              <w:rPr>
                <w:color w:val="000000"/>
                <w:sz w:val="20"/>
                <w:szCs w:val="20"/>
              </w:rPr>
              <w:t>60</w:t>
            </w:r>
          </w:p>
        </w:tc>
        <w:tc>
          <w:tcPr>
            <w:tcW w:w="1072" w:type="dxa"/>
            <w:vAlign w:val="center"/>
          </w:tcPr>
          <w:p w14:paraId="3C41CD66" w14:textId="77777777" w:rsidR="00C917A6" w:rsidRDefault="00C917A6" w:rsidP="00C917A6">
            <w:pPr>
              <w:rPr>
                <w:color w:val="000000"/>
                <w:sz w:val="20"/>
                <w:szCs w:val="20"/>
              </w:rPr>
            </w:pPr>
            <w:r w:rsidRPr="00BF7CC5">
              <w:rPr>
                <w:b/>
                <w:bCs/>
                <w:color w:val="000000"/>
                <w:sz w:val="20"/>
                <w:szCs w:val="20"/>
              </w:rPr>
              <w:t>60</w:t>
            </w:r>
          </w:p>
        </w:tc>
        <w:tc>
          <w:tcPr>
            <w:tcW w:w="766" w:type="dxa"/>
            <w:tcBorders>
              <w:right w:val="single" w:sz="4" w:space="0" w:color="auto"/>
            </w:tcBorders>
          </w:tcPr>
          <w:p w14:paraId="43718D82" w14:textId="0D5109D0" w:rsidR="00C917A6" w:rsidRPr="00625D99" w:rsidRDefault="00C917A6" w:rsidP="00C917A6">
            <w:pPr>
              <w:rPr>
                <w:sz w:val="20"/>
                <w:szCs w:val="20"/>
              </w:rPr>
            </w:pPr>
            <w:r w:rsidRPr="00625D99">
              <w:rPr>
                <w:sz w:val="20"/>
                <w:szCs w:val="20"/>
              </w:rPr>
              <w:t>310,00</w:t>
            </w:r>
          </w:p>
        </w:tc>
        <w:tc>
          <w:tcPr>
            <w:tcW w:w="766" w:type="dxa"/>
            <w:tcBorders>
              <w:right w:val="single" w:sz="4" w:space="0" w:color="auto"/>
            </w:tcBorders>
          </w:tcPr>
          <w:p w14:paraId="764E8AB1" w14:textId="78F22216" w:rsidR="00C917A6" w:rsidRPr="00625D99" w:rsidRDefault="00C917A6" w:rsidP="00C917A6">
            <w:pPr>
              <w:rPr>
                <w:sz w:val="20"/>
                <w:szCs w:val="20"/>
              </w:rPr>
            </w:pPr>
            <w:r w:rsidRPr="00625D99">
              <w:rPr>
                <w:sz w:val="20"/>
                <w:szCs w:val="20"/>
              </w:rPr>
              <w:t>310,00</w:t>
            </w:r>
          </w:p>
        </w:tc>
        <w:tc>
          <w:tcPr>
            <w:tcW w:w="1066" w:type="dxa"/>
            <w:tcBorders>
              <w:left w:val="single" w:sz="4" w:space="0" w:color="auto"/>
            </w:tcBorders>
          </w:tcPr>
          <w:p w14:paraId="3E2B99AB" w14:textId="7C12A8AA" w:rsidR="00C917A6" w:rsidRPr="00625D99" w:rsidRDefault="00C917A6" w:rsidP="00C917A6">
            <w:pPr>
              <w:rPr>
                <w:bCs/>
                <w:sz w:val="20"/>
                <w:szCs w:val="20"/>
              </w:rPr>
            </w:pPr>
            <w:r w:rsidRPr="00625D99">
              <w:rPr>
                <w:b/>
                <w:sz w:val="20"/>
                <w:szCs w:val="20"/>
              </w:rPr>
              <w:t>18600,00</w:t>
            </w:r>
          </w:p>
        </w:tc>
        <w:tc>
          <w:tcPr>
            <w:tcW w:w="1066" w:type="dxa"/>
          </w:tcPr>
          <w:p w14:paraId="29B30838" w14:textId="72DD7991" w:rsidR="00C917A6" w:rsidRPr="00625D99" w:rsidRDefault="00C917A6" w:rsidP="00C917A6">
            <w:pPr>
              <w:rPr>
                <w:b/>
                <w:sz w:val="20"/>
                <w:szCs w:val="20"/>
              </w:rPr>
            </w:pPr>
            <w:r w:rsidRPr="00625D99">
              <w:rPr>
                <w:b/>
                <w:sz w:val="20"/>
                <w:szCs w:val="20"/>
              </w:rPr>
              <w:t>18600,00</w:t>
            </w:r>
          </w:p>
        </w:tc>
      </w:tr>
      <w:tr w:rsidR="00C917A6" w:rsidRPr="00E24FBE" w14:paraId="7ACF2245" w14:textId="77777777" w:rsidTr="00D85B79">
        <w:tc>
          <w:tcPr>
            <w:tcW w:w="825" w:type="dxa"/>
            <w:vAlign w:val="center"/>
          </w:tcPr>
          <w:p w14:paraId="783FAFDC" w14:textId="77777777" w:rsidR="00C917A6" w:rsidRPr="00BF7CC5" w:rsidRDefault="00C917A6" w:rsidP="00C917A6">
            <w:pPr>
              <w:rPr>
                <w:b/>
                <w:bCs/>
                <w:color w:val="000000"/>
                <w:sz w:val="20"/>
                <w:szCs w:val="20"/>
              </w:rPr>
            </w:pPr>
            <w:r w:rsidRPr="00BF7CC5">
              <w:rPr>
                <w:b/>
                <w:bCs/>
                <w:color w:val="000000"/>
                <w:sz w:val="20"/>
                <w:szCs w:val="20"/>
              </w:rPr>
              <w:t>2110</w:t>
            </w:r>
          </w:p>
        </w:tc>
        <w:tc>
          <w:tcPr>
            <w:tcW w:w="2989" w:type="dxa"/>
            <w:vAlign w:val="center"/>
          </w:tcPr>
          <w:p w14:paraId="3E4A8428" w14:textId="77777777" w:rsidR="00C917A6" w:rsidRPr="00BF7CC5" w:rsidRDefault="00C917A6" w:rsidP="00C917A6">
            <w:pPr>
              <w:rPr>
                <w:color w:val="000000"/>
                <w:sz w:val="20"/>
                <w:szCs w:val="20"/>
                <w:lang w:val="ro-MD"/>
              </w:rPr>
            </w:pPr>
            <w:proofErr w:type="spellStart"/>
            <w:r w:rsidRPr="00BF7CC5">
              <w:rPr>
                <w:color w:val="000000"/>
                <w:sz w:val="20"/>
                <w:szCs w:val="20"/>
              </w:rPr>
              <w:t>Investigația</w:t>
            </w:r>
            <w:proofErr w:type="spellEnd"/>
            <w:r w:rsidRPr="00BF7CC5">
              <w:rPr>
                <w:color w:val="000000"/>
                <w:sz w:val="20"/>
                <w:szCs w:val="20"/>
              </w:rPr>
              <w:t xml:space="preserve"> </w:t>
            </w:r>
            <w:proofErr w:type="spellStart"/>
            <w:r w:rsidRPr="00BF7CC5">
              <w:rPr>
                <w:color w:val="000000"/>
                <w:sz w:val="20"/>
                <w:szCs w:val="20"/>
              </w:rPr>
              <w:t>anatomopatologică</w:t>
            </w:r>
            <w:proofErr w:type="spellEnd"/>
            <w:r w:rsidRPr="00BF7CC5">
              <w:rPr>
                <w:color w:val="000000"/>
                <w:sz w:val="20"/>
                <w:szCs w:val="20"/>
              </w:rPr>
              <w:t xml:space="preserve"> a </w:t>
            </w:r>
            <w:proofErr w:type="spellStart"/>
            <w:r w:rsidRPr="00BF7CC5">
              <w:rPr>
                <w:color w:val="000000"/>
                <w:sz w:val="20"/>
                <w:szCs w:val="20"/>
              </w:rPr>
              <w:t>materialului</w:t>
            </w:r>
            <w:proofErr w:type="spellEnd"/>
            <w:r w:rsidRPr="00BF7CC5">
              <w:rPr>
                <w:color w:val="000000"/>
                <w:sz w:val="20"/>
                <w:szCs w:val="20"/>
              </w:rPr>
              <w:t xml:space="preserve"> </w:t>
            </w:r>
            <w:proofErr w:type="spellStart"/>
            <w:r w:rsidRPr="00BF7CC5">
              <w:rPr>
                <w:color w:val="000000"/>
                <w:sz w:val="20"/>
                <w:szCs w:val="20"/>
              </w:rPr>
              <w:t>postoperator</w:t>
            </w:r>
            <w:proofErr w:type="spellEnd"/>
            <w:r w:rsidRPr="00BF7CC5">
              <w:rPr>
                <w:color w:val="000000"/>
                <w:sz w:val="20"/>
                <w:szCs w:val="20"/>
              </w:rPr>
              <w:t xml:space="preserve"> – </w:t>
            </w:r>
            <w:proofErr w:type="spellStart"/>
            <w:r w:rsidRPr="00BF7CC5">
              <w:rPr>
                <w:color w:val="000000"/>
                <w:sz w:val="20"/>
                <w:szCs w:val="20"/>
              </w:rPr>
              <w:t>categoria</w:t>
            </w:r>
            <w:proofErr w:type="spellEnd"/>
            <w:r w:rsidRPr="00BF7CC5">
              <w:rPr>
                <w:color w:val="000000"/>
                <w:sz w:val="20"/>
                <w:szCs w:val="20"/>
              </w:rPr>
              <w:t xml:space="preserve"> IV</w:t>
            </w:r>
          </w:p>
        </w:tc>
        <w:tc>
          <w:tcPr>
            <w:tcW w:w="972" w:type="dxa"/>
            <w:vAlign w:val="center"/>
          </w:tcPr>
          <w:p w14:paraId="4BBCC879" w14:textId="77777777" w:rsidR="00C917A6" w:rsidRDefault="00C917A6" w:rsidP="00C917A6">
            <w:pPr>
              <w:rPr>
                <w:b/>
                <w:bCs/>
                <w:color w:val="000000"/>
                <w:sz w:val="20"/>
                <w:szCs w:val="20"/>
              </w:rPr>
            </w:pPr>
            <w:r w:rsidRPr="00BF7CC5">
              <w:rPr>
                <w:color w:val="000000"/>
                <w:sz w:val="20"/>
                <w:szCs w:val="20"/>
              </w:rPr>
              <w:t>10</w:t>
            </w:r>
          </w:p>
        </w:tc>
        <w:tc>
          <w:tcPr>
            <w:tcW w:w="1105" w:type="dxa"/>
            <w:vAlign w:val="center"/>
          </w:tcPr>
          <w:p w14:paraId="2463B0E9" w14:textId="77777777" w:rsidR="00C917A6" w:rsidRDefault="00C917A6" w:rsidP="00C917A6">
            <w:r w:rsidRPr="00BF7CC5">
              <w:rPr>
                <w:color w:val="000000"/>
                <w:sz w:val="20"/>
                <w:szCs w:val="20"/>
              </w:rPr>
              <w:t>60</w:t>
            </w:r>
          </w:p>
        </w:tc>
        <w:tc>
          <w:tcPr>
            <w:tcW w:w="1072" w:type="dxa"/>
            <w:vAlign w:val="center"/>
          </w:tcPr>
          <w:p w14:paraId="1F86A427" w14:textId="77777777" w:rsidR="00C917A6" w:rsidRDefault="00C917A6" w:rsidP="00C917A6">
            <w:pPr>
              <w:rPr>
                <w:color w:val="000000"/>
                <w:sz w:val="20"/>
                <w:szCs w:val="20"/>
              </w:rPr>
            </w:pPr>
            <w:r w:rsidRPr="00BF7CC5">
              <w:rPr>
                <w:b/>
                <w:bCs/>
                <w:color w:val="000000"/>
                <w:sz w:val="20"/>
                <w:szCs w:val="20"/>
              </w:rPr>
              <w:t>70</w:t>
            </w:r>
          </w:p>
        </w:tc>
        <w:tc>
          <w:tcPr>
            <w:tcW w:w="766" w:type="dxa"/>
            <w:tcBorders>
              <w:right w:val="single" w:sz="4" w:space="0" w:color="auto"/>
            </w:tcBorders>
          </w:tcPr>
          <w:p w14:paraId="0B5426EA" w14:textId="358D9A99" w:rsidR="00C917A6" w:rsidRPr="00625D99" w:rsidRDefault="00C917A6" w:rsidP="00C917A6">
            <w:pPr>
              <w:rPr>
                <w:sz w:val="20"/>
                <w:szCs w:val="20"/>
              </w:rPr>
            </w:pPr>
            <w:r w:rsidRPr="00625D99">
              <w:rPr>
                <w:sz w:val="20"/>
                <w:szCs w:val="20"/>
              </w:rPr>
              <w:t>490,00</w:t>
            </w:r>
          </w:p>
        </w:tc>
        <w:tc>
          <w:tcPr>
            <w:tcW w:w="766" w:type="dxa"/>
            <w:tcBorders>
              <w:right w:val="single" w:sz="4" w:space="0" w:color="auto"/>
            </w:tcBorders>
          </w:tcPr>
          <w:p w14:paraId="3665A212" w14:textId="1470C137" w:rsidR="00C917A6" w:rsidRPr="00625D99" w:rsidRDefault="00C917A6" w:rsidP="00C917A6">
            <w:pPr>
              <w:rPr>
                <w:sz w:val="20"/>
                <w:szCs w:val="20"/>
              </w:rPr>
            </w:pPr>
            <w:r w:rsidRPr="00625D99">
              <w:rPr>
                <w:sz w:val="20"/>
                <w:szCs w:val="20"/>
              </w:rPr>
              <w:t>490,00</w:t>
            </w:r>
          </w:p>
        </w:tc>
        <w:tc>
          <w:tcPr>
            <w:tcW w:w="1066" w:type="dxa"/>
            <w:tcBorders>
              <w:left w:val="single" w:sz="4" w:space="0" w:color="auto"/>
            </w:tcBorders>
          </w:tcPr>
          <w:p w14:paraId="740755D1" w14:textId="44B12875" w:rsidR="00C917A6" w:rsidRPr="00625D99" w:rsidRDefault="00C917A6" w:rsidP="00C917A6">
            <w:pPr>
              <w:rPr>
                <w:bCs/>
                <w:sz w:val="20"/>
                <w:szCs w:val="20"/>
              </w:rPr>
            </w:pPr>
            <w:r w:rsidRPr="00625D99">
              <w:rPr>
                <w:b/>
                <w:sz w:val="20"/>
                <w:szCs w:val="20"/>
              </w:rPr>
              <w:t>34300,00</w:t>
            </w:r>
          </w:p>
        </w:tc>
        <w:tc>
          <w:tcPr>
            <w:tcW w:w="1066" w:type="dxa"/>
          </w:tcPr>
          <w:p w14:paraId="5874257D" w14:textId="5B69E34C" w:rsidR="00C917A6" w:rsidRPr="00625D99" w:rsidRDefault="00C917A6" w:rsidP="00C917A6">
            <w:pPr>
              <w:rPr>
                <w:b/>
                <w:sz w:val="20"/>
                <w:szCs w:val="20"/>
              </w:rPr>
            </w:pPr>
            <w:r w:rsidRPr="00625D99">
              <w:rPr>
                <w:b/>
                <w:sz w:val="20"/>
                <w:szCs w:val="20"/>
              </w:rPr>
              <w:t>34300,00</w:t>
            </w:r>
          </w:p>
        </w:tc>
      </w:tr>
      <w:tr w:rsidR="00F84789" w:rsidRPr="00E24FBE" w14:paraId="4AC7E74E" w14:textId="77777777" w:rsidTr="00D85B79">
        <w:tc>
          <w:tcPr>
            <w:tcW w:w="825" w:type="dxa"/>
            <w:vAlign w:val="center"/>
          </w:tcPr>
          <w:p w14:paraId="7762A68D" w14:textId="77777777" w:rsidR="00F84789" w:rsidRPr="00BF7CC5" w:rsidRDefault="00F84789" w:rsidP="00C917A6">
            <w:pPr>
              <w:rPr>
                <w:b/>
                <w:bCs/>
                <w:color w:val="000000"/>
                <w:sz w:val="20"/>
                <w:szCs w:val="20"/>
              </w:rPr>
            </w:pPr>
          </w:p>
        </w:tc>
        <w:tc>
          <w:tcPr>
            <w:tcW w:w="7670" w:type="dxa"/>
            <w:gridSpan w:val="6"/>
            <w:tcBorders>
              <w:right w:val="single" w:sz="4" w:space="0" w:color="auto"/>
            </w:tcBorders>
            <w:vAlign w:val="bottom"/>
          </w:tcPr>
          <w:p w14:paraId="1E9C683C" w14:textId="77777777" w:rsidR="00F84789" w:rsidRPr="00625D99" w:rsidRDefault="00F84789" w:rsidP="00C917A6">
            <w:pPr>
              <w:rPr>
                <w:sz w:val="20"/>
                <w:szCs w:val="20"/>
              </w:rPr>
            </w:pPr>
            <w:r w:rsidRPr="00625D99">
              <w:rPr>
                <w:b/>
                <w:bCs/>
                <w:sz w:val="20"/>
                <w:szCs w:val="20"/>
              </w:rPr>
              <w:t>TOTAL LOT - 3</w:t>
            </w:r>
          </w:p>
        </w:tc>
        <w:tc>
          <w:tcPr>
            <w:tcW w:w="1066" w:type="dxa"/>
            <w:tcBorders>
              <w:left w:val="single" w:sz="4" w:space="0" w:color="auto"/>
            </w:tcBorders>
          </w:tcPr>
          <w:p w14:paraId="715786C2" w14:textId="377413A4" w:rsidR="00F84789" w:rsidRPr="00625D99" w:rsidRDefault="00C917A6" w:rsidP="00C917A6">
            <w:pPr>
              <w:rPr>
                <w:b/>
                <w:sz w:val="20"/>
                <w:szCs w:val="20"/>
              </w:rPr>
            </w:pPr>
            <w:r w:rsidRPr="00625D99">
              <w:rPr>
                <w:b/>
                <w:sz w:val="20"/>
                <w:szCs w:val="20"/>
              </w:rPr>
              <w:t>123546,00</w:t>
            </w:r>
          </w:p>
        </w:tc>
        <w:tc>
          <w:tcPr>
            <w:tcW w:w="1066" w:type="dxa"/>
          </w:tcPr>
          <w:p w14:paraId="45D9ACD3" w14:textId="0A838A1C" w:rsidR="00F84789" w:rsidRPr="00625D99" w:rsidRDefault="00C917A6" w:rsidP="00C917A6">
            <w:pPr>
              <w:rPr>
                <w:b/>
                <w:sz w:val="20"/>
                <w:szCs w:val="20"/>
              </w:rPr>
            </w:pPr>
            <w:r w:rsidRPr="00625D99">
              <w:rPr>
                <w:b/>
                <w:sz w:val="20"/>
                <w:szCs w:val="20"/>
              </w:rPr>
              <w:t>123546,00</w:t>
            </w:r>
          </w:p>
        </w:tc>
      </w:tr>
      <w:bookmarkEnd w:id="2"/>
      <w:tr w:rsidR="00632435" w:rsidRPr="00C02DB1" w14:paraId="2663CA79" w14:textId="77777777" w:rsidTr="00DD5D00">
        <w:tc>
          <w:tcPr>
            <w:tcW w:w="6963" w:type="dxa"/>
            <w:gridSpan w:val="5"/>
          </w:tcPr>
          <w:p w14:paraId="6D411D7D" w14:textId="77777777" w:rsidR="00632435" w:rsidRPr="00C02DB1" w:rsidRDefault="00632435" w:rsidP="00DD5D00">
            <w:pPr>
              <w:rPr>
                <w:highlight w:val="yellow"/>
              </w:rPr>
            </w:pPr>
            <w:r w:rsidRPr="00C02DB1">
              <w:rPr>
                <w:b/>
                <w:bCs/>
                <w:color w:val="000000"/>
                <w:highlight w:val="yellow"/>
              </w:rPr>
              <w:t xml:space="preserve">LOTUL 2 - </w:t>
            </w:r>
            <w:proofErr w:type="spellStart"/>
            <w:r w:rsidRPr="00C02DB1">
              <w:rPr>
                <w:b/>
                <w:bCs/>
                <w:color w:val="000000"/>
                <w:highlight w:val="yellow"/>
              </w:rPr>
              <w:t>Investigații</w:t>
            </w:r>
            <w:proofErr w:type="spellEnd"/>
            <w:r w:rsidRPr="00C02DB1">
              <w:rPr>
                <w:b/>
                <w:bCs/>
                <w:color w:val="000000"/>
                <w:highlight w:val="yellow"/>
              </w:rPr>
              <w:t xml:space="preserve"> </w:t>
            </w:r>
            <w:proofErr w:type="spellStart"/>
            <w:r w:rsidRPr="00C02DB1">
              <w:rPr>
                <w:b/>
                <w:bCs/>
                <w:color w:val="000000"/>
                <w:highlight w:val="yellow"/>
              </w:rPr>
              <w:t>bacteriologice</w:t>
            </w:r>
            <w:proofErr w:type="spellEnd"/>
          </w:p>
        </w:tc>
        <w:tc>
          <w:tcPr>
            <w:tcW w:w="3664" w:type="dxa"/>
            <w:gridSpan w:val="4"/>
          </w:tcPr>
          <w:p w14:paraId="76153373" w14:textId="77777777" w:rsidR="00632435" w:rsidRPr="00C02DB1" w:rsidRDefault="00632435" w:rsidP="00625D99">
            <w:pPr>
              <w:jc w:val="center"/>
              <w:rPr>
                <w:b/>
                <w:bCs/>
                <w:color w:val="333333"/>
                <w:highlight w:val="yellow"/>
                <w:shd w:val="clear" w:color="auto" w:fill="FFFFFF"/>
              </w:rPr>
            </w:pPr>
            <w:proofErr w:type="spellStart"/>
            <w:r w:rsidRPr="00625D99">
              <w:rPr>
                <w:rFonts w:ascii="Helvetica Neue" w:hAnsi="Helvetica Neue"/>
                <w:b/>
                <w:bCs/>
                <w:color w:val="333333"/>
                <w:sz w:val="23"/>
                <w:szCs w:val="23"/>
                <w:highlight w:val="yellow"/>
                <w:shd w:val="clear" w:color="auto" w:fill="FFFFFF"/>
              </w:rPr>
              <w:t>Clinica</w:t>
            </w:r>
            <w:proofErr w:type="spellEnd"/>
            <w:r w:rsidRPr="00625D99">
              <w:rPr>
                <w:rFonts w:ascii="Helvetica Neue" w:hAnsi="Helvetica Neue"/>
                <w:b/>
                <w:bCs/>
                <w:color w:val="333333"/>
                <w:sz w:val="23"/>
                <w:szCs w:val="23"/>
                <w:highlight w:val="yellow"/>
                <w:shd w:val="clear" w:color="auto" w:fill="FFFFFF"/>
              </w:rPr>
              <w:t xml:space="preserve"> </w:t>
            </w:r>
            <w:proofErr w:type="spellStart"/>
            <w:r w:rsidRPr="00625D99">
              <w:rPr>
                <w:rFonts w:ascii="Helvetica Neue" w:hAnsi="Helvetica Neue"/>
                <w:b/>
                <w:bCs/>
                <w:color w:val="333333"/>
                <w:sz w:val="23"/>
                <w:szCs w:val="23"/>
                <w:highlight w:val="yellow"/>
                <w:shd w:val="clear" w:color="auto" w:fill="FFFFFF"/>
              </w:rPr>
              <w:t>Sante</w:t>
            </w:r>
            <w:proofErr w:type="spellEnd"/>
            <w:r w:rsidRPr="00625D99">
              <w:rPr>
                <w:rFonts w:ascii="Helvetica Neue" w:hAnsi="Helvetica Neue"/>
                <w:b/>
                <w:bCs/>
                <w:color w:val="333333"/>
                <w:sz w:val="23"/>
                <w:szCs w:val="23"/>
                <w:highlight w:val="yellow"/>
                <w:shd w:val="clear" w:color="auto" w:fill="FFFFFF"/>
              </w:rPr>
              <w:t xml:space="preserve"> SRL</w:t>
            </w:r>
          </w:p>
        </w:tc>
      </w:tr>
      <w:tr w:rsidR="00632435" w:rsidRPr="00625D99" w14:paraId="739515DF" w14:textId="77777777" w:rsidTr="00DD5D00">
        <w:tc>
          <w:tcPr>
            <w:tcW w:w="825" w:type="dxa"/>
            <w:vAlign w:val="center"/>
          </w:tcPr>
          <w:p w14:paraId="5D5B5BFF" w14:textId="77777777" w:rsidR="00632435" w:rsidRDefault="00632435" w:rsidP="00DD5D00">
            <w:r w:rsidRPr="00BF7CC5">
              <w:rPr>
                <w:b/>
                <w:bCs/>
                <w:color w:val="000000"/>
                <w:sz w:val="20"/>
                <w:szCs w:val="20"/>
              </w:rPr>
              <w:t>3859</w:t>
            </w:r>
          </w:p>
        </w:tc>
        <w:tc>
          <w:tcPr>
            <w:tcW w:w="2989" w:type="dxa"/>
            <w:vAlign w:val="center"/>
          </w:tcPr>
          <w:p w14:paraId="14E52FE3" w14:textId="77777777" w:rsidR="00632435" w:rsidRDefault="00632435" w:rsidP="00DD5D00">
            <w:proofErr w:type="spellStart"/>
            <w:r w:rsidRPr="00BF7CC5">
              <w:rPr>
                <w:color w:val="000000"/>
                <w:sz w:val="20"/>
                <w:szCs w:val="20"/>
              </w:rPr>
              <w:t>Urocultura</w:t>
            </w:r>
            <w:proofErr w:type="spellEnd"/>
            <w:r w:rsidRPr="00BF7CC5">
              <w:rPr>
                <w:color w:val="000000"/>
                <w:sz w:val="20"/>
                <w:szCs w:val="20"/>
              </w:rPr>
              <w:t>/</w:t>
            </w:r>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urinei</w:t>
            </w:r>
            <w:proofErr w:type="spellEnd"/>
            <w:r w:rsidRPr="00BF7CC5">
              <w:rPr>
                <w:color w:val="000000"/>
                <w:sz w:val="20"/>
                <w:szCs w:val="20"/>
              </w:rPr>
              <w:t xml:space="preserve"> </w:t>
            </w:r>
          </w:p>
        </w:tc>
        <w:tc>
          <w:tcPr>
            <w:tcW w:w="972" w:type="dxa"/>
            <w:vAlign w:val="center"/>
          </w:tcPr>
          <w:p w14:paraId="376AE0AC" w14:textId="77777777" w:rsidR="00632435" w:rsidRDefault="00632435" w:rsidP="00DD5D00">
            <w:r w:rsidRPr="00BF7CC5">
              <w:rPr>
                <w:color w:val="000000"/>
                <w:sz w:val="20"/>
                <w:szCs w:val="20"/>
              </w:rPr>
              <w:t>90</w:t>
            </w:r>
          </w:p>
        </w:tc>
        <w:tc>
          <w:tcPr>
            <w:tcW w:w="1105" w:type="dxa"/>
            <w:vAlign w:val="center"/>
          </w:tcPr>
          <w:p w14:paraId="1A39EBB9" w14:textId="77777777" w:rsidR="00632435" w:rsidRPr="00903ED2" w:rsidRDefault="00632435" w:rsidP="00DD5D00">
            <w:r w:rsidRPr="00BF7CC5">
              <w:rPr>
                <w:color w:val="000000"/>
                <w:sz w:val="20"/>
                <w:szCs w:val="20"/>
              </w:rPr>
              <w:t>65</w:t>
            </w:r>
          </w:p>
        </w:tc>
        <w:tc>
          <w:tcPr>
            <w:tcW w:w="1072" w:type="dxa"/>
            <w:vAlign w:val="center"/>
          </w:tcPr>
          <w:p w14:paraId="3B14C564" w14:textId="77777777" w:rsidR="00632435" w:rsidRDefault="00632435" w:rsidP="00DD5D00">
            <w:r w:rsidRPr="00BF7CC5">
              <w:rPr>
                <w:b/>
                <w:bCs/>
                <w:color w:val="000000"/>
                <w:sz w:val="20"/>
                <w:szCs w:val="20"/>
              </w:rPr>
              <w:t>155</w:t>
            </w:r>
          </w:p>
        </w:tc>
        <w:tc>
          <w:tcPr>
            <w:tcW w:w="766" w:type="dxa"/>
            <w:tcBorders>
              <w:right w:val="single" w:sz="4" w:space="0" w:color="auto"/>
            </w:tcBorders>
          </w:tcPr>
          <w:p w14:paraId="26E5551C" w14:textId="77777777" w:rsidR="00632435" w:rsidRPr="00625D99" w:rsidRDefault="00632435" w:rsidP="00DD5D00">
            <w:pPr>
              <w:rPr>
                <w:sz w:val="20"/>
                <w:szCs w:val="20"/>
              </w:rPr>
            </w:pPr>
            <w:r w:rsidRPr="00625D99">
              <w:rPr>
                <w:sz w:val="20"/>
                <w:szCs w:val="20"/>
              </w:rPr>
              <w:t>199,00</w:t>
            </w:r>
          </w:p>
        </w:tc>
        <w:tc>
          <w:tcPr>
            <w:tcW w:w="766" w:type="dxa"/>
            <w:tcBorders>
              <w:right w:val="single" w:sz="4" w:space="0" w:color="auto"/>
            </w:tcBorders>
          </w:tcPr>
          <w:p w14:paraId="46FEED76" w14:textId="77777777" w:rsidR="00632435" w:rsidRPr="00625D99" w:rsidRDefault="00632435" w:rsidP="00DD5D00">
            <w:pPr>
              <w:rPr>
                <w:sz w:val="20"/>
                <w:szCs w:val="20"/>
              </w:rPr>
            </w:pPr>
            <w:r w:rsidRPr="00625D99">
              <w:rPr>
                <w:sz w:val="20"/>
                <w:szCs w:val="20"/>
              </w:rPr>
              <w:t>199,00</w:t>
            </w:r>
          </w:p>
        </w:tc>
        <w:tc>
          <w:tcPr>
            <w:tcW w:w="1066" w:type="dxa"/>
            <w:tcBorders>
              <w:left w:val="single" w:sz="4" w:space="0" w:color="auto"/>
            </w:tcBorders>
          </w:tcPr>
          <w:p w14:paraId="3CE89CFC" w14:textId="77777777" w:rsidR="00632435" w:rsidRPr="00625D99" w:rsidRDefault="00632435" w:rsidP="00DD5D00">
            <w:pPr>
              <w:rPr>
                <w:b/>
                <w:bCs/>
                <w:sz w:val="20"/>
                <w:szCs w:val="20"/>
              </w:rPr>
            </w:pPr>
            <w:r w:rsidRPr="00625D99">
              <w:rPr>
                <w:b/>
                <w:bCs/>
                <w:sz w:val="20"/>
                <w:szCs w:val="20"/>
              </w:rPr>
              <w:t>30845,00</w:t>
            </w:r>
          </w:p>
        </w:tc>
        <w:tc>
          <w:tcPr>
            <w:tcW w:w="1066" w:type="dxa"/>
          </w:tcPr>
          <w:p w14:paraId="42DB5693" w14:textId="77777777" w:rsidR="00632435" w:rsidRPr="00625D99" w:rsidRDefault="00632435" w:rsidP="00DD5D00">
            <w:pPr>
              <w:rPr>
                <w:b/>
                <w:bCs/>
                <w:sz w:val="20"/>
                <w:szCs w:val="20"/>
              </w:rPr>
            </w:pPr>
            <w:r w:rsidRPr="00625D99">
              <w:rPr>
                <w:b/>
                <w:bCs/>
                <w:sz w:val="20"/>
                <w:szCs w:val="20"/>
              </w:rPr>
              <w:t>30845,00</w:t>
            </w:r>
          </w:p>
        </w:tc>
      </w:tr>
      <w:tr w:rsidR="00632435" w:rsidRPr="00625D99" w14:paraId="248F654C" w14:textId="77777777" w:rsidTr="00DD5D00">
        <w:tc>
          <w:tcPr>
            <w:tcW w:w="825" w:type="dxa"/>
            <w:vAlign w:val="center"/>
          </w:tcPr>
          <w:p w14:paraId="39750F5D" w14:textId="77777777" w:rsidR="00632435" w:rsidRDefault="00632435" w:rsidP="00DD5D00">
            <w:r w:rsidRPr="00BF7CC5">
              <w:rPr>
                <w:b/>
                <w:bCs/>
                <w:color w:val="000000"/>
                <w:sz w:val="20"/>
                <w:szCs w:val="20"/>
              </w:rPr>
              <w:t>3860</w:t>
            </w:r>
          </w:p>
        </w:tc>
        <w:tc>
          <w:tcPr>
            <w:tcW w:w="2989" w:type="dxa"/>
            <w:vAlign w:val="center"/>
          </w:tcPr>
          <w:p w14:paraId="5ADB264B" w14:textId="77777777" w:rsidR="00632435" w:rsidRDefault="00632435" w:rsidP="00DD5D00">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organelor</w:t>
            </w:r>
            <w:proofErr w:type="spellEnd"/>
            <w:r w:rsidRPr="00BF7CC5">
              <w:rPr>
                <w:color w:val="000000"/>
                <w:sz w:val="20"/>
                <w:szCs w:val="20"/>
              </w:rPr>
              <w:t xml:space="preserve"> </w:t>
            </w:r>
            <w:proofErr w:type="spellStart"/>
            <w:r w:rsidRPr="00BF7CC5">
              <w:rPr>
                <w:color w:val="000000"/>
                <w:sz w:val="20"/>
                <w:szCs w:val="20"/>
              </w:rPr>
              <w:t>respiratorii</w:t>
            </w:r>
            <w:proofErr w:type="spellEnd"/>
            <w:r w:rsidRPr="00BF7CC5">
              <w:rPr>
                <w:color w:val="000000"/>
                <w:sz w:val="20"/>
                <w:szCs w:val="20"/>
              </w:rPr>
              <w:t xml:space="preserve"> </w:t>
            </w:r>
            <w:proofErr w:type="spellStart"/>
            <w:r w:rsidRPr="00BF7CC5">
              <w:rPr>
                <w:color w:val="000000"/>
                <w:sz w:val="20"/>
                <w:szCs w:val="20"/>
              </w:rPr>
              <w:t>prin</w:t>
            </w:r>
            <w:proofErr w:type="spellEnd"/>
            <w:r w:rsidRPr="00BF7CC5">
              <w:rPr>
                <w:color w:val="000000"/>
                <w:sz w:val="20"/>
                <w:szCs w:val="20"/>
              </w:rPr>
              <w:t xml:space="preserve"> </w:t>
            </w:r>
            <w:proofErr w:type="spellStart"/>
            <w:r w:rsidRPr="00BF7CC5">
              <w:rPr>
                <w:color w:val="000000"/>
                <w:sz w:val="20"/>
                <w:szCs w:val="20"/>
              </w:rPr>
              <w:t>metoda</w:t>
            </w:r>
            <w:proofErr w:type="spellEnd"/>
            <w:r w:rsidRPr="00BF7CC5">
              <w:rPr>
                <w:color w:val="000000"/>
                <w:sz w:val="20"/>
                <w:szCs w:val="20"/>
              </w:rPr>
              <w:t xml:space="preserve"> </w:t>
            </w:r>
            <w:proofErr w:type="spellStart"/>
            <w:r w:rsidRPr="00BF7CC5">
              <w:rPr>
                <w:color w:val="000000"/>
                <w:sz w:val="20"/>
                <w:szCs w:val="20"/>
              </w:rPr>
              <w:t>cantitativă</w:t>
            </w:r>
            <w:proofErr w:type="spellEnd"/>
            <w:r w:rsidRPr="00BF7CC5">
              <w:rPr>
                <w:color w:val="000000"/>
                <w:sz w:val="20"/>
                <w:szCs w:val="20"/>
              </w:rPr>
              <w:t xml:space="preserve"> (</w:t>
            </w:r>
            <w:proofErr w:type="spellStart"/>
            <w:r w:rsidRPr="00BF7CC5">
              <w:rPr>
                <w:color w:val="000000"/>
                <w:sz w:val="20"/>
                <w:szCs w:val="20"/>
              </w:rPr>
              <w:t>spută</w:t>
            </w:r>
            <w:proofErr w:type="spellEnd"/>
            <w:r w:rsidRPr="00BF7CC5">
              <w:rPr>
                <w:color w:val="000000"/>
                <w:sz w:val="20"/>
                <w:szCs w:val="20"/>
              </w:rPr>
              <w:t>, LBA, AET)</w:t>
            </w:r>
          </w:p>
        </w:tc>
        <w:tc>
          <w:tcPr>
            <w:tcW w:w="972" w:type="dxa"/>
            <w:vAlign w:val="center"/>
          </w:tcPr>
          <w:p w14:paraId="2458FE57" w14:textId="77777777" w:rsidR="00632435" w:rsidRDefault="00632435" w:rsidP="00DD5D00">
            <w:r w:rsidRPr="00BF7CC5">
              <w:rPr>
                <w:color w:val="000000"/>
                <w:sz w:val="20"/>
                <w:szCs w:val="20"/>
              </w:rPr>
              <w:t> </w:t>
            </w:r>
          </w:p>
        </w:tc>
        <w:tc>
          <w:tcPr>
            <w:tcW w:w="1105" w:type="dxa"/>
            <w:vAlign w:val="center"/>
          </w:tcPr>
          <w:p w14:paraId="05220316" w14:textId="77777777" w:rsidR="00632435" w:rsidRPr="00903ED2" w:rsidRDefault="00632435" w:rsidP="00DD5D00">
            <w:r w:rsidRPr="00BF7CC5">
              <w:rPr>
                <w:color w:val="000000"/>
                <w:sz w:val="20"/>
                <w:szCs w:val="20"/>
              </w:rPr>
              <w:t>85</w:t>
            </w:r>
          </w:p>
        </w:tc>
        <w:tc>
          <w:tcPr>
            <w:tcW w:w="1072" w:type="dxa"/>
            <w:vAlign w:val="center"/>
          </w:tcPr>
          <w:p w14:paraId="04DD0E4E" w14:textId="77777777" w:rsidR="00632435" w:rsidRDefault="00632435" w:rsidP="00DD5D00">
            <w:r w:rsidRPr="00BF7CC5">
              <w:rPr>
                <w:b/>
                <w:bCs/>
                <w:color w:val="000000"/>
                <w:sz w:val="20"/>
                <w:szCs w:val="20"/>
              </w:rPr>
              <w:t>85</w:t>
            </w:r>
          </w:p>
        </w:tc>
        <w:tc>
          <w:tcPr>
            <w:tcW w:w="766" w:type="dxa"/>
            <w:tcBorders>
              <w:right w:val="single" w:sz="4" w:space="0" w:color="auto"/>
            </w:tcBorders>
          </w:tcPr>
          <w:p w14:paraId="2F7A795D" w14:textId="77777777" w:rsidR="00632435" w:rsidRPr="00625D99" w:rsidRDefault="00632435" w:rsidP="00DD5D00">
            <w:pPr>
              <w:rPr>
                <w:sz w:val="20"/>
                <w:szCs w:val="20"/>
              </w:rPr>
            </w:pPr>
            <w:r w:rsidRPr="00625D99">
              <w:rPr>
                <w:sz w:val="20"/>
                <w:szCs w:val="20"/>
              </w:rPr>
              <w:t>475,00</w:t>
            </w:r>
          </w:p>
        </w:tc>
        <w:tc>
          <w:tcPr>
            <w:tcW w:w="766" w:type="dxa"/>
            <w:tcBorders>
              <w:right w:val="single" w:sz="4" w:space="0" w:color="auto"/>
            </w:tcBorders>
          </w:tcPr>
          <w:p w14:paraId="088EB304" w14:textId="77777777" w:rsidR="00632435" w:rsidRPr="00625D99" w:rsidRDefault="00632435" w:rsidP="00DD5D00">
            <w:pPr>
              <w:rPr>
                <w:sz w:val="20"/>
                <w:szCs w:val="20"/>
              </w:rPr>
            </w:pPr>
            <w:r w:rsidRPr="00625D99">
              <w:rPr>
                <w:sz w:val="20"/>
                <w:szCs w:val="20"/>
              </w:rPr>
              <w:t>475,00</w:t>
            </w:r>
          </w:p>
        </w:tc>
        <w:tc>
          <w:tcPr>
            <w:tcW w:w="1066" w:type="dxa"/>
            <w:tcBorders>
              <w:left w:val="single" w:sz="4" w:space="0" w:color="auto"/>
            </w:tcBorders>
          </w:tcPr>
          <w:p w14:paraId="657645D7" w14:textId="77777777" w:rsidR="00632435" w:rsidRPr="00625D99" w:rsidRDefault="00632435" w:rsidP="00DD5D00">
            <w:pPr>
              <w:rPr>
                <w:b/>
                <w:bCs/>
                <w:sz w:val="20"/>
                <w:szCs w:val="20"/>
              </w:rPr>
            </w:pPr>
            <w:r w:rsidRPr="00625D99">
              <w:rPr>
                <w:b/>
                <w:bCs/>
                <w:sz w:val="20"/>
                <w:szCs w:val="20"/>
              </w:rPr>
              <w:t>40375,00</w:t>
            </w:r>
          </w:p>
        </w:tc>
        <w:tc>
          <w:tcPr>
            <w:tcW w:w="1066" w:type="dxa"/>
          </w:tcPr>
          <w:p w14:paraId="05623B73" w14:textId="77777777" w:rsidR="00632435" w:rsidRPr="00625D99" w:rsidRDefault="00632435" w:rsidP="00DD5D00">
            <w:pPr>
              <w:rPr>
                <w:b/>
                <w:bCs/>
                <w:sz w:val="20"/>
                <w:szCs w:val="20"/>
              </w:rPr>
            </w:pPr>
            <w:r w:rsidRPr="00625D99">
              <w:rPr>
                <w:b/>
                <w:bCs/>
                <w:sz w:val="20"/>
                <w:szCs w:val="20"/>
              </w:rPr>
              <w:t>40375,00</w:t>
            </w:r>
          </w:p>
        </w:tc>
      </w:tr>
      <w:tr w:rsidR="00632435" w:rsidRPr="00625D99" w14:paraId="12513A71" w14:textId="77777777" w:rsidTr="00DD5D00">
        <w:tc>
          <w:tcPr>
            <w:tcW w:w="825" w:type="dxa"/>
            <w:vAlign w:val="center"/>
          </w:tcPr>
          <w:p w14:paraId="2C2DE921" w14:textId="77777777" w:rsidR="00632435" w:rsidRDefault="00632435" w:rsidP="00DD5D00">
            <w:r w:rsidRPr="00BF7CC5">
              <w:rPr>
                <w:b/>
                <w:bCs/>
                <w:color w:val="000000"/>
                <w:sz w:val="20"/>
                <w:szCs w:val="20"/>
              </w:rPr>
              <w:t>3861.1</w:t>
            </w:r>
          </w:p>
        </w:tc>
        <w:tc>
          <w:tcPr>
            <w:tcW w:w="2989" w:type="dxa"/>
            <w:vAlign w:val="center"/>
          </w:tcPr>
          <w:p w14:paraId="78556CA1" w14:textId="77777777" w:rsidR="00632435" w:rsidRDefault="00632435" w:rsidP="00DD5D00">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organelor</w:t>
            </w:r>
            <w:proofErr w:type="spellEnd"/>
            <w:r w:rsidRPr="00BF7CC5">
              <w:rPr>
                <w:color w:val="000000"/>
                <w:sz w:val="20"/>
                <w:szCs w:val="20"/>
              </w:rPr>
              <w:t xml:space="preserve"> </w:t>
            </w:r>
            <w:proofErr w:type="spellStart"/>
            <w:r w:rsidRPr="00BF7CC5">
              <w:rPr>
                <w:color w:val="000000"/>
                <w:sz w:val="20"/>
                <w:szCs w:val="20"/>
              </w:rPr>
              <w:t>respiratorii</w:t>
            </w:r>
            <w:proofErr w:type="spellEnd"/>
            <w:r w:rsidRPr="00BF7CC5">
              <w:rPr>
                <w:color w:val="000000"/>
                <w:sz w:val="20"/>
                <w:szCs w:val="20"/>
              </w:rPr>
              <w:t xml:space="preserve"> </w:t>
            </w:r>
            <w:proofErr w:type="spellStart"/>
            <w:r w:rsidRPr="00BF7CC5">
              <w:rPr>
                <w:color w:val="000000"/>
                <w:sz w:val="20"/>
                <w:szCs w:val="20"/>
              </w:rPr>
              <w:t>prin</w:t>
            </w:r>
            <w:proofErr w:type="spellEnd"/>
            <w:r w:rsidRPr="00BF7CC5">
              <w:rPr>
                <w:color w:val="000000"/>
                <w:sz w:val="20"/>
                <w:szCs w:val="20"/>
              </w:rPr>
              <w:t xml:space="preserve"> </w:t>
            </w:r>
            <w:proofErr w:type="spellStart"/>
            <w:r w:rsidRPr="00BF7CC5">
              <w:rPr>
                <w:color w:val="000000"/>
                <w:sz w:val="20"/>
                <w:szCs w:val="20"/>
              </w:rPr>
              <w:t>metoda</w:t>
            </w:r>
            <w:proofErr w:type="spellEnd"/>
            <w:r w:rsidRPr="00BF7CC5">
              <w:rPr>
                <w:color w:val="000000"/>
                <w:sz w:val="20"/>
                <w:szCs w:val="20"/>
              </w:rPr>
              <w:t xml:space="preserve"> </w:t>
            </w:r>
            <w:proofErr w:type="spellStart"/>
            <w:r w:rsidRPr="00BF7CC5">
              <w:rPr>
                <w:color w:val="000000"/>
                <w:sz w:val="20"/>
                <w:szCs w:val="20"/>
              </w:rPr>
              <w:t>calitativă</w:t>
            </w:r>
            <w:proofErr w:type="spellEnd"/>
          </w:p>
        </w:tc>
        <w:tc>
          <w:tcPr>
            <w:tcW w:w="972" w:type="dxa"/>
            <w:vAlign w:val="center"/>
          </w:tcPr>
          <w:p w14:paraId="00354DEF" w14:textId="77777777" w:rsidR="00632435" w:rsidRDefault="00632435" w:rsidP="00DD5D00">
            <w:r w:rsidRPr="00BF7CC5">
              <w:rPr>
                <w:color w:val="000000"/>
                <w:sz w:val="20"/>
                <w:szCs w:val="20"/>
              </w:rPr>
              <w:t>125</w:t>
            </w:r>
          </w:p>
        </w:tc>
        <w:tc>
          <w:tcPr>
            <w:tcW w:w="1105" w:type="dxa"/>
            <w:vAlign w:val="center"/>
          </w:tcPr>
          <w:p w14:paraId="17FB7D9A" w14:textId="77777777" w:rsidR="00632435" w:rsidRPr="00903ED2" w:rsidRDefault="00632435" w:rsidP="00DD5D00">
            <w:r w:rsidRPr="00BF7CC5">
              <w:rPr>
                <w:color w:val="000000"/>
                <w:sz w:val="20"/>
                <w:szCs w:val="20"/>
              </w:rPr>
              <w:t>400</w:t>
            </w:r>
          </w:p>
        </w:tc>
        <w:tc>
          <w:tcPr>
            <w:tcW w:w="1072" w:type="dxa"/>
            <w:vAlign w:val="center"/>
          </w:tcPr>
          <w:p w14:paraId="260E4421" w14:textId="77777777" w:rsidR="00632435" w:rsidRDefault="00632435" w:rsidP="00DD5D00">
            <w:r w:rsidRPr="00BF7CC5">
              <w:rPr>
                <w:b/>
                <w:bCs/>
                <w:color w:val="000000"/>
                <w:sz w:val="20"/>
                <w:szCs w:val="20"/>
              </w:rPr>
              <w:t>525</w:t>
            </w:r>
          </w:p>
        </w:tc>
        <w:tc>
          <w:tcPr>
            <w:tcW w:w="766" w:type="dxa"/>
            <w:tcBorders>
              <w:right w:val="single" w:sz="4" w:space="0" w:color="auto"/>
            </w:tcBorders>
          </w:tcPr>
          <w:p w14:paraId="0C587D44" w14:textId="77777777" w:rsidR="00632435" w:rsidRPr="00625D99" w:rsidRDefault="00632435" w:rsidP="00DD5D00">
            <w:pPr>
              <w:rPr>
                <w:sz w:val="20"/>
                <w:szCs w:val="20"/>
              </w:rPr>
            </w:pPr>
            <w:r w:rsidRPr="00625D99">
              <w:rPr>
                <w:sz w:val="20"/>
                <w:szCs w:val="20"/>
              </w:rPr>
              <w:t>160,00</w:t>
            </w:r>
          </w:p>
        </w:tc>
        <w:tc>
          <w:tcPr>
            <w:tcW w:w="766" w:type="dxa"/>
            <w:tcBorders>
              <w:right w:val="single" w:sz="4" w:space="0" w:color="auto"/>
            </w:tcBorders>
          </w:tcPr>
          <w:p w14:paraId="39CA4623" w14:textId="77777777" w:rsidR="00632435" w:rsidRPr="00625D99" w:rsidRDefault="00632435" w:rsidP="00DD5D00">
            <w:pPr>
              <w:rPr>
                <w:sz w:val="20"/>
                <w:szCs w:val="20"/>
              </w:rPr>
            </w:pPr>
            <w:r w:rsidRPr="00625D99">
              <w:rPr>
                <w:sz w:val="20"/>
                <w:szCs w:val="20"/>
              </w:rPr>
              <w:t>160,00</w:t>
            </w:r>
          </w:p>
        </w:tc>
        <w:tc>
          <w:tcPr>
            <w:tcW w:w="1066" w:type="dxa"/>
            <w:tcBorders>
              <w:left w:val="single" w:sz="4" w:space="0" w:color="auto"/>
            </w:tcBorders>
          </w:tcPr>
          <w:p w14:paraId="1FF17B8B" w14:textId="77777777" w:rsidR="00632435" w:rsidRPr="00625D99" w:rsidRDefault="00632435" w:rsidP="00DD5D00">
            <w:pPr>
              <w:rPr>
                <w:b/>
                <w:bCs/>
                <w:sz w:val="20"/>
                <w:szCs w:val="20"/>
              </w:rPr>
            </w:pPr>
            <w:r w:rsidRPr="00625D99">
              <w:rPr>
                <w:b/>
                <w:bCs/>
                <w:sz w:val="20"/>
                <w:szCs w:val="20"/>
              </w:rPr>
              <w:t>84000,00</w:t>
            </w:r>
          </w:p>
        </w:tc>
        <w:tc>
          <w:tcPr>
            <w:tcW w:w="1066" w:type="dxa"/>
          </w:tcPr>
          <w:p w14:paraId="0E1D3A46" w14:textId="77777777" w:rsidR="00632435" w:rsidRPr="00625D99" w:rsidRDefault="00632435" w:rsidP="00DD5D00">
            <w:pPr>
              <w:rPr>
                <w:b/>
                <w:bCs/>
                <w:sz w:val="20"/>
                <w:szCs w:val="20"/>
              </w:rPr>
            </w:pPr>
            <w:r w:rsidRPr="00625D99">
              <w:rPr>
                <w:b/>
                <w:bCs/>
                <w:sz w:val="20"/>
                <w:szCs w:val="20"/>
              </w:rPr>
              <w:t>84000,00</w:t>
            </w:r>
          </w:p>
        </w:tc>
      </w:tr>
      <w:tr w:rsidR="00632435" w:rsidRPr="00625D99" w14:paraId="44F0BAA8" w14:textId="77777777" w:rsidTr="00DD5D00">
        <w:tc>
          <w:tcPr>
            <w:tcW w:w="825" w:type="dxa"/>
            <w:vAlign w:val="center"/>
          </w:tcPr>
          <w:p w14:paraId="513BBE91" w14:textId="77777777" w:rsidR="00632435" w:rsidRDefault="00632435" w:rsidP="00DD5D00">
            <w:r w:rsidRPr="00BF7CC5">
              <w:rPr>
                <w:b/>
                <w:bCs/>
                <w:color w:val="000000"/>
                <w:sz w:val="20"/>
                <w:szCs w:val="20"/>
              </w:rPr>
              <w:t>3864</w:t>
            </w:r>
          </w:p>
        </w:tc>
        <w:tc>
          <w:tcPr>
            <w:tcW w:w="2989" w:type="dxa"/>
            <w:vAlign w:val="center"/>
          </w:tcPr>
          <w:p w14:paraId="7C0A9F62" w14:textId="77777777" w:rsidR="00632435" w:rsidRDefault="00632435" w:rsidP="00DD5D00">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eliminărilor</w:t>
            </w:r>
            <w:proofErr w:type="spellEnd"/>
            <w:r w:rsidRPr="00BF7CC5">
              <w:rPr>
                <w:color w:val="000000"/>
                <w:sz w:val="20"/>
                <w:szCs w:val="20"/>
              </w:rPr>
              <w:t xml:space="preserve"> din </w:t>
            </w:r>
            <w:proofErr w:type="spellStart"/>
            <w:r w:rsidRPr="00BF7CC5">
              <w:rPr>
                <w:color w:val="000000"/>
                <w:sz w:val="20"/>
                <w:szCs w:val="20"/>
              </w:rPr>
              <w:t>plagă</w:t>
            </w:r>
            <w:proofErr w:type="spellEnd"/>
            <w:r w:rsidRPr="00BF7CC5">
              <w:rPr>
                <w:color w:val="000000"/>
                <w:sz w:val="20"/>
                <w:szCs w:val="20"/>
              </w:rPr>
              <w:t xml:space="preserve"> </w:t>
            </w:r>
          </w:p>
        </w:tc>
        <w:tc>
          <w:tcPr>
            <w:tcW w:w="972" w:type="dxa"/>
            <w:vAlign w:val="center"/>
          </w:tcPr>
          <w:p w14:paraId="3E916338" w14:textId="77777777" w:rsidR="00632435" w:rsidRDefault="00632435" w:rsidP="00DD5D00">
            <w:r w:rsidRPr="00BF7CC5">
              <w:rPr>
                <w:color w:val="000000"/>
                <w:sz w:val="20"/>
                <w:szCs w:val="20"/>
              </w:rPr>
              <w:t>10</w:t>
            </w:r>
          </w:p>
        </w:tc>
        <w:tc>
          <w:tcPr>
            <w:tcW w:w="1105" w:type="dxa"/>
            <w:vAlign w:val="center"/>
          </w:tcPr>
          <w:p w14:paraId="6A98357B" w14:textId="77777777" w:rsidR="00632435" w:rsidRPr="00903ED2" w:rsidRDefault="00632435" w:rsidP="00DD5D00">
            <w:r w:rsidRPr="00BF7CC5">
              <w:rPr>
                <w:color w:val="000000"/>
                <w:sz w:val="20"/>
                <w:szCs w:val="20"/>
              </w:rPr>
              <w:t>315</w:t>
            </w:r>
          </w:p>
        </w:tc>
        <w:tc>
          <w:tcPr>
            <w:tcW w:w="1072" w:type="dxa"/>
            <w:vAlign w:val="center"/>
          </w:tcPr>
          <w:p w14:paraId="6C489D3A" w14:textId="77777777" w:rsidR="00632435" w:rsidRDefault="00632435" w:rsidP="00DD5D00">
            <w:r w:rsidRPr="00BF7CC5">
              <w:rPr>
                <w:b/>
                <w:bCs/>
                <w:color w:val="000000"/>
                <w:sz w:val="20"/>
                <w:szCs w:val="20"/>
              </w:rPr>
              <w:t>325</w:t>
            </w:r>
          </w:p>
        </w:tc>
        <w:tc>
          <w:tcPr>
            <w:tcW w:w="766" w:type="dxa"/>
            <w:tcBorders>
              <w:right w:val="single" w:sz="4" w:space="0" w:color="auto"/>
            </w:tcBorders>
          </w:tcPr>
          <w:p w14:paraId="38C4A957" w14:textId="77777777" w:rsidR="00632435" w:rsidRPr="00625D99" w:rsidRDefault="00632435" w:rsidP="00DD5D00">
            <w:pPr>
              <w:rPr>
                <w:sz w:val="20"/>
                <w:szCs w:val="20"/>
              </w:rPr>
            </w:pPr>
            <w:r w:rsidRPr="00625D99">
              <w:rPr>
                <w:sz w:val="20"/>
                <w:szCs w:val="20"/>
              </w:rPr>
              <w:t>160,00</w:t>
            </w:r>
          </w:p>
        </w:tc>
        <w:tc>
          <w:tcPr>
            <w:tcW w:w="766" w:type="dxa"/>
            <w:tcBorders>
              <w:right w:val="single" w:sz="4" w:space="0" w:color="auto"/>
            </w:tcBorders>
          </w:tcPr>
          <w:p w14:paraId="6BA13E67" w14:textId="77777777" w:rsidR="00632435" w:rsidRPr="00625D99" w:rsidRDefault="00632435" w:rsidP="00DD5D00">
            <w:pPr>
              <w:rPr>
                <w:sz w:val="20"/>
                <w:szCs w:val="20"/>
              </w:rPr>
            </w:pPr>
            <w:r w:rsidRPr="00625D99">
              <w:rPr>
                <w:sz w:val="20"/>
                <w:szCs w:val="20"/>
              </w:rPr>
              <w:t>160,00</w:t>
            </w:r>
          </w:p>
        </w:tc>
        <w:tc>
          <w:tcPr>
            <w:tcW w:w="1066" w:type="dxa"/>
            <w:tcBorders>
              <w:left w:val="single" w:sz="4" w:space="0" w:color="auto"/>
            </w:tcBorders>
          </w:tcPr>
          <w:p w14:paraId="23E3E06B" w14:textId="77777777" w:rsidR="00632435" w:rsidRPr="00625D99" w:rsidRDefault="00632435" w:rsidP="00DD5D00">
            <w:pPr>
              <w:rPr>
                <w:b/>
                <w:bCs/>
                <w:sz w:val="20"/>
                <w:szCs w:val="20"/>
              </w:rPr>
            </w:pPr>
            <w:r w:rsidRPr="00625D99">
              <w:rPr>
                <w:b/>
                <w:bCs/>
                <w:sz w:val="20"/>
                <w:szCs w:val="20"/>
              </w:rPr>
              <w:t>52000,00</w:t>
            </w:r>
          </w:p>
        </w:tc>
        <w:tc>
          <w:tcPr>
            <w:tcW w:w="1066" w:type="dxa"/>
          </w:tcPr>
          <w:p w14:paraId="78252B08" w14:textId="77777777" w:rsidR="00632435" w:rsidRPr="00625D99" w:rsidRDefault="00632435" w:rsidP="00DD5D00">
            <w:pPr>
              <w:rPr>
                <w:b/>
                <w:bCs/>
                <w:sz w:val="20"/>
                <w:szCs w:val="20"/>
              </w:rPr>
            </w:pPr>
            <w:r w:rsidRPr="00625D99">
              <w:rPr>
                <w:b/>
                <w:bCs/>
                <w:sz w:val="20"/>
                <w:szCs w:val="20"/>
              </w:rPr>
              <w:t>52000,00</w:t>
            </w:r>
          </w:p>
        </w:tc>
      </w:tr>
      <w:tr w:rsidR="00632435" w:rsidRPr="00625D99" w14:paraId="600272C1" w14:textId="77777777" w:rsidTr="00DD5D00">
        <w:tc>
          <w:tcPr>
            <w:tcW w:w="825" w:type="dxa"/>
            <w:vAlign w:val="center"/>
          </w:tcPr>
          <w:p w14:paraId="62359679" w14:textId="77777777" w:rsidR="00632435" w:rsidRDefault="00632435" w:rsidP="00DD5D00">
            <w:pPr>
              <w:rPr>
                <w:sz w:val="20"/>
                <w:szCs w:val="20"/>
              </w:rPr>
            </w:pPr>
            <w:r w:rsidRPr="00BF7CC5">
              <w:rPr>
                <w:b/>
                <w:bCs/>
                <w:color w:val="000000"/>
                <w:sz w:val="20"/>
                <w:szCs w:val="20"/>
              </w:rPr>
              <w:t>3865</w:t>
            </w:r>
          </w:p>
        </w:tc>
        <w:tc>
          <w:tcPr>
            <w:tcW w:w="2989" w:type="dxa"/>
            <w:vAlign w:val="center"/>
          </w:tcPr>
          <w:p w14:paraId="3CDA78D3" w14:textId="77777777" w:rsidR="00632435" w:rsidRPr="002D4260" w:rsidRDefault="00632435" w:rsidP="00DD5D00">
            <w:pPr>
              <w:rPr>
                <w:b/>
                <w:sz w:val="20"/>
                <w:szCs w:val="20"/>
              </w:rPr>
            </w:pPr>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eliminărilor</w:t>
            </w:r>
            <w:proofErr w:type="spellEnd"/>
            <w:r w:rsidRPr="00BF7CC5">
              <w:rPr>
                <w:color w:val="000000"/>
                <w:sz w:val="20"/>
                <w:szCs w:val="20"/>
              </w:rPr>
              <w:t xml:space="preserve"> din </w:t>
            </w:r>
            <w:proofErr w:type="spellStart"/>
            <w:r w:rsidRPr="00BF7CC5">
              <w:rPr>
                <w:color w:val="000000"/>
                <w:sz w:val="20"/>
                <w:szCs w:val="20"/>
              </w:rPr>
              <w:t>ochi</w:t>
            </w:r>
            <w:proofErr w:type="spellEnd"/>
          </w:p>
        </w:tc>
        <w:tc>
          <w:tcPr>
            <w:tcW w:w="972" w:type="dxa"/>
            <w:vAlign w:val="center"/>
          </w:tcPr>
          <w:p w14:paraId="2459FA77" w14:textId="77777777" w:rsidR="00632435" w:rsidRDefault="00632435" w:rsidP="00DD5D00">
            <w:pPr>
              <w:rPr>
                <w:b/>
                <w:bCs/>
                <w:sz w:val="20"/>
                <w:szCs w:val="20"/>
              </w:rPr>
            </w:pPr>
            <w:r w:rsidRPr="00BF7CC5">
              <w:rPr>
                <w:color w:val="000000"/>
                <w:sz w:val="20"/>
                <w:szCs w:val="20"/>
              </w:rPr>
              <w:t>5</w:t>
            </w:r>
          </w:p>
        </w:tc>
        <w:tc>
          <w:tcPr>
            <w:tcW w:w="1105" w:type="dxa"/>
            <w:vAlign w:val="center"/>
          </w:tcPr>
          <w:p w14:paraId="2AEA6978" w14:textId="77777777" w:rsidR="00632435" w:rsidRPr="00903ED2" w:rsidRDefault="00632435" w:rsidP="00DD5D00">
            <w:pPr>
              <w:rPr>
                <w:bCs/>
                <w:sz w:val="20"/>
                <w:szCs w:val="20"/>
              </w:rPr>
            </w:pPr>
            <w:r w:rsidRPr="00BF7CC5">
              <w:rPr>
                <w:color w:val="000000"/>
                <w:sz w:val="20"/>
                <w:szCs w:val="20"/>
              </w:rPr>
              <w:t> </w:t>
            </w:r>
          </w:p>
        </w:tc>
        <w:tc>
          <w:tcPr>
            <w:tcW w:w="1072" w:type="dxa"/>
            <w:vAlign w:val="center"/>
          </w:tcPr>
          <w:p w14:paraId="7DDCE9F2" w14:textId="77777777" w:rsidR="00632435" w:rsidRDefault="00632435" w:rsidP="00DD5D00">
            <w:r w:rsidRPr="00BF7CC5">
              <w:rPr>
                <w:b/>
                <w:bCs/>
                <w:color w:val="000000"/>
                <w:sz w:val="20"/>
                <w:szCs w:val="20"/>
              </w:rPr>
              <w:t>5</w:t>
            </w:r>
          </w:p>
        </w:tc>
        <w:tc>
          <w:tcPr>
            <w:tcW w:w="766" w:type="dxa"/>
            <w:tcBorders>
              <w:right w:val="single" w:sz="4" w:space="0" w:color="auto"/>
            </w:tcBorders>
          </w:tcPr>
          <w:p w14:paraId="1F07E273" w14:textId="77777777" w:rsidR="00632435" w:rsidRPr="00625D99" w:rsidRDefault="00632435" w:rsidP="00DD5D00">
            <w:pPr>
              <w:rPr>
                <w:sz w:val="20"/>
                <w:szCs w:val="20"/>
              </w:rPr>
            </w:pPr>
            <w:r w:rsidRPr="00625D99">
              <w:rPr>
                <w:sz w:val="20"/>
                <w:szCs w:val="20"/>
              </w:rPr>
              <w:t>160,00</w:t>
            </w:r>
          </w:p>
        </w:tc>
        <w:tc>
          <w:tcPr>
            <w:tcW w:w="766" w:type="dxa"/>
            <w:tcBorders>
              <w:right w:val="single" w:sz="4" w:space="0" w:color="auto"/>
            </w:tcBorders>
          </w:tcPr>
          <w:p w14:paraId="0C87213C" w14:textId="77777777" w:rsidR="00632435" w:rsidRPr="00625D99" w:rsidRDefault="00632435" w:rsidP="00DD5D00">
            <w:pPr>
              <w:rPr>
                <w:sz w:val="20"/>
                <w:szCs w:val="20"/>
              </w:rPr>
            </w:pPr>
            <w:r w:rsidRPr="00625D99">
              <w:rPr>
                <w:sz w:val="20"/>
                <w:szCs w:val="20"/>
              </w:rPr>
              <w:t>160,00</w:t>
            </w:r>
          </w:p>
        </w:tc>
        <w:tc>
          <w:tcPr>
            <w:tcW w:w="1066" w:type="dxa"/>
            <w:tcBorders>
              <w:left w:val="single" w:sz="4" w:space="0" w:color="auto"/>
            </w:tcBorders>
          </w:tcPr>
          <w:p w14:paraId="3712AAE7" w14:textId="77777777" w:rsidR="00632435" w:rsidRPr="00625D99" w:rsidRDefault="00632435" w:rsidP="00DD5D00">
            <w:pPr>
              <w:rPr>
                <w:b/>
                <w:sz w:val="20"/>
                <w:szCs w:val="20"/>
              </w:rPr>
            </w:pPr>
            <w:r w:rsidRPr="00625D99">
              <w:rPr>
                <w:b/>
                <w:sz w:val="20"/>
                <w:szCs w:val="20"/>
              </w:rPr>
              <w:t>800,00</w:t>
            </w:r>
          </w:p>
        </w:tc>
        <w:tc>
          <w:tcPr>
            <w:tcW w:w="1066" w:type="dxa"/>
          </w:tcPr>
          <w:p w14:paraId="62332AEB" w14:textId="77777777" w:rsidR="00632435" w:rsidRPr="00625D99" w:rsidRDefault="00632435" w:rsidP="00DD5D00">
            <w:pPr>
              <w:rPr>
                <w:b/>
                <w:sz w:val="20"/>
                <w:szCs w:val="20"/>
              </w:rPr>
            </w:pPr>
            <w:r w:rsidRPr="00625D99">
              <w:rPr>
                <w:b/>
                <w:sz w:val="20"/>
                <w:szCs w:val="20"/>
              </w:rPr>
              <w:t>800,00</w:t>
            </w:r>
          </w:p>
        </w:tc>
      </w:tr>
      <w:tr w:rsidR="00632435" w:rsidRPr="00625D99" w14:paraId="6729CDB9" w14:textId="77777777" w:rsidTr="00DD5D00">
        <w:tc>
          <w:tcPr>
            <w:tcW w:w="825" w:type="dxa"/>
            <w:vAlign w:val="center"/>
          </w:tcPr>
          <w:p w14:paraId="58F939D7" w14:textId="77777777" w:rsidR="00632435" w:rsidRDefault="00632435" w:rsidP="00DD5D00">
            <w:r w:rsidRPr="00BF7CC5">
              <w:rPr>
                <w:b/>
                <w:bCs/>
                <w:color w:val="000000"/>
                <w:sz w:val="20"/>
                <w:szCs w:val="20"/>
              </w:rPr>
              <w:t>3866</w:t>
            </w:r>
          </w:p>
        </w:tc>
        <w:tc>
          <w:tcPr>
            <w:tcW w:w="2989" w:type="dxa"/>
            <w:vAlign w:val="center"/>
          </w:tcPr>
          <w:p w14:paraId="6C2CE43D" w14:textId="77777777" w:rsidR="00632435" w:rsidRPr="00903ED2" w:rsidRDefault="00632435" w:rsidP="00DD5D00">
            <w:pPr>
              <w:rPr>
                <w:b/>
              </w:rPr>
            </w:pPr>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eliminărilor</w:t>
            </w:r>
            <w:proofErr w:type="spellEnd"/>
            <w:r w:rsidRPr="00BF7CC5">
              <w:rPr>
                <w:color w:val="000000"/>
                <w:sz w:val="20"/>
                <w:szCs w:val="20"/>
              </w:rPr>
              <w:t xml:space="preserve"> din </w:t>
            </w:r>
            <w:proofErr w:type="spellStart"/>
            <w:r w:rsidRPr="00BF7CC5">
              <w:rPr>
                <w:color w:val="000000"/>
                <w:sz w:val="20"/>
                <w:szCs w:val="20"/>
              </w:rPr>
              <w:t>urechi</w:t>
            </w:r>
            <w:proofErr w:type="spellEnd"/>
          </w:p>
        </w:tc>
        <w:tc>
          <w:tcPr>
            <w:tcW w:w="972" w:type="dxa"/>
            <w:vAlign w:val="center"/>
          </w:tcPr>
          <w:p w14:paraId="113CF106" w14:textId="77777777" w:rsidR="00632435" w:rsidRPr="00903ED2" w:rsidRDefault="00632435" w:rsidP="00DD5D00">
            <w:pPr>
              <w:rPr>
                <w:b/>
              </w:rPr>
            </w:pPr>
            <w:r w:rsidRPr="00BF7CC5">
              <w:rPr>
                <w:color w:val="000000"/>
                <w:sz w:val="20"/>
                <w:szCs w:val="20"/>
              </w:rPr>
              <w:t>2</w:t>
            </w:r>
          </w:p>
        </w:tc>
        <w:tc>
          <w:tcPr>
            <w:tcW w:w="1105" w:type="dxa"/>
            <w:vAlign w:val="center"/>
          </w:tcPr>
          <w:p w14:paraId="69F72634" w14:textId="77777777" w:rsidR="00632435" w:rsidRDefault="00632435" w:rsidP="00DD5D00">
            <w:r w:rsidRPr="00BF7CC5">
              <w:rPr>
                <w:color w:val="000000"/>
                <w:sz w:val="20"/>
                <w:szCs w:val="20"/>
              </w:rPr>
              <w:t> </w:t>
            </w:r>
          </w:p>
        </w:tc>
        <w:tc>
          <w:tcPr>
            <w:tcW w:w="1072" w:type="dxa"/>
            <w:vAlign w:val="center"/>
          </w:tcPr>
          <w:p w14:paraId="49818D7B" w14:textId="77777777" w:rsidR="00632435" w:rsidRDefault="00632435" w:rsidP="00DD5D00">
            <w:r w:rsidRPr="00BF7CC5">
              <w:rPr>
                <w:b/>
                <w:bCs/>
                <w:color w:val="000000"/>
                <w:sz w:val="20"/>
                <w:szCs w:val="20"/>
              </w:rPr>
              <w:t>2</w:t>
            </w:r>
          </w:p>
        </w:tc>
        <w:tc>
          <w:tcPr>
            <w:tcW w:w="766" w:type="dxa"/>
            <w:tcBorders>
              <w:right w:val="single" w:sz="4" w:space="0" w:color="auto"/>
            </w:tcBorders>
          </w:tcPr>
          <w:p w14:paraId="0A1D7371" w14:textId="77777777" w:rsidR="00632435" w:rsidRPr="00625D99" w:rsidRDefault="00632435" w:rsidP="00DD5D00">
            <w:pPr>
              <w:rPr>
                <w:sz w:val="20"/>
                <w:szCs w:val="20"/>
              </w:rPr>
            </w:pPr>
            <w:r w:rsidRPr="00625D99">
              <w:rPr>
                <w:sz w:val="20"/>
                <w:szCs w:val="20"/>
              </w:rPr>
              <w:t>160,00</w:t>
            </w:r>
          </w:p>
        </w:tc>
        <w:tc>
          <w:tcPr>
            <w:tcW w:w="766" w:type="dxa"/>
            <w:tcBorders>
              <w:right w:val="single" w:sz="4" w:space="0" w:color="auto"/>
            </w:tcBorders>
          </w:tcPr>
          <w:p w14:paraId="26E25BAB" w14:textId="77777777" w:rsidR="00632435" w:rsidRPr="00625D99" w:rsidRDefault="00632435" w:rsidP="00DD5D00">
            <w:pPr>
              <w:rPr>
                <w:sz w:val="20"/>
                <w:szCs w:val="20"/>
              </w:rPr>
            </w:pPr>
            <w:r w:rsidRPr="00625D99">
              <w:rPr>
                <w:sz w:val="20"/>
                <w:szCs w:val="20"/>
              </w:rPr>
              <w:t>160,00</w:t>
            </w:r>
          </w:p>
        </w:tc>
        <w:tc>
          <w:tcPr>
            <w:tcW w:w="1066" w:type="dxa"/>
            <w:tcBorders>
              <w:left w:val="single" w:sz="4" w:space="0" w:color="auto"/>
            </w:tcBorders>
          </w:tcPr>
          <w:p w14:paraId="54E369A4" w14:textId="77777777" w:rsidR="00632435" w:rsidRPr="00625D99" w:rsidRDefault="00632435" w:rsidP="00DD5D00">
            <w:pPr>
              <w:rPr>
                <w:b/>
                <w:sz w:val="20"/>
                <w:szCs w:val="20"/>
              </w:rPr>
            </w:pPr>
            <w:r w:rsidRPr="00625D99">
              <w:rPr>
                <w:b/>
                <w:sz w:val="20"/>
                <w:szCs w:val="20"/>
              </w:rPr>
              <w:t>320,00</w:t>
            </w:r>
          </w:p>
        </w:tc>
        <w:tc>
          <w:tcPr>
            <w:tcW w:w="1066" w:type="dxa"/>
          </w:tcPr>
          <w:p w14:paraId="33588D19" w14:textId="77777777" w:rsidR="00632435" w:rsidRPr="00625D99" w:rsidRDefault="00632435" w:rsidP="00DD5D00">
            <w:pPr>
              <w:rPr>
                <w:b/>
                <w:sz w:val="20"/>
                <w:szCs w:val="20"/>
              </w:rPr>
            </w:pPr>
            <w:r w:rsidRPr="00625D99">
              <w:rPr>
                <w:b/>
                <w:sz w:val="20"/>
                <w:szCs w:val="20"/>
              </w:rPr>
              <w:t>320,00</w:t>
            </w:r>
          </w:p>
        </w:tc>
      </w:tr>
      <w:tr w:rsidR="00632435" w:rsidRPr="00625D99" w14:paraId="23F1F04B" w14:textId="77777777" w:rsidTr="00DD5D00">
        <w:tc>
          <w:tcPr>
            <w:tcW w:w="825" w:type="dxa"/>
            <w:vAlign w:val="center"/>
          </w:tcPr>
          <w:p w14:paraId="49C623A6" w14:textId="77777777" w:rsidR="00632435" w:rsidRDefault="00632435" w:rsidP="00DD5D00">
            <w:r w:rsidRPr="00BF7CC5">
              <w:rPr>
                <w:b/>
                <w:bCs/>
                <w:color w:val="000000"/>
                <w:sz w:val="20"/>
                <w:szCs w:val="20"/>
              </w:rPr>
              <w:t>3867</w:t>
            </w:r>
          </w:p>
        </w:tc>
        <w:tc>
          <w:tcPr>
            <w:tcW w:w="2989" w:type="dxa"/>
            <w:vAlign w:val="center"/>
          </w:tcPr>
          <w:p w14:paraId="5152714B" w14:textId="77777777" w:rsidR="00632435" w:rsidRPr="00903ED2" w:rsidRDefault="00632435" w:rsidP="00DD5D00">
            <w:pPr>
              <w:rPr>
                <w:b/>
              </w:rPr>
            </w:pPr>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eliminărilor</w:t>
            </w:r>
            <w:proofErr w:type="spellEnd"/>
            <w:r w:rsidRPr="00BF7CC5">
              <w:rPr>
                <w:color w:val="000000"/>
                <w:sz w:val="20"/>
                <w:szCs w:val="20"/>
              </w:rPr>
              <w:t xml:space="preserve"> din </w:t>
            </w:r>
            <w:proofErr w:type="spellStart"/>
            <w:r w:rsidRPr="00BF7CC5">
              <w:rPr>
                <w:color w:val="000000"/>
                <w:sz w:val="20"/>
                <w:szCs w:val="20"/>
              </w:rPr>
              <w:t>organele</w:t>
            </w:r>
            <w:proofErr w:type="spellEnd"/>
            <w:r w:rsidRPr="00BF7CC5">
              <w:rPr>
                <w:color w:val="000000"/>
                <w:sz w:val="20"/>
                <w:szCs w:val="20"/>
              </w:rPr>
              <w:t xml:space="preserve"> de </w:t>
            </w:r>
            <w:proofErr w:type="spellStart"/>
            <w:r w:rsidRPr="00BF7CC5">
              <w:rPr>
                <w:color w:val="000000"/>
                <w:sz w:val="20"/>
                <w:szCs w:val="20"/>
              </w:rPr>
              <w:t>reproducere</w:t>
            </w:r>
            <w:proofErr w:type="spellEnd"/>
            <w:r w:rsidRPr="00BF7CC5">
              <w:rPr>
                <w:color w:val="000000"/>
                <w:sz w:val="20"/>
                <w:szCs w:val="20"/>
              </w:rPr>
              <w:t> </w:t>
            </w:r>
          </w:p>
        </w:tc>
        <w:tc>
          <w:tcPr>
            <w:tcW w:w="972" w:type="dxa"/>
            <w:vAlign w:val="center"/>
          </w:tcPr>
          <w:p w14:paraId="62D129DA" w14:textId="77777777" w:rsidR="00632435" w:rsidRPr="00903ED2" w:rsidRDefault="00632435" w:rsidP="00DD5D00">
            <w:pPr>
              <w:rPr>
                <w:b/>
              </w:rPr>
            </w:pPr>
            <w:r w:rsidRPr="00BF7CC5">
              <w:rPr>
                <w:color w:val="000000"/>
                <w:sz w:val="20"/>
                <w:szCs w:val="20"/>
              </w:rPr>
              <w:t>5</w:t>
            </w:r>
          </w:p>
        </w:tc>
        <w:tc>
          <w:tcPr>
            <w:tcW w:w="1105" w:type="dxa"/>
            <w:vAlign w:val="center"/>
          </w:tcPr>
          <w:p w14:paraId="0D3F87B6" w14:textId="77777777" w:rsidR="00632435" w:rsidRDefault="00632435" w:rsidP="00DD5D00">
            <w:r w:rsidRPr="00BF7CC5">
              <w:rPr>
                <w:color w:val="000000"/>
                <w:sz w:val="20"/>
                <w:szCs w:val="20"/>
              </w:rPr>
              <w:t>5</w:t>
            </w:r>
          </w:p>
        </w:tc>
        <w:tc>
          <w:tcPr>
            <w:tcW w:w="1072" w:type="dxa"/>
            <w:vAlign w:val="center"/>
          </w:tcPr>
          <w:p w14:paraId="5945F9BA" w14:textId="77777777" w:rsidR="00632435" w:rsidRDefault="00632435" w:rsidP="00DD5D00">
            <w:r w:rsidRPr="00BF7CC5">
              <w:rPr>
                <w:b/>
                <w:bCs/>
                <w:color w:val="000000"/>
                <w:sz w:val="20"/>
                <w:szCs w:val="20"/>
              </w:rPr>
              <w:t>10</w:t>
            </w:r>
          </w:p>
        </w:tc>
        <w:tc>
          <w:tcPr>
            <w:tcW w:w="766" w:type="dxa"/>
            <w:tcBorders>
              <w:right w:val="single" w:sz="4" w:space="0" w:color="auto"/>
            </w:tcBorders>
          </w:tcPr>
          <w:p w14:paraId="6C8A3FA4" w14:textId="77777777" w:rsidR="00632435" w:rsidRPr="00625D99" w:rsidRDefault="00632435" w:rsidP="00DD5D00">
            <w:pPr>
              <w:rPr>
                <w:sz w:val="20"/>
                <w:szCs w:val="20"/>
              </w:rPr>
            </w:pPr>
            <w:r w:rsidRPr="00625D99">
              <w:rPr>
                <w:sz w:val="20"/>
                <w:szCs w:val="20"/>
              </w:rPr>
              <w:t>199,00</w:t>
            </w:r>
          </w:p>
        </w:tc>
        <w:tc>
          <w:tcPr>
            <w:tcW w:w="766" w:type="dxa"/>
            <w:tcBorders>
              <w:right w:val="single" w:sz="4" w:space="0" w:color="auto"/>
            </w:tcBorders>
          </w:tcPr>
          <w:p w14:paraId="0EB86613" w14:textId="77777777" w:rsidR="00632435" w:rsidRPr="00625D99" w:rsidRDefault="00632435" w:rsidP="00DD5D00">
            <w:pPr>
              <w:rPr>
                <w:sz w:val="20"/>
                <w:szCs w:val="20"/>
              </w:rPr>
            </w:pPr>
            <w:r w:rsidRPr="00625D99">
              <w:rPr>
                <w:sz w:val="20"/>
                <w:szCs w:val="20"/>
              </w:rPr>
              <w:t>199,00</w:t>
            </w:r>
          </w:p>
        </w:tc>
        <w:tc>
          <w:tcPr>
            <w:tcW w:w="1066" w:type="dxa"/>
            <w:tcBorders>
              <w:left w:val="single" w:sz="4" w:space="0" w:color="auto"/>
            </w:tcBorders>
          </w:tcPr>
          <w:p w14:paraId="5330A52B" w14:textId="77777777" w:rsidR="00632435" w:rsidRPr="00625D99" w:rsidRDefault="00632435" w:rsidP="00DD5D00">
            <w:pPr>
              <w:rPr>
                <w:b/>
                <w:sz w:val="20"/>
                <w:szCs w:val="20"/>
              </w:rPr>
            </w:pPr>
            <w:r w:rsidRPr="00625D99">
              <w:rPr>
                <w:b/>
                <w:sz w:val="20"/>
                <w:szCs w:val="20"/>
              </w:rPr>
              <w:t>1990,00</w:t>
            </w:r>
          </w:p>
        </w:tc>
        <w:tc>
          <w:tcPr>
            <w:tcW w:w="1066" w:type="dxa"/>
          </w:tcPr>
          <w:p w14:paraId="0C3D3A4A" w14:textId="77777777" w:rsidR="00632435" w:rsidRPr="00625D99" w:rsidRDefault="00632435" w:rsidP="00DD5D00">
            <w:pPr>
              <w:rPr>
                <w:b/>
                <w:sz w:val="20"/>
                <w:szCs w:val="20"/>
              </w:rPr>
            </w:pPr>
            <w:r w:rsidRPr="00625D99">
              <w:rPr>
                <w:b/>
                <w:sz w:val="20"/>
                <w:szCs w:val="20"/>
              </w:rPr>
              <w:t>1990,00</w:t>
            </w:r>
          </w:p>
        </w:tc>
      </w:tr>
      <w:tr w:rsidR="00632435" w:rsidRPr="00625D99" w14:paraId="04FC7C35" w14:textId="77777777" w:rsidTr="00DD5D00">
        <w:tc>
          <w:tcPr>
            <w:tcW w:w="825" w:type="dxa"/>
            <w:vAlign w:val="center"/>
          </w:tcPr>
          <w:p w14:paraId="139C24B2" w14:textId="77777777" w:rsidR="00632435" w:rsidRDefault="00632435" w:rsidP="00DD5D00">
            <w:r w:rsidRPr="00BF7CC5">
              <w:rPr>
                <w:b/>
                <w:bCs/>
                <w:color w:val="000000"/>
                <w:sz w:val="20"/>
                <w:szCs w:val="20"/>
              </w:rPr>
              <w:t>3869.1</w:t>
            </w:r>
          </w:p>
        </w:tc>
        <w:tc>
          <w:tcPr>
            <w:tcW w:w="2989" w:type="dxa"/>
            <w:vAlign w:val="center"/>
          </w:tcPr>
          <w:p w14:paraId="68388406" w14:textId="77777777" w:rsidR="00632435" w:rsidRPr="00903ED2" w:rsidRDefault="00632435" w:rsidP="00DD5D00">
            <w:pPr>
              <w:rPr>
                <w:b/>
              </w:rPr>
            </w:pPr>
            <w:proofErr w:type="spellStart"/>
            <w:r w:rsidRPr="00BF7CC5">
              <w:rPr>
                <w:color w:val="000000"/>
                <w:sz w:val="20"/>
                <w:szCs w:val="20"/>
              </w:rPr>
              <w:t>Hemocultura</w:t>
            </w:r>
            <w:proofErr w:type="spellEnd"/>
            <w:r w:rsidRPr="00BF7CC5">
              <w:rPr>
                <w:color w:val="000000"/>
                <w:sz w:val="20"/>
                <w:szCs w:val="20"/>
              </w:rPr>
              <w:t>/</w:t>
            </w:r>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sângelui</w:t>
            </w:r>
            <w:proofErr w:type="spellEnd"/>
          </w:p>
        </w:tc>
        <w:tc>
          <w:tcPr>
            <w:tcW w:w="972" w:type="dxa"/>
            <w:vAlign w:val="center"/>
          </w:tcPr>
          <w:p w14:paraId="5B2DBF55" w14:textId="77777777" w:rsidR="00632435" w:rsidRPr="00903ED2" w:rsidRDefault="00632435" w:rsidP="00DD5D00">
            <w:pPr>
              <w:rPr>
                <w:b/>
              </w:rPr>
            </w:pPr>
            <w:r w:rsidRPr="00BF7CC5">
              <w:rPr>
                <w:color w:val="000000"/>
                <w:sz w:val="20"/>
                <w:szCs w:val="20"/>
              </w:rPr>
              <w:t> </w:t>
            </w:r>
          </w:p>
        </w:tc>
        <w:tc>
          <w:tcPr>
            <w:tcW w:w="1105" w:type="dxa"/>
            <w:vAlign w:val="center"/>
          </w:tcPr>
          <w:p w14:paraId="051201F7" w14:textId="77777777" w:rsidR="00632435" w:rsidRDefault="00632435" w:rsidP="00DD5D00">
            <w:r w:rsidRPr="00BF7CC5">
              <w:rPr>
                <w:color w:val="000000"/>
                <w:sz w:val="20"/>
                <w:szCs w:val="20"/>
              </w:rPr>
              <w:t>10</w:t>
            </w:r>
          </w:p>
        </w:tc>
        <w:tc>
          <w:tcPr>
            <w:tcW w:w="1072" w:type="dxa"/>
            <w:vAlign w:val="center"/>
          </w:tcPr>
          <w:p w14:paraId="1EE20B4B" w14:textId="77777777" w:rsidR="00632435" w:rsidRDefault="00632435" w:rsidP="00DD5D00">
            <w:r w:rsidRPr="00BF7CC5">
              <w:rPr>
                <w:b/>
                <w:bCs/>
                <w:color w:val="000000"/>
                <w:sz w:val="20"/>
                <w:szCs w:val="20"/>
              </w:rPr>
              <w:t>10</w:t>
            </w:r>
          </w:p>
        </w:tc>
        <w:tc>
          <w:tcPr>
            <w:tcW w:w="766" w:type="dxa"/>
            <w:tcBorders>
              <w:right w:val="single" w:sz="4" w:space="0" w:color="auto"/>
            </w:tcBorders>
          </w:tcPr>
          <w:p w14:paraId="60D7F650" w14:textId="77777777" w:rsidR="00632435" w:rsidRPr="00625D99" w:rsidRDefault="00632435" w:rsidP="00DD5D00">
            <w:pPr>
              <w:rPr>
                <w:sz w:val="20"/>
                <w:szCs w:val="20"/>
              </w:rPr>
            </w:pPr>
            <w:r w:rsidRPr="00625D99">
              <w:rPr>
                <w:sz w:val="20"/>
                <w:szCs w:val="20"/>
              </w:rPr>
              <w:t>300,00</w:t>
            </w:r>
          </w:p>
        </w:tc>
        <w:tc>
          <w:tcPr>
            <w:tcW w:w="766" w:type="dxa"/>
            <w:tcBorders>
              <w:right w:val="single" w:sz="4" w:space="0" w:color="auto"/>
            </w:tcBorders>
          </w:tcPr>
          <w:p w14:paraId="5811527F" w14:textId="77777777" w:rsidR="00632435" w:rsidRPr="00625D99" w:rsidRDefault="00632435" w:rsidP="00DD5D00">
            <w:pPr>
              <w:rPr>
                <w:sz w:val="20"/>
                <w:szCs w:val="20"/>
              </w:rPr>
            </w:pPr>
            <w:r w:rsidRPr="00625D99">
              <w:rPr>
                <w:sz w:val="20"/>
                <w:szCs w:val="20"/>
              </w:rPr>
              <w:t>300,00</w:t>
            </w:r>
          </w:p>
        </w:tc>
        <w:tc>
          <w:tcPr>
            <w:tcW w:w="1066" w:type="dxa"/>
            <w:tcBorders>
              <w:left w:val="single" w:sz="4" w:space="0" w:color="auto"/>
            </w:tcBorders>
          </w:tcPr>
          <w:p w14:paraId="2B96C082" w14:textId="77777777" w:rsidR="00632435" w:rsidRPr="00625D99" w:rsidRDefault="00632435" w:rsidP="00DD5D00">
            <w:pPr>
              <w:rPr>
                <w:b/>
                <w:sz w:val="20"/>
                <w:szCs w:val="20"/>
              </w:rPr>
            </w:pPr>
            <w:r w:rsidRPr="00625D99">
              <w:rPr>
                <w:b/>
                <w:sz w:val="20"/>
                <w:szCs w:val="20"/>
              </w:rPr>
              <w:t>3000,00</w:t>
            </w:r>
          </w:p>
        </w:tc>
        <w:tc>
          <w:tcPr>
            <w:tcW w:w="1066" w:type="dxa"/>
          </w:tcPr>
          <w:p w14:paraId="5164040E" w14:textId="77777777" w:rsidR="00632435" w:rsidRPr="00625D99" w:rsidRDefault="00632435" w:rsidP="00DD5D00">
            <w:pPr>
              <w:rPr>
                <w:b/>
                <w:sz w:val="20"/>
                <w:szCs w:val="20"/>
              </w:rPr>
            </w:pPr>
            <w:r w:rsidRPr="00625D99">
              <w:rPr>
                <w:b/>
                <w:sz w:val="20"/>
                <w:szCs w:val="20"/>
              </w:rPr>
              <w:t>3000,00</w:t>
            </w:r>
          </w:p>
        </w:tc>
      </w:tr>
      <w:tr w:rsidR="00632435" w:rsidRPr="00625D99" w14:paraId="028B36CB" w14:textId="77777777" w:rsidTr="00DD5D00">
        <w:tc>
          <w:tcPr>
            <w:tcW w:w="825" w:type="dxa"/>
            <w:vAlign w:val="center"/>
          </w:tcPr>
          <w:p w14:paraId="6535BF0A" w14:textId="77777777" w:rsidR="00632435" w:rsidRDefault="00632435" w:rsidP="00DD5D00">
            <w:r w:rsidRPr="00BF7CC5">
              <w:rPr>
                <w:b/>
                <w:bCs/>
                <w:color w:val="000000"/>
                <w:sz w:val="20"/>
                <w:szCs w:val="20"/>
              </w:rPr>
              <w:t>3877.1</w:t>
            </w:r>
          </w:p>
        </w:tc>
        <w:tc>
          <w:tcPr>
            <w:tcW w:w="2989" w:type="dxa"/>
            <w:vAlign w:val="center"/>
          </w:tcPr>
          <w:p w14:paraId="59EECEE7" w14:textId="77777777" w:rsidR="00632435" w:rsidRPr="00903ED2" w:rsidRDefault="00632435" w:rsidP="00DD5D00">
            <w:pPr>
              <w:rPr>
                <w:b/>
              </w:rPr>
            </w:pPr>
            <w:proofErr w:type="spellStart"/>
            <w:r w:rsidRPr="00BF7CC5">
              <w:rPr>
                <w:color w:val="000000"/>
                <w:sz w:val="20"/>
                <w:szCs w:val="20"/>
              </w:rPr>
              <w:t>Examenul</w:t>
            </w:r>
            <w:proofErr w:type="spellEnd"/>
            <w:r w:rsidRPr="00BF7CC5">
              <w:rPr>
                <w:color w:val="000000"/>
                <w:sz w:val="20"/>
                <w:szCs w:val="20"/>
              </w:rPr>
              <w:t xml:space="preserve"> microbiologic al </w:t>
            </w:r>
            <w:proofErr w:type="spellStart"/>
            <w:r w:rsidRPr="00BF7CC5">
              <w:rPr>
                <w:color w:val="000000"/>
                <w:sz w:val="20"/>
                <w:szCs w:val="20"/>
              </w:rPr>
              <w:t>materiilor</w:t>
            </w:r>
            <w:proofErr w:type="spellEnd"/>
            <w:r w:rsidRPr="00BF7CC5">
              <w:rPr>
                <w:color w:val="000000"/>
                <w:sz w:val="20"/>
                <w:szCs w:val="20"/>
              </w:rPr>
              <w:t xml:space="preserve"> </w:t>
            </w:r>
            <w:proofErr w:type="spellStart"/>
            <w:r w:rsidRPr="00BF7CC5">
              <w:rPr>
                <w:color w:val="000000"/>
                <w:sz w:val="20"/>
                <w:szCs w:val="20"/>
              </w:rPr>
              <w:t>fecale</w:t>
            </w:r>
            <w:proofErr w:type="spellEnd"/>
            <w:r w:rsidRPr="00BF7CC5">
              <w:rPr>
                <w:color w:val="000000"/>
                <w:sz w:val="20"/>
                <w:szCs w:val="20"/>
              </w:rPr>
              <w:t xml:space="preserve"> la </w:t>
            </w:r>
            <w:proofErr w:type="spellStart"/>
            <w:r w:rsidRPr="00BF7CC5">
              <w:rPr>
                <w:color w:val="000000"/>
                <w:sz w:val="20"/>
                <w:szCs w:val="20"/>
              </w:rPr>
              <w:t>campilobacterioză</w:t>
            </w:r>
            <w:proofErr w:type="spellEnd"/>
          </w:p>
        </w:tc>
        <w:tc>
          <w:tcPr>
            <w:tcW w:w="972" w:type="dxa"/>
            <w:vAlign w:val="center"/>
          </w:tcPr>
          <w:p w14:paraId="39845FD1" w14:textId="77777777" w:rsidR="00632435" w:rsidRPr="00903ED2" w:rsidRDefault="00632435" w:rsidP="00DD5D00">
            <w:pPr>
              <w:rPr>
                <w:b/>
              </w:rPr>
            </w:pPr>
            <w:r w:rsidRPr="00BF7CC5">
              <w:rPr>
                <w:color w:val="000000"/>
                <w:sz w:val="20"/>
                <w:szCs w:val="20"/>
              </w:rPr>
              <w:t>2</w:t>
            </w:r>
          </w:p>
        </w:tc>
        <w:tc>
          <w:tcPr>
            <w:tcW w:w="1105" w:type="dxa"/>
            <w:vAlign w:val="center"/>
          </w:tcPr>
          <w:p w14:paraId="265C9DFC" w14:textId="77777777" w:rsidR="00632435" w:rsidRDefault="00632435" w:rsidP="00DD5D00">
            <w:r w:rsidRPr="00BF7CC5">
              <w:rPr>
                <w:color w:val="000000"/>
                <w:sz w:val="20"/>
                <w:szCs w:val="20"/>
              </w:rPr>
              <w:t>2</w:t>
            </w:r>
          </w:p>
        </w:tc>
        <w:tc>
          <w:tcPr>
            <w:tcW w:w="1072" w:type="dxa"/>
            <w:vAlign w:val="center"/>
          </w:tcPr>
          <w:p w14:paraId="4A2583D8" w14:textId="77777777" w:rsidR="00632435" w:rsidRDefault="00632435" w:rsidP="00DD5D00">
            <w:r w:rsidRPr="00BF7CC5">
              <w:rPr>
                <w:b/>
                <w:bCs/>
                <w:color w:val="000000"/>
                <w:sz w:val="20"/>
                <w:szCs w:val="20"/>
              </w:rPr>
              <w:t>4</w:t>
            </w:r>
          </w:p>
        </w:tc>
        <w:tc>
          <w:tcPr>
            <w:tcW w:w="766" w:type="dxa"/>
            <w:tcBorders>
              <w:right w:val="single" w:sz="4" w:space="0" w:color="auto"/>
            </w:tcBorders>
          </w:tcPr>
          <w:p w14:paraId="1C3FD142" w14:textId="77777777" w:rsidR="00632435" w:rsidRPr="00625D99" w:rsidRDefault="00632435" w:rsidP="00DD5D00">
            <w:pPr>
              <w:rPr>
                <w:sz w:val="20"/>
                <w:szCs w:val="20"/>
              </w:rPr>
            </w:pPr>
            <w:r w:rsidRPr="00625D99">
              <w:rPr>
                <w:sz w:val="20"/>
                <w:szCs w:val="20"/>
              </w:rPr>
              <w:t>247,00</w:t>
            </w:r>
          </w:p>
        </w:tc>
        <w:tc>
          <w:tcPr>
            <w:tcW w:w="766" w:type="dxa"/>
            <w:tcBorders>
              <w:right w:val="single" w:sz="4" w:space="0" w:color="auto"/>
            </w:tcBorders>
          </w:tcPr>
          <w:p w14:paraId="574B9802" w14:textId="77777777" w:rsidR="00632435" w:rsidRPr="00625D99" w:rsidRDefault="00632435" w:rsidP="00DD5D00">
            <w:pPr>
              <w:rPr>
                <w:sz w:val="20"/>
                <w:szCs w:val="20"/>
              </w:rPr>
            </w:pPr>
            <w:r w:rsidRPr="00625D99">
              <w:rPr>
                <w:sz w:val="20"/>
                <w:szCs w:val="20"/>
              </w:rPr>
              <w:t>247,00</w:t>
            </w:r>
          </w:p>
        </w:tc>
        <w:tc>
          <w:tcPr>
            <w:tcW w:w="1066" w:type="dxa"/>
            <w:tcBorders>
              <w:left w:val="single" w:sz="4" w:space="0" w:color="auto"/>
            </w:tcBorders>
          </w:tcPr>
          <w:p w14:paraId="0A136610" w14:textId="77777777" w:rsidR="00632435" w:rsidRPr="00625D99" w:rsidRDefault="00632435" w:rsidP="00DD5D00">
            <w:pPr>
              <w:rPr>
                <w:b/>
                <w:sz w:val="20"/>
                <w:szCs w:val="20"/>
              </w:rPr>
            </w:pPr>
            <w:r w:rsidRPr="00625D99">
              <w:rPr>
                <w:b/>
                <w:sz w:val="20"/>
                <w:szCs w:val="20"/>
              </w:rPr>
              <w:t>988,00</w:t>
            </w:r>
          </w:p>
        </w:tc>
        <w:tc>
          <w:tcPr>
            <w:tcW w:w="1066" w:type="dxa"/>
          </w:tcPr>
          <w:p w14:paraId="253F256B" w14:textId="77777777" w:rsidR="00632435" w:rsidRPr="00625D99" w:rsidRDefault="00632435" w:rsidP="00DD5D00">
            <w:pPr>
              <w:rPr>
                <w:b/>
                <w:sz w:val="20"/>
                <w:szCs w:val="20"/>
              </w:rPr>
            </w:pPr>
            <w:r w:rsidRPr="00625D99">
              <w:rPr>
                <w:b/>
                <w:sz w:val="20"/>
                <w:szCs w:val="20"/>
              </w:rPr>
              <w:t>988,00</w:t>
            </w:r>
          </w:p>
        </w:tc>
      </w:tr>
      <w:tr w:rsidR="00632435" w:rsidRPr="00625D99" w14:paraId="36502172" w14:textId="77777777" w:rsidTr="00DD5D00">
        <w:tc>
          <w:tcPr>
            <w:tcW w:w="825" w:type="dxa"/>
            <w:vAlign w:val="center"/>
          </w:tcPr>
          <w:p w14:paraId="31C1B0B6" w14:textId="77777777" w:rsidR="00632435" w:rsidRDefault="00632435" w:rsidP="00DD5D00">
            <w:r w:rsidRPr="00BF7CC5">
              <w:rPr>
                <w:b/>
                <w:bCs/>
                <w:color w:val="000000"/>
                <w:sz w:val="20"/>
                <w:szCs w:val="20"/>
              </w:rPr>
              <w:t>3878.1</w:t>
            </w:r>
          </w:p>
        </w:tc>
        <w:tc>
          <w:tcPr>
            <w:tcW w:w="2989" w:type="dxa"/>
            <w:vAlign w:val="center"/>
          </w:tcPr>
          <w:p w14:paraId="6EA4FAFA" w14:textId="77777777" w:rsidR="00632435" w:rsidRPr="00903ED2" w:rsidRDefault="00632435" w:rsidP="00DD5D00">
            <w:pPr>
              <w:rPr>
                <w:b/>
              </w:rPr>
            </w:pPr>
            <w:proofErr w:type="spellStart"/>
            <w:r w:rsidRPr="00BF7CC5">
              <w:rPr>
                <w:color w:val="000000"/>
                <w:sz w:val="20"/>
                <w:szCs w:val="20"/>
              </w:rPr>
              <w:t>Examenul</w:t>
            </w:r>
            <w:proofErr w:type="spellEnd"/>
            <w:r w:rsidRPr="00BF7CC5">
              <w:rPr>
                <w:color w:val="000000"/>
                <w:sz w:val="20"/>
                <w:szCs w:val="20"/>
              </w:rPr>
              <w:t xml:space="preserve"> microbiologic a </w:t>
            </w:r>
            <w:proofErr w:type="spellStart"/>
            <w:r w:rsidRPr="00BF7CC5">
              <w:rPr>
                <w:color w:val="000000"/>
                <w:sz w:val="20"/>
                <w:szCs w:val="20"/>
              </w:rPr>
              <w:t>materialul</w:t>
            </w:r>
            <w:proofErr w:type="spellEnd"/>
            <w:r w:rsidRPr="00BF7CC5">
              <w:rPr>
                <w:color w:val="000000"/>
                <w:sz w:val="20"/>
                <w:szCs w:val="20"/>
              </w:rPr>
              <w:t xml:space="preserve"> de </w:t>
            </w:r>
            <w:proofErr w:type="spellStart"/>
            <w:r w:rsidRPr="00BF7CC5">
              <w:rPr>
                <w:color w:val="000000"/>
                <w:sz w:val="20"/>
                <w:szCs w:val="20"/>
              </w:rPr>
              <w:t>cercetare</w:t>
            </w:r>
            <w:proofErr w:type="spellEnd"/>
            <w:r w:rsidRPr="00BF7CC5">
              <w:rPr>
                <w:color w:val="000000"/>
                <w:sz w:val="20"/>
                <w:szCs w:val="20"/>
              </w:rPr>
              <w:t xml:space="preserve"> </w:t>
            </w:r>
            <w:proofErr w:type="spellStart"/>
            <w:r w:rsidRPr="00BF7CC5">
              <w:rPr>
                <w:color w:val="000000"/>
                <w:sz w:val="20"/>
                <w:szCs w:val="20"/>
              </w:rPr>
              <w:t>pentru</w:t>
            </w:r>
            <w:proofErr w:type="spellEnd"/>
            <w:r w:rsidRPr="00BF7CC5">
              <w:rPr>
                <w:color w:val="000000"/>
                <w:sz w:val="20"/>
                <w:szCs w:val="20"/>
              </w:rPr>
              <w:t xml:space="preserve"> </w:t>
            </w:r>
            <w:proofErr w:type="spellStart"/>
            <w:r w:rsidRPr="00BF7CC5">
              <w:rPr>
                <w:color w:val="000000"/>
                <w:sz w:val="20"/>
                <w:szCs w:val="20"/>
              </w:rPr>
              <w:t>izolarea</w:t>
            </w:r>
            <w:proofErr w:type="spellEnd"/>
            <w:r w:rsidRPr="00BF7CC5">
              <w:rPr>
                <w:color w:val="000000"/>
                <w:sz w:val="20"/>
                <w:szCs w:val="20"/>
              </w:rPr>
              <w:t xml:space="preserve"> </w:t>
            </w:r>
            <w:proofErr w:type="spellStart"/>
            <w:r w:rsidRPr="00BF7CC5">
              <w:rPr>
                <w:color w:val="000000"/>
                <w:sz w:val="20"/>
                <w:szCs w:val="20"/>
              </w:rPr>
              <w:t>candidelor</w:t>
            </w:r>
            <w:proofErr w:type="spellEnd"/>
          </w:p>
        </w:tc>
        <w:tc>
          <w:tcPr>
            <w:tcW w:w="972" w:type="dxa"/>
            <w:vAlign w:val="center"/>
          </w:tcPr>
          <w:p w14:paraId="4A3D36E4" w14:textId="77777777" w:rsidR="00632435" w:rsidRPr="00903ED2" w:rsidRDefault="00632435" w:rsidP="00DD5D00">
            <w:pPr>
              <w:rPr>
                <w:b/>
              </w:rPr>
            </w:pPr>
            <w:r w:rsidRPr="00BF7CC5">
              <w:rPr>
                <w:color w:val="000000"/>
                <w:sz w:val="20"/>
                <w:szCs w:val="20"/>
              </w:rPr>
              <w:t>5</w:t>
            </w:r>
          </w:p>
        </w:tc>
        <w:tc>
          <w:tcPr>
            <w:tcW w:w="1105" w:type="dxa"/>
            <w:vAlign w:val="center"/>
          </w:tcPr>
          <w:p w14:paraId="296F9C3A" w14:textId="77777777" w:rsidR="00632435" w:rsidRDefault="00632435" w:rsidP="00DD5D00">
            <w:r w:rsidRPr="00BF7CC5">
              <w:rPr>
                <w:color w:val="000000"/>
                <w:sz w:val="20"/>
                <w:szCs w:val="20"/>
              </w:rPr>
              <w:t>2</w:t>
            </w:r>
          </w:p>
        </w:tc>
        <w:tc>
          <w:tcPr>
            <w:tcW w:w="1072" w:type="dxa"/>
            <w:vAlign w:val="center"/>
          </w:tcPr>
          <w:p w14:paraId="39C916EA" w14:textId="77777777" w:rsidR="00632435" w:rsidRDefault="00632435" w:rsidP="00DD5D00">
            <w:r w:rsidRPr="00BF7CC5">
              <w:rPr>
                <w:b/>
                <w:bCs/>
                <w:color w:val="000000"/>
                <w:sz w:val="20"/>
                <w:szCs w:val="20"/>
              </w:rPr>
              <w:t>7</w:t>
            </w:r>
          </w:p>
        </w:tc>
        <w:tc>
          <w:tcPr>
            <w:tcW w:w="766" w:type="dxa"/>
            <w:tcBorders>
              <w:right w:val="single" w:sz="4" w:space="0" w:color="auto"/>
            </w:tcBorders>
          </w:tcPr>
          <w:p w14:paraId="7280F189" w14:textId="77777777" w:rsidR="00632435" w:rsidRPr="00625D99" w:rsidRDefault="00632435" w:rsidP="00DD5D00">
            <w:pPr>
              <w:rPr>
                <w:sz w:val="20"/>
                <w:szCs w:val="20"/>
              </w:rPr>
            </w:pPr>
            <w:r w:rsidRPr="00625D99">
              <w:rPr>
                <w:sz w:val="20"/>
                <w:szCs w:val="20"/>
              </w:rPr>
              <w:t>130,00</w:t>
            </w:r>
          </w:p>
        </w:tc>
        <w:tc>
          <w:tcPr>
            <w:tcW w:w="766" w:type="dxa"/>
            <w:tcBorders>
              <w:right w:val="single" w:sz="4" w:space="0" w:color="auto"/>
            </w:tcBorders>
          </w:tcPr>
          <w:p w14:paraId="57BF0F80" w14:textId="77777777" w:rsidR="00632435" w:rsidRPr="00625D99" w:rsidRDefault="00632435" w:rsidP="00DD5D00">
            <w:pPr>
              <w:rPr>
                <w:sz w:val="20"/>
                <w:szCs w:val="20"/>
              </w:rPr>
            </w:pPr>
            <w:r w:rsidRPr="00625D99">
              <w:rPr>
                <w:sz w:val="20"/>
                <w:szCs w:val="20"/>
              </w:rPr>
              <w:t>130,00</w:t>
            </w:r>
          </w:p>
        </w:tc>
        <w:tc>
          <w:tcPr>
            <w:tcW w:w="1066" w:type="dxa"/>
            <w:tcBorders>
              <w:left w:val="single" w:sz="4" w:space="0" w:color="auto"/>
            </w:tcBorders>
          </w:tcPr>
          <w:p w14:paraId="57C28FB8" w14:textId="77777777" w:rsidR="00632435" w:rsidRPr="00625D99" w:rsidRDefault="00632435" w:rsidP="00DD5D00">
            <w:pPr>
              <w:rPr>
                <w:b/>
                <w:sz w:val="20"/>
                <w:szCs w:val="20"/>
              </w:rPr>
            </w:pPr>
            <w:r w:rsidRPr="00625D99">
              <w:rPr>
                <w:b/>
                <w:sz w:val="20"/>
                <w:szCs w:val="20"/>
              </w:rPr>
              <w:t>910,00</w:t>
            </w:r>
          </w:p>
        </w:tc>
        <w:tc>
          <w:tcPr>
            <w:tcW w:w="1066" w:type="dxa"/>
          </w:tcPr>
          <w:p w14:paraId="5E106719" w14:textId="77777777" w:rsidR="00632435" w:rsidRPr="00625D99" w:rsidRDefault="00632435" w:rsidP="00DD5D00">
            <w:pPr>
              <w:rPr>
                <w:b/>
                <w:sz w:val="20"/>
                <w:szCs w:val="20"/>
              </w:rPr>
            </w:pPr>
            <w:r w:rsidRPr="00625D99">
              <w:rPr>
                <w:b/>
                <w:sz w:val="20"/>
                <w:szCs w:val="20"/>
              </w:rPr>
              <w:t>910,00</w:t>
            </w:r>
          </w:p>
        </w:tc>
      </w:tr>
      <w:tr w:rsidR="00632435" w:rsidRPr="00625D99" w14:paraId="77A13741" w14:textId="77777777" w:rsidTr="00DD5D00">
        <w:tc>
          <w:tcPr>
            <w:tcW w:w="825" w:type="dxa"/>
            <w:vAlign w:val="center"/>
          </w:tcPr>
          <w:p w14:paraId="3B1FD374" w14:textId="77777777" w:rsidR="00632435" w:rsidRDefault="00632435" w:rsidP="00DD5D00">
            <w:r w:rsidRPr="00BF7CC5">
              <w:rPr>
                <w:b/>
                <w:bCs/>
                <w:color w:val="000000"/>
                <w:sz w:val="20"/>
                <w:szCs w:val="20"/>
              </w:rPr>
              <w:t>3879.1</w:t>
            </w:r>
          </w:p>
        </w:tc>
        <w:tc>
          <w:tcPr>
            <w:tcW w:w="2989" w:type="dxa"/>
            <w:vAlign w:val="center"/>
          </w:tcPr>
          <w:p w14:paraId="4EFFD617" w14:textId="77777777" w:rsidR="00632435" w:rsidRPr="00903ED2" w:rsidRDefault="00632435" w:rsidP="00DD5D00">
            <w:pPr>
              <w:rPr>
                <w:b/>
              </w:rPr>
            </w:pPr>
            <w:proofErr w:type="spellStart"/>
            <w:r w:rsidRPr="00BF7CC5">
              <w:rPr>
                <w:color w:val="000000"/>
                <w:sz w:val="20"/>
                <w:szCs w:val="20"/>
              </w:rPr>
              <w:t>Examenul</w:t>
            </w:r>
            <w:proofErr w:type="spellEnd"/>
            <w:r w:rsidRPr="00BF7CC5">
              <w:rPr>
                <w:color w:val="000000"/>
                <w:sz w:val="20"/>
                <w:szCs w:val="20"/>
              </w:rPr>
              <w:t xml:space="preserve"> microbiologic a </w:t>
            </w:r>
            <w:proofErr w:type="spellStart"/>
            <w:r w:rsidRPr="00BF7CC5">
              <w:rPr>
                <w:color w:val="000000"/>
                <w:sz w:val="20"/>
                <w:szCs w:val="20"/>
              </w:rPr>
              <w:t>materiilor</w:t>
            </w:r>
            <w:proofErr w:type="spellEnd"/>
            <w:r w:rsidRPr="00BF7CC5">
              <w:rPr>
                <w:color w:val="000000"/>
                <w:sz w:val="20"/>
                <w:szCs w:val="20"/>
              </w:rPr>
              <w:t xml:space="preserve"> </w:t>
            </w:r>
            <w:proofErr w:type="spellStart"/>
            <w:r w:rsidRPr="00BF7CC5">
              <w:rPr>
                <w:color w:val="000000"/>
                <w:sz w:val="20"/>
                <w:szCs w:val="20"/>
              </w:rPr>
              <w:t>fecale</w:t>
            </w:r>
            <w:proofErr w:type="spellEnd"/>
            <w:r w:rsidRPr="00BF7CC5">
              <w:rPr>
                <w:color w:val="000000"/>
                <w:sz w:val="20"/>
                <w:szCs w:val="20"/>
              </w:rPr>
              <w:t xml:space="preserve"> la </w:t>
            </w:r>
            <w:proofErr w:type="spellStart"/>
            <w:r w:rsidRPr="00BF7CC5">
              <w:rPr>
                <w:color w:val="000000"/>
                <w:sz w:val="20"/>
                <w:szCs w:val="20"/>
              </w:rPr>
              <w:t>agenți</w:t>
            </w:r>
            <w:proofErr w:type="spellEnd"/>
            <w:r w:rsidRPr="00BF7CC5">
              <w:rPr>
                <w:color w:val="000000"/>
                <w:sz w:val="20"/>
                <w:szCs w:val="20"/>
              </w:rPr>
              <w:t xml:space="preserve"> </w:t>
            </w:r>
            <w:proofErr w:type="spellStart"/>
            <w:r w:rsidRPr="00BF7CC5">
              <w:rPr>
                <w:color w:val="000000"/>
                <w:sz w:val="20"/>
                <w:szCs w:val="20"/>
              </w:rPr>
              <w:t>patogeni</w:t>
            </w:r>
            <w:proofErr w:type="spellEnd"/>
            <w:r w:rsidRPr="00BF7CC5">
              <w:rPr>
                <w:color w:val="000000"/>
                <w:sz w:val="20"/>
                <w:szCs w:val="20"/>
              </w:rPr>
              <w:t> Salmonella, Shigella</w:t>
            </w:r>
          </w:p>
        </w:tc>
        <w:tc>
          <w:tcPr>
            <w:tcW w:w="972" w:type="dxa"/>
            <w:vAlign w:val="center"/>
          </w:tcPr>
          <w:p w14:paraId="47C51F19" w14:textId="77777777" w:rsidR="00632435" w:rsidRPr="00903ED2" w:rsidRDefault="00632435" w:rsidP="00DD5D00">
            <w:pPr>
              <w:rPr>
                <w:b/>
              </w:rPr>
            </w:pPr>
            <w:r w:rsidRPr="00BF7CC5">
              <w:rPr>
                <w:color w:val="000000"/>
                <w:sz w:val="20"/>
                <w:szCs w:val="20"/>
              </w:rPr>
              <w:t>5</w:t>
            </w:r>
          </w:p>
        </w:tc>
        <w:tc>
          <w:tcPr>
            <w:tcW w:w="1105" w:type="dxa"/>
            <w:vAlign w:val="center"/>
          </w:tcPr>
          <w:p w14:paraId="7046EDC0" w14:textId="77777777" w:rsidR="00632435" w:rsidRDefault="00632435" w:rsidP="00DD5D00">
            <w:r w:rsidRPr="00BF7CC5">
              <w:rPr>
                <w:color w:val="000000"/>
                <w:sz w:val="20"/>
                <w:szCs w:val="20"/>
              </w:rPr>
              <w:t>135</w:t>
            </w:r>
          </w:p>
        </w:tc>
        <w:tc>
          <w:tcPr>
            <w:tcW w:w="1072" w:type="dxa"/>
            <w:vAlign w:val="center"/>
          </w:tcPr>
          <w:p w14:paraId="6C1BDFA0" w14:textId="77777777" w:rsidR="00632435" w:rsidRDefault="00632435" w:rsidP="00DD5D00">
            <w:r w:rsidRPr="00BF7CC5">
              <w:rPr>
                <w:b/>
                <w:bCs/>
                <w:color w:val="000000"/>
                <w:sz w:val="20"/>
                <w:szCs w:val="20"/>
              </w:rPr>
              <w:t>140</w:t>
            </w:r>
          </w:p>
        </w:tc>
        <w:tc>
          <w:tcPr>
            <w:tcW w:w="766" w:type="dxa"/>
            <w:tcBorders>
              <w:right w:val="single" w:sz="4" w:space="0" w:color="auto"/>
            </w:tcBorders>
          </w:tcPr>
          <w:p w14:paraId="045EE727" w14:textId="77777777" w:rsidR="00632435" w:rsidRPr="00625D99" w:rsidRDefault="00632435" w:rsidP="00DD5D00">
            <w:pPr>
              <w:rPr>
                <w:sz w:val="20"/>
                <w:szCs w:val="20"/>
              </w:rPr>
            </w:pPr>
            <w:r w:rsidRPr="00625D99">
              <w:rPr>
                <w:sz w:val="20"/>
                <w:szCs w:val="20"/>
              </w:rPr>
              <w:t>199,00</w:t>
            </w:r>
          </w:p>
        </w:tc>
        <w:tc>
          <w:tcPr>
            <w:tcW w:w="766" w:type="dxa"/>
            <w:tcBorders>
              <w:right w:val="single" w:sz="4" w:space="0" w:color="auto"/>
            </w:tcBorders>
          </w:tcPr>
          <w:p w14:paraId="47D6778B" w14:textId="77777777" w:rsidR="00632435" w:rsidRPr="00625D99" w:rsidRDefault="00632435" w:rsidP="00DD5D00">
            <w:pPr>
              <w:rPr>
                <w:sz w:val="20"/>
                <w:szCs w:val="20"/>
              </w:rPr>
            </w:pPr>
            <w:r w:rsidRPr="00625D99">
              <w:rPr>
                <w:sz w:val="20"/>
                <w:szCs w:val="20"/>
              </w:rPr>
              <w:t>199,00</w:t>
            </w:r>
          </w:p>
        </w:tc>
        <w:tc>
          <w:tcPr>
            <w:tcW w:w="1066" w:type="dxa"/>
            <w:tcBorders>
              <w:left w:val="single" w:sz="4" w:space="0" w:color="auto"/>
            </w:tcBorders>
          </w:tcPr>
          <w:p w14:paraId="09B4E811" w14:textId="77777777" w:rsidR="00632435" w:rsidRPr="00625D99" w:rsidRDefault="00632435" w:rsidP="00DD5D00">
            <w:pPr>
              <w:rPr>
                <w:b/>
                <w:sz w:val="20"/>
                <w:szCs w:val="20"/>
              </w:rPr>
            </w:pPr>
            <w:r w:rsidRPr="00625D99">
              <w:rPr>
                <w:b/>
                <w:sz w:val="20"/>
                <w:szCs w:val="20"/>
              </w:rPr>
              <w:t>27860,00</w:t>
            </w:r>
          </w:p>
        </w:tc>
        <w:tc>
          <w:tcPr>
            <w:tcW w:w="1066" w:type="dxa"/>
          </w:tcPr>
          <w:p w14:paraId="7C377C1C" w14:textId="77777777" w:rsidR="00632435" w:rsidRPr="00625D99" w:rsidRDefault="00632435" w:rsidP="00DD5D00">
            <w:pPr>
              <w:rPr>
                <w:b/>
                <w:sz w:val="20"/>
                <w:szCs w:val="20"/>
              </w:rPr>
            </w:pPr>
            <w:r w:rsidRPr="00625D99">
              <w:rPr>
                <w:b/>
                <w:sz w:val="20"/>
                <w:szCs w:val="20"/>
              </w:rPr>
              <w:t>27860,00</w:t>
            </w:r>
          </w:p>
        </w:tc>
      </w:tr>
      <w:tr w:rsidR="00632435" w:rsidRPr="00625D99" w14:paraId="7C5F4B16" w14:textId="77777777" w:rsidTr="00DD5D00">
        <w:tc>
          <w:tcPr>
            <w:tcW w:w="825" w:type="dxa"/>
            <w:vAlign w:val="center"/>
          </w:tcPr>
          <w:p w14:paraId="7ED1A6D4" w14:textId="77777777" w:rsidR="00632435" w:rsidRDefault="00632435" w:rsidP="00DD5D00">
            <w:r w:rsidRPr="00BF7CC5">
              <w:rPr>
                <w:b/>
                <w:bCs/>
                <w:color w:val="000000"/>
                <w:sz w:val="20"/>
                <w:szCs w:val="20"/>
              </w:rPr>
              <w:t>3880.1</w:t>
            </w:r>
          </w:p>
        </w:tc>
        <w:tc>
          <w:tcPr>
            <w:tcW w:w="2989" w:type="dxa"/>
            <w:vAlign w:val="center"/>
          </w:tcPr>
          <w:p w14:paraId="4BFA1AB6" w14:textId="77777777" w:rsidR="00632435" w:rsidRPr="00903ED2" w:rsidRDefault="00632435" w:rsidP="00DD5D00">
            <w:pPr>
              <w:rPr>
                <w:b/>
              </w:rPr>
            </w:pPr>
            <w:proofErr w:type="spellStart"/>
            <w:r w:rsidRPr="00BF7CC5">
              <w:rPr>
                <w:color w:val="000000"/>
                <w:sz w:val="20"/>
                <w:szCs w:val="20"/>
              </w:rPr>
              <w:t>Examenul</w:t>
            </w:r>
            <w:proofErr w:type="spellEnd"/>
            <w:r w:rsidRPr="00BF7CC5">
              <w:rPr>
                <w:color w:val="000000"/>
                <w:sz w:val="20"/>
                <w:szCs w:val="20"/>
              </w:rPr>
              <w:t xml:space="preserve"> microbiologic a </w:t>
            </w:r>
            <w:proofErr w:type="spellStart"/>
            <w:r w:rsidRPr="00BF7CC5">
              <w:rPr>
                <w:color w:val="000000"/>
                <w:sz w:val="20"/>
                <w:szCs w:val="20"/>
              </w:rPr>
              <w:t>materiilor</w:t>
            </w:r>
            <w:proofErr w:type="spellEnd"/>
            <w:r w:rsidRPr="00BF7CC5">
              <w:rPr>
                <w:color w:val="000000"/>
                <w:sz w:val="20"/>
                <w:szCs w:val="20"/>
              </w:rPr>
              <w:t xml:space="preserve"> </w:t>
            </w:r>
            <w:proofErr w:type="spellStart"/>
            <w:r w:rsidRPr="00BF7CC5">
              <w:rPr>
                <w:color w:val="000000"/>
                <w:sz w:val="20"/>
                <w:szCs w:val="20"/>
              </w:rPr>
              <w:t>fecale</w:t>
            </w:r>
            <w:proofErr w:type="spellEnd"/>
            <w:r w:rsidRPr="00BF7CC5">
              <w:rPr>
                <w:color w:val="000000"/>
                <w:sz w:val="20"/>
                <w:szCs w:val="20"/>
              </w:rPr>
              <w:t xml:space="preserve"> la </w:t>
            </w:r>
            <w:proofErr w:type="spellStart"/>
            <w:r w:rsidRPr="00BF7CC5">
              <w:rPr>
                <w:color w:val="000000"/>
                <w:sz w:val="20"/>
                <w:szCs w:val="20"/>
              </w:rPr>
              <w:t>agenți</w:t>
            </w:r>
            <w:proofErr w:type="spellEnd"/>
            <w:r w:rsidRPr="00BF7CC5">
              <w:rPr>
                <w:color w:val="000000"/>
                <w:sz w:val="20"/>
                <w:szCs w:val="20"/>
              </w:rPr>
              <w:t xml:space="preserve"> </w:t>
            </w:r>
            <w:proofErr w:type="spellStart"/>
            <w:r w:rsidRPr="00BF7CC5">
              <w:rPr>
                <w:color w:val="000000"/>
                <w:sz w:val="20"/>
                <w:szCs w:val="20"/>
              </w:rPr>
              <w:t>condiționat</w:t>
            </w:r>
            <w:proofErr w:type="spellEnd"/>
            <w:r w:rsidRPr="00BF7CC5">
              <w:rPr>
                <w:color w:val="000000"/>
                <w:sz w:val="20"/>
                <w:szCs w:val="20"/>
              </w:rPr>
              <w:t xml:space="preserve"> </w:t>
            </w:r>
            <w:proofErr w:type="spellStart"/>
            <w:r w:rsidRPr="00BF7CC5">
              <w:rPr>
                <w:color w:val="000000"/>
                <w:sz w:val="20"/>
                <w:szCs w:val="20"/>
              </w:rPr>
              <w:t>patogeni</w:t>
            </w:r>
            <w:proofErr w:type="spellEnd"/>
            <w:r w:rsidRPr="00BF7CC5">
              <w:rPr>
                <w:color w:val="000000"/>
                <w:sz w:val="20"/>
                <w:szCs w:val="20"/>
              </w:rPr>
              <w:t>/</w:t>
            </w:r>
            <w:proofErr w:type="spellStart"/>
            <w:r w:rsidRPr="00BF7CC5">
              <w:rPr>
                <w:color w:val="000000"/>
                <w:sz w:val="20"/>
                <w:szCs w:val="20"/>
              </w:rPr>
              <w:t>patogeni</w:t>
            </w:r>
            <w:proofErr w:type="spellEnd"/>
          </w:p>
        </w:tc>
        <w:tc>
          <w:tcPr>
            <w:tcW w:w="972" w:type="dxa"/>
            <w:vAlign w:val="center"/>
          </w:tcPr>
          <w:p w14:paraId="54DF9028" w14:textId="77777777" w:rsidR="00632435" w:rsidRPr="00903ED2" w:rsidRDefault="00632435" w:rsidP="00DD5D00">
            <w:pPr>
              <w:rPr>
                <w:b/>
              </w:rPr>
            </w:pPr>
            <w:r w:rsidRPr="00BF7CC5">
              <w:rPr>
                <w:color w:val="000000"/>
                <w:sz w:val="20"/>
                <w:szCs w:val="20"/>
              </w:rPr>
              <w:t>10</w:t>
            </w:r>
          </w:p>
        </w:tc>
        <w:tc>
          <w:tcPr>
            <w:tcW w:w="1105" w:type="dxa"/>
            <w:vAlign w:val="center"/>
          </w:tcPr>
          <w:p w14:paraId="1FAA38C8" w14:textId="77777777" w:rsidR="00632435" w:rsidRDefault="00632435" w:rsidP="00DD5D00">
            <w:r w:rsidRPr="00BF7CC5">
              <w:rPr>
                <w:color w:val="000000"/>
                <w:sz w:val="20"/>
                <w:szCs w:val="20"/>
              </w:rPr>
              <w:t>260</w:t>
            </w:r>
          </w:p>
        </w:tc>
        <w:tc>
          <w:tcPr>
            <w:tcW w:w="1072" w:type="dxa"/>
            <w:vAlign w:val="center"/>
          </w:tcPr>
          <w:p w14:paraId="605119DC" w14:textId="77777777" w:rsidR="00632435" w:rsidRDefault="00632435" w:rsidP="00DD5D00">
            <w:r w:rsidRPr="00BF7CC5">
              <w:rPr>
                <w:b/>
                <w:bCs/>
                <w:color w:val="000000"/>
                <w:sz w:val="20"/>
                <w:szCs w:val="20"/>
              </w:rPr>
              <w:t>270</w:t>
            </w:r>
          </w:p>
        </w:tc>
        <w:tc>
          <w:tcPr>
            <w:tcW w:w="766" w:type="dxa"/>
            <w:tcBorders>
              <w:right w:val="single" w:sz="4" w:space="0" w:color="auto"/>
            </w:tcBorders>
          </w:tcPr>
          <w:p w14:paraId="2259F885" w14:textId="77777777" w:rsidR="00632435" w:rsidRPr="00625D99" w:rsidRDefault="00632435" w:rsidP="00DD5D00">
            <w:pPr>
              <w:rPr>
                <w:sz w:val="20"/>
                <w:szCs w:val="20"/>
              </w:rPr>
            </w:pPr>
            <w:r w:rsidRPr="00625D99">
              <w:rPr>
                <w:sz w:val="20"/>
                <w:szCs w:val="20"/>
              </w:rPr>
              <w:t>250,00</w:t>
            </w:r>
          </w:p>
        </w:tc>
        <w:tc>
          <w:tcPr>
            <w:tcW w:w="766" w:type="dxa"/>
            <w:tcBorders>
              <w:right w:val="single" w:sz="4" w:space="0" w:color="auto"/>
            </w:tcBorders>
          </w:tcPr>
          <w:p w14:paraId="709FD9DC" w14:textId="77777777" w:rsidR="00632435" w:rsidRPr="00625D99" w:rsidRDefault="00632435" w:rsidP="00DD5D00">
            <w:pPr>
              <w:rPr>
                <w:sz w:val="20"/>
                <w:szCs w:val="20"/>
              </w:rPr>
            </w:pPr>
            <w:r w:rsidRPr="00625D99">
              <w:rPr>
                <w:sz w:val="20"/>
                <w:szCs w:val="20"/>
              </w:rPr>
              <w:t>250,00</w:t>
            </w:r>
          </w:p>
        </w:tc>
        <w:tc>
          <w:tcPr>
            <w:tcW w:w="1066" w:type="dxa"/>
            <w:tcBorders>
              <w:left w:val="single" w:sz="4" w:space="0" w:color="auto"/>
            </w:tcBorders>
          </w:tcPr>
          <w:p w14:paraId="3F75BB11" w14:textId="77777777" w:rsidR="00632435" w:rsidRPr="00625D99" w:rsidRDefault="00632435" w:rsidP="00DD5D00">
            <w:pPr>
              <w:rPr>
                <w:b/>
                <w:sz w:val="20"/>
                <w:szCs w:val="20"/>
              </w:rPr>
            </w:pPr>
            <w:r w:rsidRPr="00625D99">
              <w:rPr>
                <w:b/>
                <w:sz w:val="20"/>
                <w:szCs w:val="20"/>
              </w:rPr>
              <w:t>67500,00</w:t>
            </w:r>
          </w:p>
        </w:tc>
        <w:tc>
          <w:tcPr>
            <w:tcW w:w="1066" w:type="dxa"/>
          </w:tcPr>
          <w:p w14:paraId="2296559E" w14:textId="77777777" w:rsidR="00632435" w:rsidRPr="00625D99" w:rsidRDefault="00632435" w:rsidP="00DD5D00">
            <w:pPr>
              <w:rPr>
                <w:b/>
                <w:sz w:val="20"/>
                <w:szCs w:val="20"/>
              </w:rPr>
            </w:pPr>
            <w:r w:rsidRPr="00625D99">
              <w:rPr>
                <w:b/>
                <w:sz w:val="20"/>
                <w:szCs w:val="20"/>
              </w:rPr>
              <w:t>67500,00</w:t>
            </w:r>
          </w:p>
        </w:tc>
      </w:tr>
      <w:tr w:rsidR="00632435" w:rsidRPr="00625D99" w14:paraId="41554630" w14:textId="77777777" w:rsidTr="00DD5D00">
        <w:tc>
          <w:tcPr>
            <w:tcW w:w="825" w:type="dxa"/>
            <w:vAlign w:val="center"/>
          </w:tcPr>
          <w:p w14:paraId="6ED09023" w14:textId="77777777" w:rsidR="00632435" w:rsidRDefault="00632435" w:rsidP="00DD5D00">
            <w:r w:rsidRPr="00BF7CC5">
              <w:rPr>
                <w:b/>
                <w:bCs/>
                <w:color w:val="000000"/>
                <w:sz w:val="20"/>
                <w:szCs w:val="20"/>
              </w:rPr>
              <w:t>3883.1</w:t>
            </w:r>
          </w:p>
        </w:tc>
        <w:tc>
          <w:tcPr>
            <w:tcW w:w="2989" w:type="dxa"/>
            <w:vAlign w:val="center"/>
          </w:tcPr>
          <w:p w14:paraId="52368660" w14:textId="77777777" w:rsidR="00632435" w:rsidRPr="00903ED2" w:rsidRDefault="00632435" w:rsidP="00DD5D00">
            <w:pPr>
              <w:rPr>
                <w:b/>
              </w:rPr>
            </w:pPr>
            <w:proofErr w:type="spellStart"/>
            <w:r w:rsidRPr="00BF7CC5">
              <w:rPr>
                <w:color w:val="000000"/>
                <w:sz w:val="20"/>
                <w:szCs w:val="20"/>
              </w:rPr>
              <w:t>Cercetarea</w:t>
            </w:r>
            <w:proofErr w:type="spellEnd"/>
            <w:r w:rsidRPr="00BF7CC5">
              <w:rPr>
                <w:color w:val="000000"/>
                <w:sz w:val="20"/>
                <w:szCs w:val="20"/>
              </w:rPr>
              <w:t xml:space="preserve"> </w:t>
            </w:r>
            <w:proofErr w:type="spellStart"/>
            <w:r w:rsidRPr="00BF7CC5">
              <w:rPr>
                <w:color w:val="000000"/>
                <w:sz w:val="20"/>
                <w:szCs w:val="20"/>
              </w:rPr>
              <w:t>bacteriologică</w:t>
            </w:r>
            <w:proofErr w:type="spellEnd"/>
            <w:r w:rsidRPr="00BF7CC5">
              <w:rPr>
                <w:color w:val="000000"/>
                <w:sz w:val="20"/>
                <w:szCs w:val="20"/>
              </w:rPr>
              <w:t xml:space="preserve"> la </w:t>
            </w:r>
            <w:proofErr w:type="spellStart"/>
            <w:r w:rsidRPr="00BF7CC5">
              <w:rPr>
                <w:color w:val="000000"/>
                <w:sz w:val="20"/>
                <w:szCs w:val="20"/>
              </w:rPr>
              <w:t>dismicrobism</w:t>
            </w:r>
            <w:proofErr w:type="spellEnd"/>
            <w:r w:rsidRPr="00BF7CC5">
              <w:rPr>
                <w:color w:val="000000"/>
                <w:sz w:val="20"/>
                <w:szCs w:val="20"/>
              </w:rPr>
              <w:t xml:space="preserve"> intestinal</w:t>
            </w:r>
          </w:p>
        </w:tc>
        <w:tc>
          <w:tcPr>
            <w:tcW w:w="972" w:type="dxa"/>
            <w:vAlign w:val="center"/>
          </w:tcPr>
          <w:p w14:paraId="10CDEDDD" w14:textId="77777777" w:rsidR="00632435" w:rsidRPr="00903ED2" w:rsidRDefault="00632435" w:rsidP="00DD5D00">
            <w:pPr>
              <w:rPr>
                <w:b/>
              </w:rPr>
            </w:pPr>
            <w:r w:rsidRPr="00BF7CC5">
              <w:rPr>
                <w:color w:val="000000"/>
                <w:sz w:val="20"/>
                <w:szCs w:val="20"/>
              </w:rPr>
              <w:t>5</w:t>
            </w:r>
          </w:p>
        </w:tc>
        <w:tc>
          <w:tcPr>
            <w:tcW w:w="1105" w:type="dxa"/>
            <w:vAlign w:val="center"/>
          </w:tcPr>
          <w:p w14:paraId="472AFAB8" w14:textId="77777777" w:rsidR="00632435" w:rsidRDefault="00632435" w:rsidP="00DD5D00">
            <w:r w:rsidRPr="00BF7CC5">
              <w:rPr>
                <w:color w:val="000000"/>
                <w:sz w:val="20"/>
                <w:szCs w:val="20"/>
              </w:rPr>
              <w:t> </w:t>
            </w:r>
          </w:p>
        </w:tc>
        <w:tc>
          <w:tcPr>
            <w:tcW w:w="1072" w:type="dxa"/>
            <w:vAlign w:val="center"/>
          </w:tcPr>
          <w:p w14:paraId="56E150F7" w14:textId="77777777" w:rsidR="00632435" w:rsidRDefault="00632435" w:rsidP="00DD5D00">
            <w:r w:rsidRPr="00BF7CC5">
              <w:rPr>
                <w:b/>
                <w:bCs/>
                <w:color w:val="000000"/>
                <w:sz w:val="20"/>
                <w:szCs w:val="20"/>
              </w:rPr>
              <w:t>5</w:t>
            </w:r>
          </w:p>
        </w:tc>
        <w:tc>
          <w:tcPr>
            <w:tcW w:w="766" w:type="dxa"/>
            <w:tcBorders>
              <w:right w:val="single" w:sz="4" w:space="0" w:color="auto"/>
            </w:tcBorders>
          </w:tcPr>
          <w:p w14:paraId="1CEBF1B1" w14:textId="77777777" w:rsidR="00632435" w:rsidRPr="00625D99" w:rsidRDefault="00632435" w:rsidP="00DD5D00">
            <w:pPr>
              <w:rPr>
                <w:sz w:val="20"/>
                <w:szCs w:val="20"/>
              </w:rPr>
            </w:pPr>
            <w:r w:rsidRPr="00625D99">
              <w:rPr>
                <w:sz w:val="20"/>
                <w:szCs w:val="20"/>
              </w:rPr>
              <w:t>420,00</w:t>
            </w:r>
          </w:p>
        </w:tc>
        <w:tc>
          <w:tcPr>
            <w:tcW w:w="766" w:type="dxa"/>
            <w:tcBorders>
              <w:right w:val="single" w:sz="4" w:space="0" w:color="auto"/>
            </w:tcBorders>
          </w:tcPr>
          <w:p w14:paraId="22A3E49A" w14:textId="77777777" w:rsidR="00632435" w:rsidRPr="00625D99" w:rsidRDefault="00632435" w:rsidP="00DD5D00">
            <w:pPr>
              <w:rPr>
                <w:sz w:val="20"/>
                <w:szCs w:val="20"/>
              </w:rPr>
            </w:pPr>
            <w:r w:rsidRPr="00625D99">
              <w:rPr>
                <w:sz w:val="20"/>
                <w:szCs w:val="20"/>
              </w:rPr>
              <w:t>420,00</w:t>
            </w:r>
          </w:p>
        </w:tc>
        <w:tc>
          <w:tcPr>
            <w:tcW w:w="1066" w:type="dxa"/>
            <w:tcBorders>
              <w:left w:val="single" w:sz="4" w:space="0" w:color="auto"/>
            </w:tcBorders>
          </w:tcPr>
          <w:p w14:paraId="04859E7F" w14:textId="77777777" w:rsidR="00632435" w:rsidRPr="00625D99" w:rsidRDefault="00632435" w:rsidP="00DD5D00">
            <w:pPr>
              <w:rPr>
                <w:b/>
                <w:sz w:val="20"/>
                <w:szCs w:val="20"/>
              </w:rPr>
            </w:pPr>
            <w:r w:rsidRPr="00625D99">
              <w:rPr>
                <w:b/>
                <w:sz w:val="20"/>
                <w:szCs w:val="20"/>
              </w:rPr>
              <w:t>2100,00</w:t>
            </w:r>
          </w:p>
        </w:tc>
        <w:tc>
          <w:tcPr>
            <w:tcW w:w="1066" w:type="dxa"/>
          </w:tcPr>
          <w:p w14:paraId="151E2A9B" w14:textId="77777777" w:rsidR="00632435" w:rsidRPr="00625D99" w:rsidRDefault="00632435" w:rsidP="00DD5D00">
            <w:pPr>
              <w:rPr>
                <w:b/>
                <w:sz w:val="20"/>
                <w:szCs w:val="20"/>
              </w:rPr>
            </w:pPr>
            <w:r w:rsidRPr="00625D99">
              <w:rPr>
                <w:b/>
                <w:sz w:val="20"/>
                <w:szCs w:val="20"/>
              </w:rPr>
              <w:t>2100,00</w:t>
            </w:r>
          </w:p>
        </w:tc>
      </w:tr>
      <w:tr w:rsidR="00632435" w:rsidRPr="00625D99" w14:paraId="5C40A41D" w14:textId="77777777" w:rsidTr="00DD5D00">
        <w:tc>
          <w:tcPr>
            <w:tcW w:w="825" w:type="dxa"/>
            <w:vAlign w:val="center"/>
          </w:tcPr>
          <w:p w14:paraId="7F727D05" w14:textId="77777777" w:rsidR="00632435" w:rsidRDefault="00632435" w:rsidP="00DD5D00">
            <w:r w:rsidRPr="00BF7CC5">
              <w:rPr>
                <w:b/>
                <w:bCs/>
                <w:color w:val="000000"/>
                <w:sz w:val="20"/>
                <w:szCs w:val="20"/>
              </w:rPr>
              <w:lastRenderedPageBreak/>
              <w:t>3890</w:t>
            </w:r>
          </w:p>
        </w:tc>
        <w:tc>
          <w:tcPr>
            <w:tcW w:w="2989" w:type="dxa"/>
            <w:vAlign w:val="center"/>
          </w:tcPr>
          <w:p w14:paraId="663323FF" w14:textId="77777777" w:rsidR="00632435" w:rsidRPr="00903ED2" w:rsidRDefault="00632435" w:rsidP="00DD5D00">
            <w:pPr>
              <w:rPr>
                <w:b/>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sensibilității</w:t>
            </w:r>
            <w:proofErr w:type="spellEnd"/>
            <w:r w:rsidRPr="00BF7CC5">
              <w:rPr>
                <w:color w:val="000000"/>
                <w:sz w:val="20"/>
                <w:szCs w:val="20"/>
              </w:rPr>
              <w:t xml:space="preserve"> </w:t>
            </w:r>
            <w:proofErr w:type="spellStart"/>
            <w:r w:rsidRPr="00BF7CC5">
              <w:rPr>
                <w:color w:val="000000"/>
                <w:sz w:val="20"/>
                <w:szCs w:val="20"/>
              </w:rPr>
              <w:t>microorganismelor</w:t>
            </w:r>
            <w:proofErr w:type="spellEnd"/>
            <w:r w:rsidRPr="00BF7CC5">
              <w:rPr>
                <w:color w:val="000000"/>
                <w:sz w:val="20"/>
                <w:szCs w:val="20"/>
              </w:rPr>
              <w:t xml:space="preserve"> la </w:t>
            </w:r>
            <w:proofErr w:type="spellStart"/>
            <w:r w:rsidRPr="00BF7CC5">
              <w:rPr>
                <w:color w:val="000000"/>
                <w:sz w:val="20"/>
                <w:szCs w:val="20"/>
              </w:rPr>
              <w:t>preparatele</w:t>
            </w:r>
            <w:proofErr w:type="spellEnd"/>
            <w:r w:rsidRPr="00BF7CC5">
              <w:rPr>
                <w:color w:val="000000"/>
                <w:sz w:val="20"/>
                <w:szCs w:val="20"/>
              </w:rPr>
              <w:t xml:space="preserve"> </w:t>
            </w:r>
            <w:proofErr w:type="spellStart"/>
            <w:r w:rsidRPr="00BF7CC5">
              <w:rPr>
                <w:color w:val="000000"/>
                <w:sz w:val="20"/>
                <w:szCs w:val="20"/>
              </w:rPr>
              <w:t>antimicrobiene</w:t>
            </w:r>
            <w:proofErr w:type="spellEnd"/>
            <w:r w:rsidRPr="00BF7CC5">
              <w:rPr>
                <w:color w:val="000000"/>
                <w:sz w:val="20"/>
                <w:szCs w:val="20"/>
              </w:rPr>
              <w:t xml:space="preserve"> </w:t>
            </w:r>
            <w:proofErr w:type="spellStart"/>
            <w:r w:rsidRPr="00BF7CC5">
              <w:rPr>
                <w:color w:val="000000"/>
                <w:sz w:val="20"/>
                <w:szCs w:val="20"/>
              </w:rPr>
              <w:t>prin</w:t>
            </w:r>
            <w:proofErr w:type="spellEnd"/>
            <w:r w:rsidRPr="00BF7CC5">
              <w:rPr>
                <w:color w:val="000000"/>
                <w:sz w:val="20"/>
                <w:szCs w:val="20"/>
              </w:rPr>
              <w:t xml:space="preserve"> </w:t>
            </w:r>
            <w:proofErr w:type="spellStart"/>
            <w:r w:rsidRPr="00BF7CC5">
              <w:rPr>
                <w:color w:val="000000"/>
                <w:sz w:val="20"/>
                <w:szCs w:val="20"/>
              </w:rPr>
              <w:t>metoda</w:t>
            </w:r>
            <w:proofErr w:type="spellEnd"/>
            <w:r w:rsidRPr="00BF7CC5">
              <w:rPr>
                <w:color w:val="000000"/>
                <w:sz w:val="20"/>
                <w:szCs w:val="20"/>
              </w:rPr>
              <w:t xml:space="preserve"> disc </w:t>
            </w:r>
            <w:proofErr w:type="spellStart"/>
            <w:r w:rsidRPr="00BF7CC5">
              <w:rPr>
                <w:color w:val="000000"/>
                <w:sz w:val="20"/>
                <w:szCs w:val="20"/>
              </w:rPr>
              <w:t>difuzie</w:t>
            </w:r>
            <w:proofErr w:type="spellEnd"/>
            <w:r w:rsidRPr="00BF7CC5">
              <w:rPr>
                <w:color w:val="000000"/>
                <w:sz w:val="20"/>
                <w:szCs w:val="20"/>
              </w:rPr>
              <w:t xml:space="preserve"> (6 </w:t>
            </w:r>
            <w:proofErr w:type="spellStart"/>
            <w:r w:rsidRPr="00BF7CC5">
              <w:rPr>
                <w:color w:val="000000"/>
                <w:sz w:val="20"/>
                <w:szCs w:val="20"/>
              </w:rPr>
              <w:t>preparate</w:t>
            </w:r>
            <w:proofErr w:type="spellEnd"/>
            <w:r w:rsidRPr="00BF7CC5">
              <w:rPr>
                <w:color w:val="000000"/>
                <w:sz w:val="20"/>
                <w:szCs w:val="20"/>
              </w:rPr>
              <w:t xml:space="preserve"> </w:t>
            </w:r>
            <w:proofErr w:type="spellStart"/>
            <w:r w:rsidRPr="00BF7CC5">
              <w:rPr>
                <w:color w:val="000000"/>
                <w:sz w:val="20"/>
                <w:szCs w:val="20"/>
              </w:rPr>
              <w:t>antimicrobiene</w:t>
            </w:r>
            <w:proofErr w:type="spellEnd"/>
            <w:r w:rsidRPr="00BF7CC5">
              <w:rPr>
                <w:color w:val="000000"/>
                <w:sz w:val="20"/>
                <w:szCs w:val="20"/>
              </w:rPr>
              <w:t xml:space="preserve">)  </w:t>
            </w:r>
          </w:p>
        </w:tc>
        <w:tc>
          <w:tcPr>
            <w:tcW w:w="972" w:type="dxa"/>
            <w:vAlign w:val="center"/>
          </w:tcPr>
          <w:p w14:paraId="52F8DF27" w14:textId="77777777" w:rsidR="00632435" w:rsidRPr="00903ED2" w:rsidRDefault="00632435" w:rsidP="00DD5D00">
            <w:pPr>
              <w:rPr>
                <w:b/>
              </w:rPr>
            </w:pPr>
            <w:r w:rsidRPr="00BF7CC5">
              <w:rPr>
                <w:color w:val="000000"/>
                <w:sz w:val="20"/>
                <w:szCs w:val="20"/>
              </w:rPr>
              <w:t>135</w:t>
            </w:r>
          </w:p>
        </w:tc>
        <w:tc>
          <w:tcPr>
            <w:tcW w:w="1105" w:type="dxa"/>
            <w:vAlign w:val="center"/>
          </w:tcPr>
          <w:p w14:paraId="3095BC20" w14:textId="77777777" w:rsidR="00632435" w:rsidRDefault="00632435" w:rsidP="00DD5D00">
            <w:r w:rsidRPr="00BF7CC5">
              <w:rPr>
                <w:color w:val="000000"/>
                <w:sz w:val="20"/>
                <w:szCs w:val="20"/>
              </w:rPr>
              <w:t>1450</w:t>
            </w:r>
          </w:p>
        </w:tc>
        <w:tc>
          <w:tcPr>
            <w:tcW w:w="1072" w:type="dxa"/>
            <w:vAlign w:val="center"/>
          </w:tcPr>
          <w:p w14:paraId="7B5EF31C" w14:textId="77777777" w:rsidR="00632435" w:rsidRDefault="00632435" w:rsidP="00DD5D00">
            <w:r w:rsidRPr="00BF7CC5">
              <w:rPr>
                <w:b/>
                <w:bCs/>
                <w:color w:val="000000"/>
                <w:sz w:val="20"/>
                <w:szCs w:val="20"/>
              </w:rPr>
              <w:t>1585</w:t>
            </w:r>
          </w:p>
        </w:tc>
        <w:tc>
          <w:tcPr>
            <w:tcW w:w="766" w:type="dxa"/>
            <w:tcBorders>
              <w:right w:val="single" w:sz="4" w:space="0" w:color="auto"/>
            </w:tcBorders>
          </w:tcPr>
          <w:p w14:paraId="04A17110" w14:textId="77777777" w:rsidR="00632435" w:rsidRPr="00625D99" w:rsidRDefault="00632435" w:rsidP="00DD5D00">
            <w:pPr>
              <w:rPr>
                <w:sz w:val="20"/>
                <w:szCs w:val="20"/>
              </w:rPr>
            </w:pPr>
            <w:r w:rsidRPr="00625D99">
              <w:rPr>
                <w:sz w:val="20"/>
                <w:szCs w:val="20"/>
              </w:rPr>
              <w:t>45,00</w:t>
            </w:r>
          </w:p>
        </w:tc>
        <w:tc>
          <w:tcPr>
            <w:tcW w:w="766" w:type="dxa"/>
            <w:tcBorders>
              <w:right w:val="single" w:sz="4" w:space="0" w:color="auto"/>
            </w:tcBorders>
          </w:tcPr>
          <w:p w14:paraId="407B17E7" w14:textId="77777777" w:rsidR="00632435" w:rsidRPr="00625D99" w:rsidRDefault="00632435" w:rsidP="00DD5D00">
            <w:pPr>
              <w:rPr>
                <w:sz w:val="20"/>
                <w:szCs w:val="20"/>
              </w:rPr>
            </w:pPr>
            <w:r w:rsidRPr="00625D99">
              <w:rPr>
                <w:sz w:val="20"/>
                <w:szCs w:val="20"/>
              </w:rPr>
              <w:t>45,00</w:t>
            </w:r>
          </w:p>
        </w:tc>
        <w:tc>
          <w:tcPr>
            <w:tcW w:w="1066" w:type="dxa"/>
            <w:tcBorders>
              <w:left w:val="single" w:sz="4" w:space="0" w:color="auto"/>
            </w:tcBorders>
          </w:tcPr>
          <w:p w14:paraId="4D50CF62" w14:textId="77777777" w:rsidR="00632435" w:rsidRPr="00625D99" w:rsidRDefault="00632435" w:rsidP="00DD5D00">
            <w:pPr>
              <w:rPr>
                <w:b/>
                <w:sz w:val="20"/>
                <w:szCs w:val="20"/>
              </w:rPr>
            </w:pPr>
            <w:r w:rsidRPr="00625D99">
              <w:rPr>
                <w:b/>
                <w:sz w:val="20"/>
                <w:szCs w:val="20"/>
              </w:rPr>
              <w:t>71325,00</w:t>
            </w:r>
          </w:p>
        </w:tc>
        <w:tc>
          <w:tcPr>
            <w:tcW w:w="1066" w:type="dxa"/>
          </w:tcPr>
          <w:p w14:paraId="3030D3F8" w14:textId="77777777" w:rsidR="00632435" w:rsidRPr="00625D99" w:rsidRDefault="00632435" w:rsidP="00DD5D00">
            <w:pPr>
              <w:rPr>
                <w:b/>
                <w:sz w:val="20"/>
                <w:szCs w:val="20"/>
              </w:rPr>
            </w:pPr>
            <w:r w:rsidRPr="00625D99">
              <w:rPr>
                <w:b/>
                <w:sz w:val="20"/>
                <w:szCs w:val="20"/>
              </w:rPr>
              <w:t>71325,00</w:t>
            </w:r>
          </w:p>
        </w:tc>
      </w:tr>
      <w:tr w:rsidR="00632435" w:rsidRPr="00625D99" w14:paraId="4FB3DC95" w14:textId="77777777" w:rsidTr="00DD5D00">
        <w:tc>
          <w:tcPr>
            <w:tcW w:w="825" w:type="dxa"/>
            <w:vAlign w:val="center"/>
          </w:tcPr>
          <w:p w14:paraId="36E4D044" w14:textId="77777777" w:rsidR="00632435" w:rsidRDefault="00632435" w:rsidP="00DD5D00">
            <w:r w:rsidRPr="00BF7CC5">
              <w:rPr>
                <w:b/>
                <w:bCs/>
                <w:color w:val="000000"/>
                <w:sz w:val="20"/>
                <w:szCs w:val="20"/>
              </w:rPr>
              <w:t>3890.3</w:t>
            </w:r>
          </w:p>
        </w:tc>
        <w:tc>
          <w:tcPr>
            <w:tcW w:w="2989" w:type="dxa"/>
            <w:vAlign w:val="center"/>
          </w:tcPr>
          <w:p w14:paraId="0316917B" w14:textId="77777777" w:rsidR="00632435" w:rsidRPr="00903ED2" w:rsidRDefault="00632435" w:rsidP="00DD5D00">
            <w:pPr>
              <w:rPr>
                <w:b/>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sensibilității</w:t>
            </w:r>
            <w:proofErr w:type="spellEnd"/>
            <w:r w:rsidRPr="00BF7CC5">
              <w:rPr>
                <w:color w:val="000000"/>
                <w:sz w:val="20"/>
                <w:szCs w:val="20"/>
              </w:rPr>
              <w:t xml:space="preserve"> </w:t>
            </w:r>
            <w:proofErr w:type="spellStart"/>
            <w:r w:rsidRPr="00BF7CC5">
              <w:rPr>
                <w:color w:val="000000"/>
                <w:sz w:val="20"/>
                <w:szCs w:val="20"/>
              </w:rPr>
              <w:t>microorganismelor</w:t>
            </w:r>
            <w:proofErr w:type="spellEnd"/>
            <w:r w:rsidRPr="00BF7CC5">
              <w:rPr>
                <w:color w:val="000000"/>
                <w:sz w:val="20"/>
                <w:szCs w:val="20"/>
              </w:rPr>
              <w:t xml:space="preserve"> la </w:t>
            </w:r>
            <w:proofErr w:type="spellStart"/>
            <w:r w:rsidRPr="00BF7CC5">
              <w:rPr>
                <w:color w:val="000000"/>
                <w:sz w:val="20"/>
                <w:szCs w:val="20"/>
              </w:rPr>
              <w:t>preparatele</w:t>
            </w:r>
            <w:proofErr w:type="spellEnd"/>
            <w:r w:rsidRPr="00BF7CC5">
              <w:rPr>
                <w:color w:val="000000"/>
                <w:sz w:val="20"/>
                <w:szCs w:val="20"/>
              </w:rPr>
              <w:t xml:space="preserve"> </w:t>
            </w:r>
            <w:proofErr w:type="spellStart"/>
            <w:r w:rsidRPr="00BF7CC5">
              <w:rPr>
                <w:color w:val="000000"/>
                <w:sz w:val="20"/>
                <w:szCs w:val="20"/>
              </w:rPr>
              <w:t>antimicrobiene</w:t>
            </w:r>
            <w:proofErr w:type="spellEnd"/>
            <w:r w:rsidRPr="00BF7CC5">
              <w:rPr>
                <w:color w:val="000000"/>
                <w:sz w:val="20"/>
                <w:szCs w:val="20"/>
              </w:rPr>
              <w:t xml:space="preserve">, </w:t>
            </w:r>
            <w:proofErr w:type="spellStart"/>
            <w:r w:rsidRPr="00BF7CC5">
              <w:rPr>
                <w:color w:val="000000"/>
                <w:sz w:val="20"/>
                <w:szCs w:val="20"/>
              </w:rPr>
              <w:t>metoda</w:t>
            </w:r>
            <w:proofErr w:type="spellEnd"/>
            <w:r w:rsidRPr="00BF7CC5">
              <w:rPr>
                <w:color w:val="000000"/>
                <w:sz w:val="20"/>
                <w:szCs w:val="20"/>
              </w:rPr>
              <w:t xml:space="preserve"> E-test</w:t>
            </w:r>
          </w:p>
        </w:tc>
        <w:tc>
          <w:tcPr>
            <w:tcW w:w="972" w:type="dxa"/>
            <w:vAlign w:val="center"/>
          </w:tcPr>
          <w:p w14:paraId="13D7C7D2" w14:textId="77777777" w:rsidR="00632435" w:rsidRPr="00903ED2" w:rsidRDefault="00632435" w:rsidP="00DD5D00">
            <w:pPr>
              <w:rPr>
                <w:b/>
              </w:rPr>
            </w:pPr>
            <w:r w:rsidRPr="00BF7CC5">
              <w:rPr>
                <w:color w:val="000000"/>
                <w:sz w:val="20"/>
                <w:szCs w:val="20"/>
              </w:rPr>
              <w:t>5</w:t>
            </w:r>
          </w:p>
        </w:tc>
        <w:tc>
          <w:tcPr>
            <w:tcW w:w="1105" w:type="dxa"/>
            <w:vAlign w:val="center"/>
          </w:tcPr>
          <w:p w14:paraId="5819763E" w14:textId="77777777" w:rsidR="00632435" w:rsidRDefault="00632435" w:rsidP="00DD5D00">
            <w:r w:rsidRPr="00BF7CC5">
              <w:rPr>
                <w:color w:val="000000"/>
                <w:sz w:val="20"/>
                <w:szCs w:val="20"/>
              </w:rPr>
              <w:t>5</w:t>
            </w:r>
          </w:p>
        </w:tc>
        <w:tc>
          <w:tcPr>
            <w:tcW w:w="1072" w:type="dxa"/>
            <w:vAlign w:val="center"/>
          </w:tcPr>
          <w:p w14:paraId="63DA06C8" w14:textId="77777777" w:rsidR="00632435" w:rsidRDefault="00632435" w:rsidP="00DD5D00">
            <w:r w:rsidRPr="00BF7CC5">
              <w:rPr>
                <w:b/>
                <w:bCs/>
                <w:color w:val="000000"/>
                <w:sz w:val="20"/>
                <w:szCs w:val="20"/>
              </w:rPr>
              <w:t>10</w:t>
            </w:r>
          </w:p>
        </w:tc>
        <w:tc>
          <w:tcPr>
            <w:tcW w:w="766" w:type="dxa"/>
            <w:tcBorders>
              <w:right w:val="single" w:sz="4" w:space="0" w:color="auto"/>
            </w:tcBorders>
          </w:tcPr>
          <w:p w14:paraId="3E4313D4" w14:textId="77777777" w:rsidR="00632435" w:rsidRPr="00625D99" w:rsidRDefault="00632435" w:rsidP="00DD5D00">
            <w:pPr>
              <w:rPr>
                <w:sz w:val="20"/>
                <w:szCs w:val="20"/>
              </w:rPr>
            </w:pPr>
            <w:r w:rsidRPr="00625D99">
              <w:rPr>
                <w:sz w:val="20"/>
                <w:szCs w:val="20"/>
              </w:rPr>
              <w:t>97,00</w:t>
            </w:r>
          </w:p>
        </w:tc>
        <w:tc>
          <w:tcPr>
            <w:tcW w:w="766" w:type="dxa"/>
            <w:tcBorders>
              <w:right w:val="single" w:sz="4" w:space="0" w:color="auto"/>
            </w:tcBorders>
          </w:tcPr>
          <w:p w14:paraId="2E5C7872" w14:textId="77777777" w:rsidR="00632435" w:rsidRPr="00625D99" w:rsidRDefault="00632435" w:rsidP="00DD5D00">
            <w:pPr>
              <w:rPr>
                <w:sz w:val="20"/>
                <w:szCs w:val="20"/>
              </w:rPr>
            </w:pPr>
            <w:r w:rsidRPr="00625D99">
              <w:rPr>
                <w:sz w:val="20"/>
                <w:szCs w:val="20"/>
              </w:rPr>
              <w:t>97,00</w:t>
            </w:r>
          </w:p>
        </w:tc>
        <w:tc>
          <w:tcPr>
            <w:tcW w:w="1066" w:type="dxa"/>
            <w:tcBorders>
              <w:left w:val="single" w:sz="4" w:space="0" w:color="auto"/>
            </w:tcBorders>
          </w:tcPr>
          <w:p w14:paraId="2C856B62" w14:textId="77777777" w:rsidR="00632435" w:rsidRPr="00625D99" w:rsidRDefault="00632435" w:rsidP="00DD5D00">
            <w:pPr>
              <w:rPr>
                <w:b/>
                <w:sz w:val="20"/>
                <w:szCs w:val="20"/>
              </w:rPr>
            </w:pPr>
            <w:r w:rsidRPr="00625D99">
              <w:rPr>
                <w:b/>
                <w:sz w:val="20"/>
                <w:szCs w:val="20"/>
              </w:rPr>
              <w:t>970,00</w:t>
            </w:r>
          </w:p>
        </w:tc>
        <w:tc>
          <w:tcPr>
            <w:tcW w:w="1066" w:type="dxa"/>
          </w:tcPr>
          <w:p w14:paraId="15754A66" w14:textId="77777777" w:rsidR="00632435" w:rsidRPr="00625D99" w:rsidRDefault="00632435" w:rsidP="00DD5D00">
            <w:pPr>
              <w:rPr>
                <w:b/>
                <w:sz w:val="20"/>
                <w:szCs w:val="20"/>
              </w:rPr>
            </w:pPr>
            <w:r w:rsidRPr="00625D99">
              <w:rPr>
                <w:b/>
                <w:sz w:val="20"/>
                <w:szCs w:val="20"/>
              </w:rPr>
              <w:t>970,00</w:t>
            </w:r>
          </w:p>
        </w:tc>
      </w:tr>
      <w:tr w:rsidR="00632435" w:rsidRPr="00625D99" w14:paraId="31A9EC80" w14:textId="77777777" w:rsidTr="00DD5D00">
        <w:tc>
          <w:tcPr>
            <w:tcW w:w="10627" w:type="dxa"/>
            <w:gridSpan w:val="9"/>
            <w:vAlign w:val="center"/>
          </w:tcPr>
          <w:p w14:paraId="42221C71" w14:textId="77777777" w:rsidR="00632435" w:rsidRPr="00625D99" w:rsidRDefault="00632435" w:rsidP="00DD5D00">
            <w:pPr>
              <w:rPr>
                <w:b/>
                <w:bCs/>
                <w:sz w:val="20"/>
                <w:szCs w:val="20"/>
              </w:rPr>
            </w:pPr>
            <w:r w:rsidRPr="00625D99">
              <w:rPr>
                <w:b/>
                <w:bCs/>
                <w:color w:val="000000"/>
                <w:sz w:val="20"/>
                <w:szCs w:val="20"/>
              </w:rPr>
              <w:t xml:space="preserve">5) </w:t>
            </w:r>
            <w:proofErr w:type="spellStart"/>
            <w:r w:rsidRPr="00625D99">
              <w:rPr>
                <w:b/>
                <w:bCs/>
                <w:color w:val="000000"/>
                <w:sz w:val="20"/>
                <w:szCs w:val="20"/>
              </w:rPr>
              <w:t>Investigații</w:t>
            </w:r>
            <w:proofErr w:type="spellEnd"/>
            <w:r w:rsidRPr="00625D99">
              <w:rPr>
                <w:b/>
                <w:bCs/>
                <w:color w:val="000000"/>
                <w:sz w:val="20"/>
                <w:szCs w:val="20"/>
              </w:rPr>
              <w:t xml:space="preserve"> </w:t>
            </w:r>
            <w:proofErr w:type="spellStart"/>
            <w:r w:rsidRPr="00625D99">
              <w:rPr>
                <w:b/>
                <w:bCs/>
                <w:color w:val="000000"/>
                <w:sz w:val="20"/>
                <w:szCs w:val="20"/>
              </w:rPr>
              <w:t>serologice</w:t>
            </w:r>
            <w:proofErr w:type="spellEnd"/>
            <w:r w:rsidRPr="00625D99">
              <w:rPr>
                <w:b/>
                <w:bCs/>
                <w:color w:val="000000"/>
                <w:sz w:val="20"/>
                <w:szCs w:val="20"/>
              </w:rPr>
              <w:t> </w:t>
            </w:r>
          </w:p>
        </w:tc>
      </w:tr>
      <w:tr w:rsidR="00632435" w:rsidRPr="00625D99" w14:paraId="4BB91789" w14:textId="77777777" w:rsidTr="00DD5D00">
        <w:tc>
          <w:tcPr>
            <w:tcW w:w="825" w:type="dxa"/>
            <w:vAlign w:val="center"/>
          </w:tcPr>
          <w:p w14:paraId="5EE2AEFC" w14:textId="77777777" w:rsidR="00632435" w:rsidRDefault="00632435" w:rsidP="00DD5D00">
            <w:r w:rsidRPr="00BF7CC5">
              <w:rPr>
                <w:b/>
                <w:bCs/>
                <w:color w:val="000000"/>
                <w:sz w:val="20"/>
                <w:szCs w:val="20"/>
              </w:rPr>
              <w:t>3823</w:t>
            </w:r>
          </w:p>
        </w:tc>
        <w:tc>
          <w:tcPr>
            <w:tcW w:w="2989" w:type="dxa"/>
            <w:vAlign w:val="center"/>
          </w:tcPr>
          <w:p w14:paraId="395FD423" w14:textId="77777777" w:rsidR="00632435" w:rsidRPr="00903ED2" w:rsidRDefault="00632435" w:rsidP="00DD5D00">
            <w:pPr>
              <w:rPr>
                <w:b/>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IgM anti-EBV VCA </w:t>
            </w:r>
            <w:proofErr w:type="spellStart"/>
            <w:r w:rsidRPr="00BF7CC5">
              <w:rPr>
                <w:color w:val="000000"/>
                <w:sz w:val="20"/>
                <w:szCs w:val="20"/>
              </w:rPr>
              <w:t>prin</w:t>
            </w:r>
            <w:proofErr w:type="spellEnd"/>
            <w:r w:rsidRPr="00BF7CC5">
              <w:rPr>
                <w:color w:val="000000"/>
                <w:sz w:val="20"/>
                <w:szCs w:val="20"/>
              </w:rPr>
              <w:t xml:space="preserve"> RIE</w:t>
            </w:r>
          </w:p>
        </w:tc>
        <w:tc>
          <w:tcPr>
            <w:tcW w:w="972" w:type="dxa"/>
            <w:vAlign w:val="center"/>
          </w:tcPr>
          <w:p w14:paraId="2C5A0D58" w14:textId="77777777" w:rsidR="00632435" w:rsidRPr="00903ED2" w:rsidRDefault="00632435" w:rsidP="00DD5D00">
            <w:pPr>
              <w:rPr>
                <w:b/>
              </w:rPr>
            </w:pPr>
            <w:r w:rsidRPr="00BF7CC5">
              <w:rPr>
                <w:color w:val="000000"/>
                <w:sz w:val="20"/>
                <w:szCs w:val="20"/>
              </w:rPr>
              <w:t> </w:t>
            </w:r>
          </w:p>
        </w:tc>
        <w:tc>
          <w:tcPr>
            <w:tcW w:w="1105" w:type="dxa"/>
            <w:vAlign w:val="center"/>
          </w:tcPr>
          <w:p w14:paraId="15BEBF84" w14:textId="77777777" w:rsidR="00632435" w:rsidRDefault="00632435" w:rsidP="00DD5D00">
            <w:r w:rsidRPr="00BF7CC5">
              <w:rPr>
                <w:color w:val="000000"/>
                <w:sz w:val="20"/>
                <w:szCs w:val="20"/>
              </w:rPr>
              <w:t>2</w:t>
            </w:r>
          </w:p>
        </w:tc>
        <w:tc>
          <w:tcPr>
            <w:tcW w:w="1072" w:type="dxa"/>
            <w:vAlign w:val="center"/>
          </w:tcPr>
          <w:p w14:paraId="51C5D690" w14:textId="77777777" w:rsidR="00632435" w:rsidRDefault="00632435" w:rsidP="00DD5D00">
            <w:r w:rsidRPr="00BF7CC5">
              <w:rPr>
                <w:b/>
                <w:bCs/>
                <w:color w:val="000000"/>
                <w:sz w:val="20"/>
                <w:szCs w:val="20"/>
              </w:rPr>
              <w:t>2</w:t>
            </w:r>
          </w:p>
        </w:tc>
        <w:tc>
          <w:tcPr>
            <w:tcW w:w="766" w:type="dxa"/>
            <w:tcBorders>
              <w:right w:val="single" w:sz="4" w:space="0" w:color="auto"/>
            </w:tcBorders>
          </w:tcPr>
          <w:p w14:paraId="2DC52137" w14:textId="77777777" w:rsidR="00632435" w:rsidRPr="00625D99" w:rsidRDefault="00632435" w:rsidP="00DD5D00">
            <w:pPr>
              <w:rPr>
                <w:sz w:val="20"/>
                <w:szCs w:val="20"/>
              </w:rPr>
            </w:pPr>
            <w:r w:rsidRPr="00625D99">
              <w:rPr>
                <w:sz w:val="20"/>
                <w:szCs w:val="20"/>
              </w:rPr>
              <w:t>120,00</w:t>
            </w:r>
          </w:p>
        </w:tc>
        <w:tc>
          <w:tcPr>
            <w:tcW w:w="766" w:type="dxa"/>
            <w:tcBorders>
              <w:right w:val="single" w:sz="4" w:space="0" w:color="auto"/>
            </w:tcBorders>
          </w:tcPr>
          <w:p w14:paraId="7E97F8B8" w14:textId="77777777" w:rsidR="00632435" w:rsidRPr="00625D99" w:rsidRDefault="00632435" w:rsidP="00DD5D00">
            <w:pPr>
              <w:rPr>
                <w:sz w:val="20"/>
                <w:szCs w:val="20"/>
              </w:rPr>
            </w:pPr>
            <w:r w:rsidRPr="00625D99">
              <w:rPr>
                <w:sz w:val="20"/>
                <w:szCs w:val="20"/>
              </w:rPr>
              <w:t>120,00</w:t>
            </w:r>
          </w:p>
        </w:tc>
        <w:tc>
          <w:tcPr>
            <w:tcW w:w="1066" w:type="dxa"/>
            <w:tcBorders>
              <w:left w:val="single" w:sz="4" w:space="0" w:color="auto"/>
            </w:tcBorders>
          </w:tcPr>
          <w:p w14:paraId="272D9E76" w14:textId="77777777" w:rsidR="00632435" w:rsidRPr="00625D99" w:rsidRDefault="00632435" w:rsidP="00DD5D00">
            <w:pPr>
              <w:rPr>
                <w:b/>
                <w:bCs/>
                <w:sz w:val="20"/>
                <w:szCs w:val="20"/>
              </w:rPr>
            </w:pPr>
            <w:r w:rsidRPr="00625D99">
              <w:rPr>
                <w:b/>
                <w:bCs/>
                <w:sz w:val="20"/>
                <w:szCs w:val="20"/>
              </w:rPr>
              <w:t>240,00</w:t>
            </w:r>
          </w:p>
        </w:tc>
        <w:tc>
          <w:tcPr>
            <w:tcW w:w="1066" w:type="dxa"/>
          </w:tcPr>
          <w:p w14:paraId="1C24D2D6" w14:textId="77777777" w:rsidR="00632435" w:rsidRPr="00625D99" w:rsidRDefault="00632435" w:rsidP="00DD5D00">
            <w:pPr>
              <w:rPr>
                <w:b/>
                <w:bCs/>
                <w:sz w:val="20"/>
                <w:szCs w:val="20"/>
              </w:rPr>
            </w:pPr>
            <w:r w:rsidRPr="00625D99">
              <w:rPr>
                <w:b/>
                <w:bCs/>
                <w:sz w:val="20"/>
                <w:szCs w:val="20"/>
              </w:rPr>
              <w:t>240,00</w:t>
            </w:r>
          </w:p>
        </w:tc>
      </w:tr>
      <w:tr w:rsidR="00632435" w:rsidRPr="00625D99" w14:paraId="364CCE4D" w14:textId="77777777" w:rsidTr="00DD5D00">
        <w:tc>
          <w:tcPr>
            <w:tcW w:w="825" w:type="dxa"/>
            <w:vAlign w:val="center"/>
          </w:tcPr>
          <w:p w14:paraId="16C8BAAA" w14:textId="77777777" w:rsidR="00632435" w:rsidRDefault="00632435" w:rsidP="00DD5D00">
            <w:pPr>
              <w:rPr>
                <w:sz w:val="20"/>
                <w:szCs w:val="20"/>
              </w:rPr>
            </w:pPr>
            <w:r w:rsidRPr="00BF7CC5">
              <w:rPr>
                <w:b/>
                <w:bCs/>
                <w:color w:val="000000"/>
                <w:sz w:val="20"/>
                <w:szCs w:val="20"/>
              </w:rPr>
              <w:t>3824</w:t>
            </w:r>
          </w:p>
        </w:tc>
        <w:tc>
          <w:tcPr>
            <w:tcW w:w="2989" w:type="dxa"/>
            <w:vAlign w:val="center"/>
          </w:tcPr>
          <w:p w14:paraId="2DADC1B5" w14:textId="77777777" w:rsidR="00632435" w:rsidRPr="00903ED2" w:rsidRDefault="00632435" w:rsidP="00DD5D00">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IgG anti-EBV VCA </w:t>
            </w:r>
            <w:proofErr w:type="spellStart"/>
            <w:r w:rsidRPr="00BF7CC5">
              <w:rPr>
                <w:color w:val="000000"/>
                <w:sz w:val="20"/>
                <w:szCs w:val="20"/>
              </w:rPr>
              <w:t>prin</w:t>
            </w:r>
            <w:proofErr w:type="spellEnd"/>
            <w:r w:rsidRPr="00BF7CC5">
              <w:rPr>
                <w:color w:val="000000"/>
                <w:sz w:val="20"/>
                <w:szCs w:val="20"/>
              </w:rPr>
              <w:t xml:space="preserve"> RIE</w:t>
            </w:r>
          </w:p>
        </w:tc>
        <w:tc>
          <w:tcPr>
            <w:tcW w:w="972" w:type="dxa"/>
            <w:vAlign w:val="center"/>
          </w:tcPr>
          <w:p w14:paraId="7DED0E33" w14:textId="77777777" w:rsidR="00632435" w:rsidRPr="00903ED2" w:rsidRDefault="00632435" w:rsidP="00DD5D00">
            <w:pPr>
              <w:rPr>
                <w:b/>
                <w:color w:val="000000"/>
                <w:sz w:val="20"/>
                <w:szCs w:val="20"/>
              </w:rPr>
            </w:pPr>
            <w:r w:rsidRPr="00BF7CC5">
              <w:rPr>
                <w:color w:val="000000"/>
                <w:sz w:val="20"/>
                <w:szCs w:val="20"/>
              </w:rPr>
              <w:t> </w:t>
            </w:r>
          </w:p>
        </w:tc>
        <w:tc>
          <w:tcPr>
            <w:tcW w:w="1105" w:type="dxa"/>
            <w:vAlign w:val="center"/>
          </w:tcPr>
          <w:p w14:paraId="0A46A561" w14:textId="77777777" w:rsidR="00632435" w:rsidRDefault="00632435" w:rsidP="00DD5D00">
            <w:r w:rsidRPr="00BF7CC5">
              <w:rPr>
                <w:color w:val="000000"/>
                <w:sz w:val="20"/>
                <w:szCs w:val="20"/>
              </w:rPr>
              <w:t>2</w:t>
            </w:r>
          </w:p>
        </w:tc>
        <w:tc>
          <w:tcPr>
            <w:tcW w:w="1072" w:type="dxa"/>
            <w:vAlign w:val="center"/>
          </w:tcPr>
          <w:p w14:paraId="53432E9D" w14:textId="77777777" w:rsidR="00632435" w:rsidRDefault="00632435" w:rsidP="00DD5D00">
            <w:pPr>
              <w:rPr>
                <w:color w:val="000000"/>
                <w:sz w:val="20"/>
                <w:szCs w:val="20"/>
              </w:rPr>
            </w:pPr>
            <w:r w:rsidRPr="00BF7CC5">
              <w:rPr>
                <w:b/>
                <w:bCs/>
                <w:color w:val="000000"/>
                <w:sz w:val="20"/>
                <w:szCs w:val="20"/>
              </w:rPr>
              <w:t>2</w:t>
            </w:r>
          </w:p>
        </w:tc>
        <w:tc>
          <w:tcPr>
            <w:tcW w:w="766" w:type="dxa"/>
            <w:tcBorders>
              <w:right w:val="single" w:sz="4" w:space="0" w:color="auto"/>
            </w:tcBorders>
          </w:tcPr>
          <w:p w14:paraId="53601599" w14:textId="77777777" w:rsidR="00632435" w:rsidRPr="00625D99" w:rsidRDefault="00632435" w:rsidP="00DD5D00">
            <w:pPr>
              <w:rPr>
                <w:sz w:val="20"/>
                <w:szCs w:val="20"/>
              </w:rPr>
            </w:pPr>
            <w:r w:rsidRPr="00625D99">
              <w:rPr>
                <w:sz w:val="20"/>
                <w:szCs w:val="20"/>
              </w:rPr>
              <w:t>60,00</w:t>
            </w:r>
          </w:p>
        </w:tc>
        <w:tc>
          <w:tcPr>
            <w:tcW w:w="766" w:type="dxa"/>
            <w:tcBorders>
              <w:right w:val="single" w:sz="4" w:space="0" w:color="auto"/>
            </w:tcBorders>
          </w:tcPr>
          <w:p w14:paraId="2829833F" w14:textId="77777777" w:rsidR="00632435" w:rsidRPr="00625D99" w:rsidRDefault="00632435" w:rsidP="00DD5D00">
            <w:pPr>
              <w:rPr>
                <w:sz w:val="20"/>
                <w:szCs w:val="20"/>
              </w:rPr>
            </w:pPr>
            <w:r w:rsidRPr="00625D99">
              <w:rPr>
                <w:sz w:val="20"/>
                <w:szCs w:val="20"/>
              </w:rPr>
              <w:t>60,00</w:t>
            </w:r>
          </w:p>
        </w:tc>
        <w:tc>
          <w:tcPr>
            <w:tcW w:w="1066" w:type="dxa"/>
            <w:tcBorders>
              <w:left w:val="single" w:sz="4" w:space="0" w:color="auto"/>
            </w:tcBorders>
          </w:tcPr>
          <w:p w14:paraId="5B9CDA9B" w14:textId="77777777" w:rsidR="00632435" w:rsidRPr="00625D99" w:rsidRDefault="00632435" w:rsidP="00DD5D00">
            <w:pPr>
              <w:rPr>
                <w:b/>
                <w:bCs/>
                <w:sz w:val="20"/>
                <w:szCs w:val="20"/>
              </w:rPr>
            </w:pPr>
            <w:r w:rsidRPr="00625D99">
              <w:rPr>
                <w:b/>
                <w:bCs/>
                <w:sz w:val="20"/>
                <w:szCs w:val="20"/>
              </w:rPr>
              <w:t>120,00</w:t>
            </w:r>
          </w:p>
        </w:tc>
        <w:tc>
          <w:tcPr>
            <w:tcW w:w="1066" w:type="dxa"/>
          </w:tcPr>
          <w:p w14:paraId="2B7B5A88" w14:textId="77777777" w:rsidR="00632435" w:rsidRPr="00625D99" w:rsidRDefault="00632435" w:rsidP="00DD5D00">
            <w:pPr>
              <w:rPr>
                <w:b/>
                <w:sz w:val="20"/>
                <w:szCs w:val="20"/>
              </w:rPr>
            </w:pPr>
            <w:r w:rsidRPr="00625D99">
              <w:rPr>
                <w:b/>
                <w:sz w:val="20"/>
                <w:szCs w:val="20"/>
              </w:rPr>
              <w:t>120,00</w:t>
            </w:r>
          </w:p>
        </w:tc>
      </w:tr>
      <w:tr w:rsidR="00632435" w:rsidRPr="00625D99" w14:paraId="4FF4CF24" w14:textId="77777777" w:rsidTr="00DD5D00">
        <w:tc>
          <w:tcPr>
            <w:tcW w:w="825" w:type="dxa"/>
            <w:vAlign w:val="center"/>
          </w:tcPr>
          <w:p w14:paraId="3B9330F9" w14:textId="77777777" w:rsidR="00632435" w:rsidRDefault="00632435" w:rsidP="00DD5D00">
            <w:pPr>
              <w:rPr>
                <w:sz w:val="20"/>
                <w:szCs w:val="20"/>
              </w:rPr>
            </w:pPr>
            <w:r w:rsidRPr="00BF7CC5">
              <w:rPr>
                <w:b/>
                <w:bCs/>
                <w:color w:val="000000"/>
                <w:sz w:val="20"/>
                <w:szCs w:val="20"/>
              </w:rPr>
              <w:t>3825</w:t>
            </w:r>
          </w:p>
        </w:tc>
        <w:tc>
          <w:tcPr>
            <w:tcW w:w="2989" w:type="dxa"/>
            <w:vAlign w:val="center"/>
          </w:tcPr>
          <w:p w14:paraId="18CA817F" w14:textId="77777777" w:rsidR="00632435" w:rsidRPr="00903ED2" w:rsidRDefault="00632435" w:rsidP="00DD5D00">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IgG anti-EBV </w:t>
            </w:r>
            <w:proofErr w:type="spellStart"/>
            <w:r w:rsidRPr="00BF7CC5">
              <w:rPr>
                <w:color w:val="000000"/>
                <w:sz w:val="20"/>
                <w:szCs w:val="20"/>
              </w:rPr>
              <w:t>Ea</w:t>
            </w:r>
            <w:proofErr w:type="spellEnd"/>
            <w:r w:rsidRPr="00BF7CC5">
              <w:rPr>
                <w:color w:val="000000"/>
                <w:sz w:val="20"/>
                <w:szCs w:val="20"/>
              </w:rPr>
              <w:t xml:space="preserve"> </w:t>
            </w:r>
            <w:proofErr w:type="spellStart"/>
            <w:r w:rsidRPr="00BF7CC5">
              <w:rPr>
                <w:color w:val="000000"/>
                <w:sz w:val="20"/>
                <w:szCs w:val="20"/>
              </w:rPr>
              <w:t>prin</w:t>
            </w:r>
            <w:proofErr w:type="spellEnd"/>
            <w:r w:rsidRPr="00BF7CC5">
              <w:rPr>
                <w:color w:val="000000"/>
                <w:sz w:val="20"/>
                <w:szCs w:val="20"/>
              </w:rPr>
              <w:t xml:space="preserve"> RIE</w:t>
            </w:r>
          </w:p>
        </w:tc>
        <w:tc>
          <w:tcPr>
            <w:tcW w:w="972" w:type="dxa"/>
            <w:vAlign w:val="center"/>
          </w:tcPr>
          <w:p w14:paraId="2BD6B217" w14:textId="77777777" w:rsidR="00632435" w:rsidRDefault="00632435" w:rsidP="00DD5D00">
            <w:pPr>
              <w:rPr>
                <w:color w:val="000000"/>
                <w:sz w:val="20"/>
                <w:szCs w:val="20"/>
              </w:rPr>
            </w:pPr>
            <w:r w:rsidRPr="00BF7CC5">
              <w:rPr>
                <w:color w:val="000000"/>
                <w:sz w:val="20"/>
                <w:szCs w:val="20"/>
              </w:rPr>
              <w:t> </w:t>
            </w:r>
          </w:p>
        </w:tc>
        <w:tc>
          <w:tcPr>
            <w:tcW w:w="1105" w:type="dxa"/>
            <w:vAlign w:val="center"/>
          </w:tcPr>
          <w:p w14:paraId="667AE4BC" w14:textId="77777777" w:rsidR="00632435" w:rsidRDefault="00632435" w:rsidP="00DD5D00">
            <w:r w:rsidRPr="00BF7CC5">
              <w:rPr>
                <w:color w:val="000000"/>
                <w:sz w:val="20"/>
                <w:szCs w:val="20"/>
              </w:rPr>
              <w:t>2</w:t>
            </w:r>
          </w:p>
        </w:tc>
        <w:tc>
          <w:tcPr>
            <w:tcW w:w="1072" w:type="dxa"/>
            <w:vAlign w:val="center"/>
          </w:tcPr>
          <w:p w14:paraId="13A5EBF9" w14:textId="77777777" w:rsidR="00632435" w:rsidRDefault="00632435" w:rsidP="00DD5D00">
            <w:pPr>
              <w:rPr>
                <w:color w:val="000000"/>
                <w:sz w:val="20"/>
                <w:szCs w:val="20"/>
              </w:rPr>
            </w:pPr>
            <w:r w:rsidRPr="00BF7CC5">
              <w:rPr>
                <w:b/>
                <w:bCs/>
                <w:color w:val="000000"/>
                <w:sz w:val="20"/>
                <w:szCs w:val="20"/>
              </w:rPr>
              <w:t>2</w:t>
            </w:r>
          </w:p>
        </w:tc>
        <w:tc>
          <w:tcPr>
            <w:tcW w:w="766" w:type="dxa"/>
            <w:tcBorders>
              <w:right w:val="single" w:sz="4" w:space="0" w:color="auto"/>
            </w:tcBorders>
          </w:tcPr>
          <w:p w14:paraId="5F5A639B" w14:textId="77777777" w:rsidR="00632435" w:rsidRPr="00625D99" w:rsidRDefault="00632435" w:rsidP="00DD5D00">
            <w:pPr>
              <w:rPr>
                <w:sz w:val="20"/>
                <w:szCs w:val="20"/>
              </w:rPr>
            </w:pPr>
            <w:r w:rsidRPr="00625D99">
              <w:rPr>
                <w:sz w:val="20"/>
                <w:szCs w:val="20"/>
              </w:rPr>
              <w:t>119,00</w:t>
            </w:r>
          </w:p>
        </w:tc>
        <w:tc>
          <w:tcPr>
            <w:tcW w:w="766" w:type="dxa"/>
            <w:tcBorders>
              <w:right w:val="single" w:sz="4" w:space="0" w:color="auto"/>
            </w:tcBorders>
          </w:tcPr>
          <w:p w14:paraId="29AC1B55" w14:textId="77777777" w:rsidR="00632435" w:rsidRPr="00625D99" w:rsidRDefault="00632435" w:rsidP="00DD5D00">
            <w:pPr>
              <w:rPr>
                <w:sz w:val="20"/>
                <w:szCs w:val="20"/>
              </w:rPr>
            </w:pPr>
            <w:r w:rsidRPr="00625D99">
              <w:rPr>
                <w:sz w:val="20"/>
                <w:szCs w:val="20"/>
              </w:rPr>
              <w:t>119,00</w:t>
            </w:r>
          </w:p>
        </w:tc>
        <w:tc>
          <w:tcPr>
            <w:tcW w:w="1066" w:type="dxa"/>
            <w:tcBorders>
              <w:left w:val="single" w:sz="4" w:space="0" w:color="auto"/>
            </w:tcBorders>
          </w:tcPr>
          <w:p w14:paraId="4AA1668B" w14:textId="77777777" w:rsidR="00632435" w:rsidRPr="00625D99" w:rsidRDefault="00632435" w:rsidP="00DD5D00">
            <w:pPr>
              <w:rPr>
                <w:b/>
                <w:bCs/>
                <w:sz w:val="20"/>
                <w:szCs w:val="20"/>
              </w:rPr>
            </w:pPr>
            <w:r w:rsidRPr="00625D99">
              <w:rPr>
                <w:b/>
                <w:bCs/>
                <w:sz w:val="20"/>
                <w:szCs w:val="20"/>
              </w:rPr>
              <w:t>238,00</w:t>
            </w:r>
          </w:p>
        </w:tc>
        <w:tc>
          <w:tcPr>
            <w:tcW w:w="1066" w:type="dxa"/>
          </w:tcPr>
          <w:p w14:paraId="2CE7B418" w14:textId="77777777" w:rsidR="00632435" w:rsidRPr="00625D99" w:rsidRDefault="00632435" w:rsidP="00DD5D00">
            <w:pPr>
              <w:rPr>
                <w:b/>
                <w:bCs/>
                <w:sz w:val="20"/>
                <w:szCs w:val="20"/>
              </w:rPr>
            </w:pPr>
            <w:r w:rsidRPr="00625D99">
              <w:rPr>
                <w:b/>
                <w:bCs/>
                <w:sz w:val="20"/>
                <w:szCs w:val="20"/>
              </w:rPr>
              <w:t>238,00</w:t>
            </w:r>
          </w:p>
        </w:tc>
      </w:tr>
      <w:tr w:rsidR="00632435" w:rsidRPr="00625D99" w14:paraId="2BB17C8B" w14:textId="77777777" w:rsidTr="00DD5D00">
        <w:tc>
          <w:tcPr>
            <w:tcW w:w="825" w:type="dxa"/>
            <w:vAlign w:val="center"/>
          </w:tcPr>
          <w:p w14:paraId="7DBB6A6C" w14:textId="77777777" w:rsidR="00632435" w:rsidRDefault="00632435" w:rsidP="00DD5D00">
            <w:pPr>
              <w:rPr>
                <w:sz w:val="20"/>
                <w:szCs w:val="20"/>
              </w:rPr>
            </w:pPr>
            <w:r w:rsidRPr="00BF7CC5">
              <w:rPr>
                <w:b/>
                <w:bCs/>
                <w:color w:val="000000"/>
                <w:sz w:val="20"/>
                <w:szCs w:val="20"/>
              </w:rPr>
              <w:t>3826</w:t>
            </w:r>
          </w:p>
        </w:tc>
        <w:tc>
          <w:tcPr>
            <w:tcW w:w="2989" w:type="dxa"/>
            <w:vAlign w:val="center"/>
          </w:tcPr>
          <w:p w14:paraId="19EEA2FA" w14:textId="77777777" w:rsidR="00632435" w:rsidRPr="00903ED2" w:rsidRDefault="00632435" w:rsidP="00DD5D00">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IgG anti-EBV NA </w:t>
            </w:r>
            <w:proofErr w:type="spellStart"/>
            <w:r w:rsidRPr="00BF7CC5">
              <w:rPr>
                <w:color w:val="000000"/>
                <w:sz w:val="20"/>
                <w:szCs w:val="20"/>
              </w:rPr>
              <w:t>prin</w:t>
            </w:r>
            <w:proofErr w:type="spellEnd"/>
            <w:r w:rsidRPr="00BF7CC5">
              <w:rPr>
                <w:color w:val="000000"/>
                <w:sz w:val="20"/>
                <w:szCs w:val="20"/>
              </w:rPr>
              <w:t xml:space="preserve"> RIE</w:t>
            </w:r>
          </w:p>
        </w:tc>
        <w:tc>
          <w:tcPr>
            <w:tcW w:w="972" w:type="dxa"/>
            <w:vAlign w:val="center"/>
          </w:tcPr>
          <w:p w14:paraId="72EF2077" w14:textId="77777777" w:rsidR="00632435" w:rsidRDefault="00632435" w:rsidP="00DD5D00">
            <w:pPr>
              <w:rPr>
                <w:color w:val="000000"/>
                <w:sz w:val="20"/>
                <w:szCs w:val="20"/>
              </w:rPr>
            </w:pPr>
            <w:r w:rsidRPr="00BF7CC5">
              <w:rPr>
                <w:color w:val="000000"/>
                <w:sz w:val="20"/>
                <w:szCs w:val="20"/>
              </w:rPr>
              <w:t> </w:t>
            </w:r>
          </w:p>
        </w:tc>
        <w:tc>
          <w:tcPr>
            <w:tcW w:w="1105" w:type="dxa"/>
            <w:vAlign w:val="center"/>
          </w:tcPr>
          <w:p w14:paraId="5ABD78A7" w14:textId="77777777" w:rsidR="00632435" w:rsidRDefault="00632435" w:rsidP="00DD5D00">
            <w:r w:rsidRPr="00BF7CC5">
              <w:rPr>
                <w:color w:val="000000"/>
                <w:sz w:val="20"/>
                <w:szCs w:val="20"/>
              </w:rPr>
              <w:t>2</w:t>
            </w:r>
          </w:p>
        </w:tc>
        <w:tc>
          <w:tcPr>
            <w:tcW w:w="1072" w:type="dxa"/>
            <w:vAlign w:val="center"/>
          </w:tcPr>
          <w:p w14:paraId="31CA8F96" w14:textId="77777777" w:rsidR="00632435" w:rsidRDefault="00632435" w:rsidP="00DD5D00">
            <w:pPr>
              <w:rPr>
                <w:color w:val="000000"/>
                <w:sz w:val="20"/>
                <w:szCs w:val="20"/>
              </w:rPr>
            </w:pPr>
            <w:r w:rsidRPr="00BF7CC5">
              <w:rPr>
                <w:b/>
                <w:bCs/>
                <w:color w:val="000000"/>
                <w:sz w:val="20"/>
                <w:szCs w:val="20"/>
              </w:rPr>
              <w:t>2</w:t>
            </w:r>
          </w:p>
        </w:tc>
        <w:tc>
          <w:tcPr>
            <w:tcW w:w="766" w:type="dxa"/>
            <w:tcBorders>
              <w:right w:val="single" w:sz="4" w:space="0" w:color="auto"/>
            </w:tcBorders>
          </w:tcPr>
          <w:p w14:paraId="42F33D11" w14:textId="77777777" w:rsidR="00632435" w:rsidRPr="00625D99" w:rsidRDefault="00632435" w:rsidP="00DD5D00">
            <w:pPr>
              <w:rPr>
                <w:sz w:val="20"/>
                <w:szCs w:val="20"/>
              </w:rPr>
            </w:pPr>
            <w:r w:rsidRPr="00625D99">
              <w:rPr>
                <w:sz w:val="20"/>
                <w:szCs w:val="20"/>
              </w:rPr>
              <w:t>115,00</w:t>
            </w:r>
          </w:p>
        </w:tc>
        <w:tc>
          <w:tcPr>
            <w:tcW w:w="766" w:type="dxa"/>
            <w:tcBorders>
              <w:right w:val="single" w:sz="4" w:space="0" w:color="auto"/>
            </w:tcBorders>
          </w:tcPr>
          <w:p w14:paraId="087A8B46" w14:textId="77777777" w:rsidR="00632435" w:rsidRPr="00625D99" w:rsidRDefault="00632435" w:rsidP="00DD5D00">
            <w:pPr>
              <w:rPr>
                <w:sz w:val="20"/>
                <w:szCs w:val="20"/>
              </w:rPr>
            </w:pPr>
            <w:r w:rsidRPr="00625D99">
              <w:rPr>
                <w:sz w:val="20"/>
                <w:szCs w:val="20"/>
              </w:rPr>
              <w:t>115,00</w:t>
            </w:r>
          </w:p>
        </w:tc>
        <w:tc>
          <w:tcPr>
            <w:tcW w:w="1066" w:type="dxa"/>
            <w:tcBorders>
              <w:left w:val="single" w:sz="4" w:space="0" w:color="auto"/>
            </w:tcBorders>
          </w:tcPr>
          <w:p w14:paraId="603DA497" w14:textId="77777777" w:rsidR="00632435" w:rsidRPr="00625D99" w:rsidRDefault="00632435" w:rsidP="00DD5D00">
            <w:pPr>
              <w:rPr>
                <w:b/>
                <w:bCs/>
                <w:sz w:val="20"/>
                <w:szCs w:val="20"/>
              </w:rPr>
            </w:pPr>
            <w:r w:rsidRPr="00625D99">
              <w:rPr>
                <w:b/>
                <w:bCs/>
                <w:sz w:val="20"/>
                <w:szCs w:val="20"/>
              </w:rPr>
              <w:t>230,00</w:t>
            </w:r>
          </w:p>
        </w:tc>
        <w:tc>
          <w:tcPr>
            <w:tcW w:w="1066" w:type="dxa"/>
          </w:tcPr>
          <w:p w14:paraId="37E01C7B" w14:textId="77777777" w:rsidR="00632435" w:rsidRPr="00625D99" w:rsidRDefault="00632435" w:rsidP="00DD5D00">
            <w:pPr>
              <w:rPr>
                <w:b/>
                <w:bCs/>
                <w:sz w:val="20"/>
                <w:szCs w:val="20"/>
              </w:rPr>
            </w:pPr>
            <w:r w:rsidRPr="00625D99">
              <w:rPr>
                <w:b/>
                <w:bCs/>
                <w:sz w:val="20"/>
                <w:szCs w:val="20"/>
              </w:rPr>
              <w:t>230,00</w:t>
            </w:r>
          </w:p>
        </w:tc>
      </w:tr>
      <w:tr w:rsidR="00632435" w:rsidRPr="00625D99" w14:paraId="160D7B75" w14:textId="77777777" w:rsidTr="00DD5D00">
        <w:tc>
          <w:tcPr>
            <w:tcW w:w="825" w:type="dxa"/>
            <w:vAlign w:val="center"/>
          </w:tcPr>
          <w:p w14:paraId="53039C83" w14:textId="77777777" w:rsidR="00632435" w:rsidRDefault="00632435" w:rsidP="00DD5D00">
            <w:pPr>
              <w:rPr>
                <w:sz w:val="20"/>
                <w:szCs w:val="20"/>
              </w:rPr>
            </w:pPr>
            <w:r w:rsidRPr="00BF7CC5">
              <w:rPr>
                <w:b/>
                <w:bCs/>
                <w:color w:val="000000"/>
                <w:sz w:val="20"/>
                <w:szCs w:val="20"/>
              </w:rPr>
              <w:t>3827</w:t>
            </w:r>
          </w:p>
        </w:tc>
        <w:tc>
          <w:tcPr>
            <w:tcW w:w="2989" w:type="dxa"/>
            <w:vAlign w:val="center"/>
          </w:tcPr>
          <w:p w14:paraId="4C983A63" w14:textId="77777777" w:rsidR="00632435" w:rsidRPr="00903ED2" w:rsidRDefault="00632435" w:rsidP="00DD5D00">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IgM anti-CMV </w:t>
            </w:r>
            <w:proofErr w:type="spellStart"/>
            <w:r w:rsidRPr="00BF7CC5">
              <w:rPr>
                <w:color w:val="000000"/>
                <w:sz w:val="20"/>
                <w:szCs w:val="20"/>
              </w:rPr>
              <w:t>prin</w:t>
            </w:r>
            <w:proofErr w:type="spellEnd"/>
            <w:r w:rsidRPr="00BF7CC5">
              <w:rPr>
                <w:color w:val="000000"/>
                <w:sz w:val="20"/>
                <w:szCs w:val="20"/>
              </w:rPr>
              <w:t xml:space="preserve"> RIE</w:t>
            </w:r>
          </w:p>
        </w:tc>
        <w:tc>
          <w:tcPr>
            <w:tcW w:w="972" w:type="dxa"/>
            <w:vAlign w:val="center"/>
          </w:tcPr>
          <w:p w14:paraId="0704B7EB" w14:textId="77777777" w:rsidR="00632435" w:rsidRDefault="00632435" w:rsidP="00DD5D00">
            <w:pPr>
              <w:rPr>
                <w:color w:val="000000"/>
                <w:sz w:val="20"/>
                <w:szCs w:val="20"/>
              </w:rPr>
            </w:pPr>
            <w:r w:rsidRPr="00BF7CC5">
              <w:rPr>
                <w:color w:val="000000"/>
                <w:sz w:val="20"/>
                <w:szCs w:val="20"/>
              </w:rPr>
              <w:t> </w:t>
            </w:r>
          </w:p>
        </w:tc>
        <w:tc>
          <w:tcPr>
            <w:tcW w:w="1105" w:type="dxa"/>
            <w:vAlign w:val="center"/>
          </w:tcPr>
          <w:p w14:paraId="5B105E94" w14:textId="77777777" w:rsidR="00632435" w:rsidRDefault="00632435" w:rsidP="00DD5D00">
            <w:r w:rsidRPr="00BF7CC5">
              <w:rPr>
                <w:color w:val="000000"/>
                <w:sz w:val="20"/>
                <w:szCs w:val="20"/>
              </w:rPr>
              <w:t>2</w:t>
            </w:r>
          </w:p>
        </w:tc>
        <w:tc>
          <w:tcPr>
            <w:tcW w:w="1072" w:type="dxa"/>
            <w:vAlign w:val="center"/>
          </w:tcPr>
          <w:p w14:paraId="1E09340D" w14:textId="77777777" w:rsidR="00632435" w:rsidRDefault="00632435" w:rsidP="00DD5D00">
            <w:pPr>
              <w:rPr>
                <w:color w:val="000000"/>
                <w:sz w:val="20"/>
                <w:szCs w:val="20"/>
              </w:rPr>
            </w:pPr>
            <w:r w:rsidRPr="00BF7CC5">
              <w:rPr>
                <w:b/>
                <w:bCs/>
                <w:color w:val="000000"/>
                <w:sz w:val="20"/>
                <w:szCs w:val="20"/>
              </w:rPr>
              <w:t>2</w:t>
            </w:r>
          </w:p>
        </w:tc>
        <w:tc>
          <w:tcPr>
            <w:tcW w:w="766" w:type="dxa"/>
            <w:tcBorders>
              <w:right w:val="single" w:sz="4" w:space="0" w:color="auto"/>
            </w:tcBorders>
          </w:tcPr>
          <w:p w14:paraId="621E99DB" w14:textId="77777777" w:rsidR="00632435" w:rsidRPr="00625D99" w:rsidRDefault="00632435" w:rsidP="00DD5D00">
            <w:pPr>
              <w:rPr>
                <w:sz w:val="20"/>
                <w:szCs w:val="20"/>
              </w:rPr>
            </w:pPr>
            <w:r w:rsidRPr="00625D99">
              <w:rPr>
                <w:sz w:val="20"/>
                <w:szCs w:val="20"/>
              </w:rPr>
              <w:t>109,00</w:t>
            </w:r>
          </w:p>
        </w:tc>
        <w:tc>
          <w:tcPr>
            <w:tcW w:w="766" w:type="dxa"/>
            <w:tcBorders>
              <w:right w:val="single" w:sz="4" w:space="0" w:color="auto"/>
            </w:tcBorders>
          </w:tcPr>
          <w:p w14:paraId="4B015D2B" w14:textId="77777777" w:rsidR="00632435" w:rsidRPr="00625D99" w:rsidRDefault="00632435" w:rsidP="00DD5D00">
            <w:pPr>
              <w:rPr>
                <w:sz w:val="20"/>
                <w:szCs w:val="20"/>
              </w:rPr>
            </w:pPr>
            <w:r w:rsidRPr="00625D99">
              <w:rPr>
                <w:sz w:val="20"/>
                <w:szCs w:val="20"/>
              </w:rPr>
              <w:t>109,00</w:t>
            </w:r>
          </w:p>
        </w:tc>
        <w:tc>
          <w:tcPr>
            <w:tcW w:w="1066" w:type="dxa"/>
            <w:tcBorders>
              <w:left w:val="single" w:sz="4" w:space="0" w:color="auto"/>
            </w:tcBorders>
          </w:tcPr>
          <w:p w14:paraId="0E602912" w14:textId="77777777" w:rsidR="00632435" w:rsidRPr="00625D99" w:rsidRDefault="00632435" w:rsidP="00DD5D00">
            <w:pPr>
              <w:rPr>
                <w:b/>
                <w:bCs/>
                <w:sz w:val="20"/>
                <w:szCs w:val="20"/>
              </w:rPr>
            </w:pPr>
            <w:r w:rsidRPr="00625D99">
              <w:rPr>
                <w:b/>
                <w:bCs/>
                <w:sz w:val="20"/>
                <w:szCs w:val="20"/>
              </w:rPr>
              <w:t>218,00</w:t>
            </w:r>
          </w:p>
        </w:tc>
        <w:tc>
          <w:tcPr>
            <w:tcW w:w="1066" w:type="dxa"/>
          </w:tcPr>
          <w:p w14:paraId="1A1440FA" w14:textId="77777777" w:rsidR="00632435" w:rsidRPr="00625D99" w:rsidRDefault="00632435" w:rsidP="00DD5D00">
            <w:pPr>
              <w:rPr>
                <w:b/>
                <w:bCs/>
                <w:sz w:val="20"/>
                <w:szCs w:val="20"/>
              </w:rPr>
            </w:pPr>
            <w:r w:rsidRPr="00625D99">
              <w:rPr>
                <w:b/>
                <w:bCs/>
                <w:sz w:val="20"/>
                <w:szCs w:val="20"/>
              </w:rPr>
              <w:t>218,00</w:t>
            </w:r>
          </w:p>
        </w:tc>
      </w:tr>
      <w:tr w:rsidR="00632435" w:rsidRPr="00625D99" w14:paraId="2479B6C6" w14:textId="77777777" w:rsidTr="00DD5D00">
        <w:tc>
          <w:tcPr>
            <w:tcW w:w="825" w:type="dxa"/>
            <w:vAlign w:val="center"/>
          </w:tcPr>
          <w:p w14:paraId="1E45F9AB" w14:textId="77777777" w:rsidR="00632435" w:rsidRDefault="00632435" w:rsidP="00DD5D00">
            <w:pPr>
              <w:rPr>
                <w:sz w:val="20"/>
                <w:szCs w:val="20"/>
              </w:rPr>
            </w:pPr>
            <w:r w:rsidRPr="00BF7CC5">
              <w:rPr>
                <w:b/>
                <w:bCs/>
                <w:color w:val="000000"/>
                <w:sz w:val="20"/>
                <w:szCs w:val="20"/>
              </w:rPr>
              <w:t>3828</w:t>
            </w:r>
          </w:p>
        </w:tc>
        <w:tc>
          <w:tcPr>
            <w:tcW w:w="2989" w:type="dxa"/>
            <w:vAlign w:val="center"/>
          </w:tcPr>
          <w:p w14:paraId="7D87D781" w14:textId="77777777" w:rsidR="00632435" w:rsidRPr="00903ED2" w:rsidRDefault="00632435" w:rsidP="00DD5D00">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IgG anti-CMV </w:t>
            </w:r>
            <w:proofErr w:type="spellStart"/>
            <w:r w:rsidRPr="00BF7CC5">
              <w:rPr>
                <w:color w:val="000000"/>
                <w:sz w:val="20"/>
                <w:szCs w:val="20"/>
              </w:rPr>
              <w:t>prin</w:t>
            </w:r>
            <w:proofErr w:type="spellEnd"/>
            <w:r w:rsidRPr="00BF7CC5">
              <w:rPr>
                <w:color w:val="000000"/>
                <w:sz w:val="20"/>
                <w:szCs w:val="20"/>
              </w:rPr>
              <w:t xml:space="preserve"> RIE</w:t>
            </w:r>
          </w:p>
        </w:tc>
        <w:tc>
          <w:tcPr>
            <w:tcW w:w="972" w:type="dxa"/>
            <w:vAlign w:val="center"/>
          </w:tcPr>
          <w:p w14:paraId="5F636D84" w14:textId="77777777" w:rsidR="00632435" w:rsidRDefault="00632435" w:rsidP="00DD5D00">
            <w:pPr>
              <w:rPr>
                <w:b/>
                <w:bCs/>
                <w:color w:val="000000"/>
                <w:sz w:val="20"/>
                <w:szCs w:val="20"/>
              </w:rPr>
            </w:pPr>
            <w:r w:rsidRPr="00BF7CC5">
              <w:rPr>
                <w:color w:val="000000"/>
                <w:sz w:val="20"/>
                <w:szCs w:val="20"/>
              </w:rPr>
              <w:t> </w:t>
            </w:r>
          </w:p>
        </w:tc>
        <w:tc>
          <w:tcPr>
            <w:tcW w:w="1105" w:type="dxa"/>
            <w:vAlign w:val="center"/>
          </w:tcPr>
          <w:p w14:paraId="046D5253" w14:textId="77777777" w:rsidR="00632435" w:rsidRDefault="00632435" w:rsidP="00DD5D00">
            <w:r w:rsidRPr="00BF7CC5">
              <w:rPr>
                <w:color w:val="000000"/>
                <w:sz w:val="20"/>
                <w:szCs w:val="20"/>
              </w:rPr>
              <w:t>2</w:t>
            </w:r>
          </w:p>
        </w:tc>
        <w:tc>
          <w:tcPr>
            <w:tcW w:w="1072" w:type="dxa"/>
            <w:vAlign w:val="center"/>
          </w:tcPr>
          <w:p w14:paraId="70FBE6CF" w14:textId="77777777" w:rsidR="00632435" w:rsidRDefault="00632435" w:rsidP="00DD5D00">
            <w:pPr>
              <w:rPr>
                <w:color w:val="000000"/>
                <w:sz w:val="20"/>
                <w:szCs w:val="20"/>
              </w:rPr>
            </w:pPr>
            <w:r w:rsidRPr="00BF7CC5">
              <w:rPr>
                <w:b/>
                <w:bCs/>
                <w:color w:val="000000"/>
                <w:sz w:val="20"/>
                <w:szCs w:val="20"/>
              </w:rPr>
              <w:t>2</w:t>
            </w:r>
          </w:p>
        </w:tc>
        <w:tc>
          <w:tcPr>
            <w:tcW w:w="766" w:type="dxa"/>
            <w:tcBorders>
              <w:right w:val="single" w:sz="4" w:space="0" w:color="auto"/>
            </w:tcBorders>
          </w:tcPr>
          <w:p w14:paraId="0AD276EF" w14:textId="77777777" w:rsidR="00632435" w:rsidRPr="00625D99" w:rsidRDefault="00632435" w:rsidP="00DD5D00">
            <w:pPr>
              <w:rPr>
                <w:sz w:val="20"/>
                <w:szCs w:val="20"/>
              </w:rPr>
            </w:pPr>
            <w:r w:rsidRPr="00625D99">
              <w:rPr>
                <w:sz w:val="20"/>
                <w:szCs w:val="20"/>
              </w:rPr>
              <w:t>109,00</w:t>
            </w:r>
          </w:p>
        </w:tc>
        <w:tc>
          <w:tcPr>
            <w:tcW w:w="766" w:type="dxa"/>
            <w:tcBorders>
              <w:right w:val="single" w:sz="4" w:space="0" w:color="auto"/>
            </w:tcBorders>
          </w:tcPr>
          <w:p w14:paraId="4729594F" w14:textId="77777777" w:rsidR="00632435" w:rsidRPr="00625D99" w:rsidRDefault="00632435" w:rsidP="00DD5D00">
            <w:pPr>
              <w:rPr>
                <w:sz w:val="20"/>
                <w:szCs w:val="20"/>
              </w:rPr>
            </w:pPr>
            <w:r w:rsidRPr="00625D99">
              <w:rPr>
                <w:sz w:val="20"/>
                <w:szCs w:val="20"/>
              </w:rPr>
              <w:t>109,00</w:t>
            </w:r>
          </w:p>
        </w:tc>
        <w:tc>
          <w:tcPr>
            <w:tcW w:w="1066" w:type="dxa"/>
            <w:tcBorders>
              <w:left w:val="single" w:sz="4" w:space="0" w:color="auto"/>
            </w:tcBorders>
          </w:tcPr>
          <w:p w14:paraId="1854052B" w14:textId="77777777" w:rsidR="00632435" w:rsidRPr="00625D99" w:rsidRDefault="00632435" w:rsidP="00DD5D00">
            <w:pPr>
              <w:rPr>
                <w:b/>
                <w:bCs/>
                <w:sz w:val="20"/>
                <w:szCs w:val="20"/>
              </w:rPr>
            </w:pPr>
            <w:r w:rsidRPr="00625D99">
              <w:rPr>
                <w:b/>
                <w:bCs/>
                <w:sz w:val="20"/>
                <w:szCs w:val="20"/>
              </w:rPr>
              <w:t>218,00</w:t>
            </w:r>
          </w:p>
        </w:tc>
        <w:tc>
          <w:tcPr>
            <w:tcW w:w="1066" w:type="dxa"/>
          </w:tcPr>
          <w:p w14:paraId="6A56F173" w14:textId="77777777" w:rsidR="00632435" w:rsidRPr="00625D99" w:rsidRDefault="00632435" w:rsidP="00DD5D00">
            <w:pPr>
              <w:rPr>
                <w:b/>
                <w:sz w:val="20"/>
                <w:szCs w:val="20"/>
              </w:rPr>
            </w:pPr>
            <w:r w:rsidRPr="00625D99">
              <w:rPr>
                <w:b/>
                <w:sz w:val="20"/>
                <w:szCs w:val="20"/>
              </w:rPr>
              <w:t>218,00</w:t>
            </w:r>
          </w:p>
        </w:tc>
      </w:tr>
      <w:tr w:rsidR="00632435" w:rsidRPr="00625D99" w14:paraId="1F935DF4" w14:textId="77777777" w:rsidTr="00DD5D00">
        <w:tc>
          <w:tcPr>
            <w:tcW w:w="825" w:type="dxa"/>
            <w:vAlign w:val="center"/>
          </w:tcPr>
          <w:p w14:paraId="6C659647" w14:textId="77777777" w:rsidR="00632435" w:rsidRPr="00BF7CC5" w:rsidRDefault="00632435" w:rsidP="00DD5D00">
            <w:pPr>
              <w:rPr>
                <w:b/>
                <w:bCs/>
                <w:color w:val="000000"/>
                <w:sz w:val="20"/>
                <w:szCs w:val="20"/>
              </w:rPr>
            </w:pPr>
            <w:r w:rsidRPr="00BF7CC5">
              <w:rPr>
                <w:b/>
                <w:bCs/>
                <w:color w:val="000000"/>
                <w:sz w:val="20"/>
                <w:szCs w:val="20"/>
              </w:rPr>
              <w:t>3849</w:t>
            </w:r>
          </w:p>
        </w:tc>
        <w:tc>
          <w:tcPr>
            <w:tcW w:w="2989" w:type="dxa"/>
            <w:vAlign w:val="center"/>
          </w:tcPr>
          <w:p w14:paraId="10432585" w14:textId="77777777" w:rsidR="00632435" w:rsidRPr="00903ED2" w:rsidRDefault="00632435" w:rsidP="00DD5D00">
            <w:pPr>
              <w:rPr>
                <w:b/>
                <w:sz w:val="20"/>
                <w:szCs w:val="20"/>
              </w:rPr>
            </w:pPr>
            <w:proofErr w:type="spellStart"/>
            <w:r w:rsidRPr="00BF7CC5">
              <w:rPr>
                <w:color w:val="000000"/>
                <w:sz w:val="20"/>
                <w:szCs w:val="20"/>
              </w:rPr>
              <w:t>Examinarea</w:t>
            </w:r>
            <w:proofErr w:type="spellEnd"/>
            <w:r w:rsidRPr="00BF7CC5">
              <w:rPr>
                <w:color w:val="000000"/>
                <w:sz w:val="20"/>
                <w:szCs w:val="20"/>
              </w:rPr>
              <w:t xml:space="preserve"> </w:t>
            </w:r>
            <w:proofErr w:type="spellStart"/>
            <w:r w:rsidRPr="00BF7CC5">
              <w:rPr>
                <w:color w:val="000000"/>
                <w:sz w:val="20"/>
                <w:szCs w:val="20"/>
              </w:rPr>
              <w:t>serului</w:t>
            </w:r>
            <w:proofErr w:type="spellEnd"/>
            <w:r w:rsidRPr="00BF7CC5">
              <w:rPr>
                <w:color w:val="000000"/>
                <w:sz w:val="20"/>
                <w:szCs w:val="20"/>
              </w:rPr>
              <w:t xml:space="preserve"> </w:t>
            </w:r>
            <w:proofErr w:type="spellStart"/>
            <w:r w:rsidRPr="00BF7CC5">
              <w:rPr>
                <w:color w:val="000000"/>
                <w:sz w:val="20"/>
                <w:szCs w:val="20"/>
              </w:rPr>
              <w:t>sangvin</w:t>
            </w:r>
            <w:proofErr w:type="spellEnd"/>
            <w:r w:rsidRPr="00BF7CC5">
              <w:rPr>
                <w:color w:val="000000"/>
                <w:sz w:val="20"/>
                <w:szCs w:val="20"/>
              </w:rPr>
              <w:t xml:space="preserve"> (ELISA) la </w:t>
            </w:r>
            <w:proofErr w:type="spellStart"/>
            <w:r w:rsidRPr="00BF7CC5">
              <w:rPr>
                <w:color w:val="000000"/>
                <w:sz w:val="20"/>
                <w:szCs w:val="20"/>
              </w:rPr>
              <w:t>infecțiile</w:t>
            </w:r>
            <w:proofErr w:type="spellEnd"/>
            <w:r w:rsidRPr="00BF7CC5">
              <w:rPr>
                <w:color w:val="000000"/>
                <w:sz w:val="20"/>
                <w:szCs w:val="20"/>
              </w:rPr>
              <w:t xml:space="preserve"> </w:t>
            </w:r>
            <w:proofErr w:type="spellStart"/>
            <w:r w:rsidRPr="00BF7CC5">
              <w:rPr>
                <w:color w:val="000000"/>
                <w:sz w:val="20"/>
                <w:szCs w:val="20"/>
              </w:rPr>
              <w:t>parazitare</w:t>
            </w:r>
            <w:proofErr w:type="spellEnd"/>
            <w:r w:rsidRPr="00BF7CC5">
              <w:rPr>
                <w:color w:val="000000"/>
                <w:sz w:val="20"/>
                <w:szCs w:val="20"/>
              </w:rPr>
              <w:t xml:space="preserve"> (</w:t>
            </w:r>
            <w:proofErr w:type="spellStart"/>
            <w:r w:rsidRPr="00BF7CC5">
              <w:rPr>
                <w:color w:val="000000"/>
                <w:sz w:val="20"/>
                <w:szCs w:val="20"/>
              </w:rPr>
              <w:t>echinococoză</w:t>
            </w:r>
            <w:proofErr w:type="spellEnd"/>
            <w:r w:rsidRPr="00BF7CC5">
              <w:rPr>
                <w:color w:val="000000"/>
                <w:sz w:val="20"/>
                <w:szCs w:val="20"/>
              </w:rPr>
              <w:t xml:space="preserve">, </w:t>
            </w:r>
            <w:proofErr w:type="spellStart"/>
            <w:r w:rsidRPr="00BF7CC5">
              <w:rPr>
                <w:color w:val="000000"/>
                <w:sz w:val="20"/>
                <w:szCs w:val="20"/>
              </w:rPr>
              <w:t>toxocaroză</w:t>
            </w:r>
            <w:proofErr w:type="spellEnd"/>
            <w:r w:rsidRPr="00BF7CC5">
              <w:rPr>
                <w:color w:val="000000"/>
                <w:sz w:val="20"/>
                <w:szCs w:val="20"/>
              </w:rPr>
              <w:t xml:space="preserve">, </w:t>
            </w:r>
            <w:proofErr w:type="spellStart"/>
            <w:r w:rsidRPr="00BF7CC5">
              <w:rPr>
                <w:color w:val="000000"/>
                <w:sz w:val="20"/>
                <w:szCs w:val="20"/>
              </w:rPr>
              <w:t>trichineloză</w:t>
            </w:r>
            <w:proofErr w:type="spellEnd"/>
            <w:r w:rsidRPr="00BF7CC5">
              <w:rPr>
                <w:color w:val="000000"/>
                <w:sz w:val="20"/>
                <w:szCs w:val="20"/>
              </w:rPr>
              <w:t xml:space="preserve">, </w:t>
            </w:r>
            <w:proofErr w:type="spellStart"/>
            <w:r w:rsidRPr="00BF7CC5">
              <w:rPr>
                <w:color w:val="000000"/>
                <w:sz w:val="20"/>
                <w:szCs w:val="20"/>
              </w:rPr>
              <w:t>cisticercoză</w:t>
            </w:r>
            <w:proofErr w:type="spellEnd"/>
            <w:r w:rsidRPr="00BF7CC5">
              <w:rPr>
                <w:color w:val="000000"/>
                <w:sz w:val="20"/>
                <w:szCs w:val="20"/>
              </w:rPr>
              <w:t xml:space="preserve">, </w:t>
            </w:r>
            <w:proofErr w:type="spellStart"/>
            <w:r w:rsidRPr="00BF7CC5">
              <w:rPr>
                <w:color w:val="000000"/>
                <w:sz w:val="20"/>
                <w:szCs w:val="20"/>
              </w:rPr>
              <w:t>toxoplasmoză</w:t>
            </w:r>
            <w:proofErr w:type="spellEnd"/>
            <w:r w:rsidRPr="00BF7CC5">
              <w:rPr>
                <w:color w:val="000000"/>
                <w:sz w:val="20"/>
                <w:szCs w:val="20"/>
              </w:rPr>
              <w:t xml:space="preserve">, </w:t>
            </w:r>
            <w:proofErr w:type="spellStart"/>
            <w:r w:rsidRPr="00BF7CC5">
              <w:rPr>
                <w:color w:val="000000"/>
                <w:sz w:val="20"/>
                <w:szCs w:val="20"/>
              </w:rPr>
              <w:t>lamblioză</w:t>
            </w:r>
            <w:proofErr w:type="spellEnd"/>
            <w:r w:rsidRPr="00BF7CC5">
              <w:rPr>
                <w:color w:val="000000"/>
                <w:sz w:val="20"/>
                <w:szCs w:val="20"/>
              </w:rPr>
              <w:t xml:space="preserve">, </w:t>
            </w:r>
            <w:proofErr w:type="spellStart"/>
            <w:r w:rsidRPr="00BF7CC5">
              <w:rPr>
                <w:color w:val="000000"/>
                <w:sz w:val="20"/>
                <w:szCs w:val="20"/>
              </w:rPr>
              <w:t>ascaridoză</w:t>
            </w:r>
            <w:proofErr w:type="spellEnd"/>
            <w:r w:rsidRPr="00BF7CC5">
              <w:rPr>
                <w:color w:val="000000"/>
                <w:sz w:val="20"/>
                <w:szCs w:val="20"/>
              </w:rPr>
              <w:t xml:space="preserve">, </w:t>
            </w:r>
            <w:proofErr w:type="spellStart"/>
            <w:r w:rsidRPr="00BF7CC5">
              <w:rPr>
                <w:color w:val="000000"/>
                <w:sz w:val="20"/>
                <w:szCs w:val="20"/>
              </w:rPr>
              <w:t>strongyloidoză</w:t>
            </w:r>
            <w:proofErr w:type="spellEnd"/>
            <w:r w:rsidRPr="00BF7CC5">
              <w:rPr>
                <w:color w:val="000000"/>
                <w:sz w:val="20"/>
                <w:szCs w:val="20"/>
              </w:rPr>
              <w:t xml:space="preserve">, </w:t>
            </w:r>
            <w:proofErr w:type="spellStart"/>
            <w:r w:rsidRPr="00BF7CC5">
              <w:rPr>
                <w:color w:val="000000"/>
                <w:sz w:val="20"/>
                <w:szCs w:val="20"/>
              </w:rPr>
              <w:t>schistosomoză</w:t>
            </w:r>
            <w:proofErr w:type="spellEnd"/>
            <w:r w:rsidRPr="00BF7CC5">
              <w:rPr>
                <w:color w:val="000000"/>
                <w:sz w:val="20"/>
                <w:szCs w:val="20"/>
              </w:rPr>
              <w:t xml:space="preserve">, </w:t>
            </w:r>
            <w:proofErr w:type="spellStart"/>
            <w:r w:rsidRPr="00BF7CC5">
              <w:rPr>
                <w:color w:val="000000"/>
                <w:sz w:val="20"/>
                <w:szCs w:val="20"/>
              </w:rPr>
              <w:t>tenioză</w:t>
            </w:r>
            <w:proofErr w:type="spellEnd"/>
            <w:r w:rsidRPr="00BF7CC5">
              <w:rPr>
                <w:color w:val="000000"/>
                <w:sz w:val="20"/>
                <w:szCs w:val="20"/>
              </w:rPr>
              <w:t xml:space="preserve">, </w:t>
            </w:r>
            <w:proofErr w:type="spellStart"/>
            <w:r w:rsidRPr="00BF7CC5">
              <w:rPr>
                <w:color w:val="000000"/>
                <w:sz w:val="20"/>
                <w:szCs w:val="20"/>
              </w:rPr>
              <w:t>fascioloză</w:t>
            </w:r>
            <w:proofErr w:type="spellEnd"/>
            <w:r w:rsidRPr="00BF7CC5">
              <w:rPr>
                <w:color w:val="000000"/>
                <w:sz w:val="20"/>
                <w:szCs w:val="20"/>
              </w:rPr>
              <w:t xml:space="preserve"> </w:t>
            </w:r>
            <w:proofErr w:type="spellStart"/>
            <w:r w:rsidRPr="00BF7CC5">
              <w:rPr>
                <w:color w:val="000000"/>
                <w:sz w:val="20"/>
                <w:szCs w:val="20"/>
              </w:rPr>
              <w:t>hepatică</w:t>
            </w:r>
            <w:proofErr w:type="spellEnd"/>
            <w:r w:rsidRPr="00BF7CC5">
              <w:rPr>
                <w:color w:val="000000"/>
                <w:sz w:val="20"/>
                <w:szCs w:val="20"/>
              </w:rPr>
              <w:t xml:space="preserve">, </w:t>
            </w:r>
            <w:proofErr w:type="spellStart"/>
            <w:r w:rsidRPr="00BF7CC5">
              <w:rPr>
                <w:color w:val="000000"/>
                <w:sz w:val="20"/>
                <w:szCs w:val="20"/>
              </w:rPr>
              <w:t>opistorhoză</w:t>
            </w:r>
            <w:proofErr w:type="spellEnd"/>
            <w:r w:rsidRPr="00BF7CC5">
              <w:rPr>
                <w:color w:val="000000"/>
                <w:sz w:val="20"/>
                <w:szCs w:val="20"/>
              </w:rPr>
              <w:t xml:space="preserve"> etc.)</w:t>
            </w:r>
          </w:p>
        </w:tc>
        <w:tc>
          <w:tcPr>
            <w:tcW w:w="972" w:type="dxa"/>
            <w:vAlign w:val="center"/>
          </w:tcPr>
          <w:p w14:paraId="7B031F60" w14:textId="77777777" w:rsidR="00632435" w:rsidRDefault="00632435" w:rsidP="00DD5D00">
            <w:pPr>
              <w:rPr>
                <w:b/>
                <w:bCs/>
                <w:color w:val="000000"/>
                <w:sz w:val="20"/>
                <w:szCs w:val="20"/>
              </w:rPr>
            </w:pPr>
            <w:r w:rsidRPr="00BF7CC5">
              <w:rPr>
                <w:color w:val="000000"/>
                <w:sz w:val="20"/>
                <w:szCs w:val="20"/>
              </w:rPr>
              <w:t>5</w:t>
            </w:r>
          </w:p>
        </w:tc>
        <w:tc>
          <w:tcPr>
            <w:tcW w:w="1105" w:type="dxa"/>
            <w:vAlign w:val="center"/>
          </w:tcPr>
          <w:p w14:paraId="41D7B1B1" w14:textId="77777777" w:rsidR="00632435" w:rsidRDefault="00632435" w:rsidP="00DD5D00">
            <w:r w:rsidRPr="00BF7CC5">
              <w:rPr>
                <w:color w:val="000000"/>
                <w:sz w:val="20"/>
                <w:szCs w:val="20"/>
              </w:rPr>
              <w:t> </w:t>
            </w:r>
          </w:p>
        </w:tc>
        <w:tc>
          <w:tcPr>
            <w:tcW w:w="1072" w:type="dxa"/>
            <w:vAlign w:val="center"/>
          </w:tcPr>
          <w:p w14:paraId="0AC8AB0C" w14:textId="77777777" w:rsidR="00632435" w:rsidRDefault="00632435" w:rsidP="00DD5D00">
            <w:pPr>
              <w:rPr>
                <w:color w:val="000000"/>
                <w:sz w:val="20"/>
                <w:szCs w:val="20"/>
              </w:rPr>
            </w:pPr>
            <w:r w:rsidRPr="00BF7CC5">
              <w:rPr>
                <w:b/>
                <w:bCs/>
                <w:color w:val="000000"/>
                <w:sz w:val="20"/>
                <w:szCs w:val="20"/>
              </w:rPr>
              <w:t>5</w:t>
            </w:r>
          </w:p>
        </w:tc>
        <w:tc>
          <w:tcPr>
            <w:tcW w:w="766" w:type="dxa"/>
            <w:tcBorders>
              <w:right w:val="single" w:sz="4" w:space="0" w:color="auto"/>
            </w:tcBorders>
          </w:tcPr>
          <w:p w14:paraId="4F56935F" w14:textId="77777777" w:rsidR="00632435" w:rsidRPr="00625D99" w:rsidRDefault="00632435" w:rsidP="00DD5D00">
            <w:pPr>
              <w:rPr>
                <w:sz w:val="20"/>
                <w:szCs w:val="20"/>
              </w:rPr>
            </w:pPr>
            <w:r w:rsidRPr="00625D99">
              <w:rPr>
                <w:sz w:val="20"/>
                <w:szCs w:val="20"/>
              </w:rPr>
              <w:t>160,00</w:t>
            </w:r>
          </w:p>
        </w:tc>
        <w:tc>
          <w:tcPr>
            <w:tcW w:w="766" w:type="dxa"/>
            <w:tcBorders>
              <w:right w:val="single" w:sz="4" w:space="0" w:color="auto"/>
            </w:tcBorders>
          </w:tcPr>
          <w:p w14:paraId="47607D33" w14:textId="77777777" w:rsidR="00632435" w:rsidRPr="00625D99" w:rsidRDefault="00632435" w:rsidP="00DD5D00">
            <w:pPr>
              <w:rPr>
                <w:sz w:val="20"/>
                <w:szCs w:val="20"/>
              </w:rPr>
            </w:pPr>
            <w:r w:rsidRPr="00625D99">
              <w:rPr>
                <w:sz w:val="20"/>
                <w:szCs w:val="20"/>
              </w:rPr>
              <w:t>160,00</w:t>
            </w:r>
          </w:p>
        </w:tc>
        <w:tc>
          <w:tcPr>
            <w:tcW w:w="1066" w:type="dxa"/>
            <w:tcBorders>
              <w:left w:val="single" w:sz="4" w:space="0" w:color="auto"/>
            </w:tcBorders>
          </w:tcPr>
          <w:p w14:paraId="5BAFF7A0" w14:textId="77777777" w:rsidR="00632435" w:rsidRPr="00625D99" w:rsidRDefault="00632435" w:rsidP="00DD5D00">
            <w:pPr>
              <w:rPr>
                <w:b/>
                <w:bCs/>
                <w:sz w:val="20"/>
                <w:szCs w:val="20"/>
              </w:rPr>
            </w:pPr>
            <w:r w:rsidRPr="00625D99">
              <w:rPr>
                <w:b/>
                <w:bCs/>
                <w:sz w:val="20"/>
                <w:szCs w:val="20"/>
              </w:rPr>
              <w:t>800,00</w:t>
            </w:r>
          </w:p>
        </w:tc>
        <w:tc>
          <w:tcPr>
            <w:tcW w:w="1066" w:type="dxa"/>
          </w:tcPr>
          <w:p w14:paraId="08BB96C3" w14:textId="77777777" w:rsidR="00632435" w:rsidRPr="00625D99" w:rsidRDefault="00632435" w:rsidP="00DD5D00">
            <w:pPr>
              <w:rPr>
                <w:b/>
                <w:sz w:val="20"/>
                <w:szCs w:val="20"/>
              </w:rPr>
            </w:pPr>
            <w:r w:rsidRPr="00625D99">
              <w:rPr>
                <w:b/>
                <w:sz w:val="20"/>
                <w:szCs w:val="20"/>
              </w:rPr>
              <w:t>800,00</w:t>
            </w:r>
          </w:p>
        </w:tc>
      </w:tr>
      <w:tr w:rsidR="00632435" w:rsidRPr="00625D99" w14:paraId="74FE9C02" w14:textId="77777777" w:rsidTr="00DD5D00">
        <w:tc>
          <w:tcPr>
            <w:tcW w:w="825" w:type="dxa"/>
            <w:vAlign w:val="center"/>
          </w:tcPr>
          <w:p w14:paraId="73882C6F" w14:textId="77777777" w:rsidR="00632435" w:rsidRPr="00BF7CC5" w:rsidRDefault="00632435" w:rsidP="00DD5D00">
            <w:pPr>
              <w:rPr>
                <w:b/>
                <w:bCs/>
                <w:color w:val="000000"/>
                <w:sz w:val="20"/>
                <w:szCs w:val="20"/>
              </w:rPr>
            </w:pPr>
            <w:r w:rsidRPr="00BF7CC5">
              <w:rPr>
                <w:b/>
                <w:bCs/>
                <w:color w:val="000000"/>
                <w:sz w:val="20"/>
                <w:szCs w:val="20"/>
              </w:rPr>
              <w:t>3893.3</w:t>
            </w:r>
          </w:p>
        </w:tc>
        <w:tc>
          <w:tcPr>
            <w:tcW w:w="2989" w:type="dxa"/>
            <w:vAlign w:val="center"/>
          </w:tcPr>
          <w:p w14:paraId="4A1D9383" w14:textId="77777777" w:rsidR="00632435" w:rsidRPr="00903ED2" w:rsidRDefault="00632435" w:rsidP="00DD5D00">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r w:rsidRPr="00BF7CC5">
              <w:rPr>
                <w:color w:val="000000"/>
                <w:sz w:val="20"/>
                <w:szCs w:val="20"/>
              </w:rPr>
              <w:t>anticorpilor</w:t>
            </w:r>
            <w:proofErr w:type="spellEnd"/>
            <w:r w:rsidRPr="00BF7CC5">
              <w:rPr>
                <w:color w:val="000000"/>
                <w:sz w:val="20"/>
                <w:szCs w:val="20"/>
              </w:rPr>
              <w:t xml:space="preserve"> (IgM, IgG) anti Mumps virus (</w:t>
            </w:r>
            <w:proofErr w:type="spellStart"/>
            <w:r w:rsidRPr="00BF7CC5">
              <w:rPr>
                <w:color w:val="000000"/>
                <w:sz w:val="20"/>
                <w:szCs w:val="20"/>
              </w:rPr>
              <w:t>oreion</w:t>
            </w:r>
            <w:proofErr w:type="spellEnd"/>
            <w:r w:rsidRPr="00BF7CC5">
              <w:rPr>
                <w:color w:val="000000"/>
                <w:sz w:val="20"/>
                <w:szCs w:val="20"/>
              </w:rPr>
              <w:t>)</w:t>
            </w:r>
          </w:p>
        </w:tc>
        <w:tc>
          <w:tcPr>
            <w:tcW w:w="972" w:type="dxa"/>
            <w:vAlign w:val="center"/>
          </w:tcPr>
          <w:p w14:paraId="6BB0E5B9" w14:textId="77777777" w:rsidR="00632435" w:rsidRDefault="00632435" w:rsidP="00DD5D00">
            <w:pPr>
              <w:rPr>
                <w:b/>
                <w:bCs/>
                <w:color w:val="000000"/>
                <w:sz w:val="20"/>
                <w:szCs w:val="20"/>
              </w:rPr>
            </w:pPr>
            <w:r w:rsidRPr="00BF7CC5">
              <w:rPr>
                <w:color w:val="000000"/>
                <w:sz w:val="20"/>
                <w:szCs w:val="20"/>
              </w:rPr>
              <w:t>5</w:t>
            </w:r>
          </w:p>
        </w:tc>
        <w:tc>
          <w:tcPr>
            <w:tcW w:w="1105" w:type="dxa"/>
            <w:vAlign w:val="center"/>
          </w:tcPr>
          <w:p w14:paraId="7C69E1F0" w14:textId="77777777" w:rsidR="00632435" w:rsidRDefault="00632435" w:rsidP="00DD5D00">
            <w:r w:rsidRPr="00BF7CC5">
              <w:rPr>
                <w:color w:val="000000"/>
                <w:sz w:val="20"/>
                <w:szCs w:val="20"/>
              </w:rPr>
              <w:t>5</w:t>
            </w:r>
          </w:p>
        </w:tc>
        <w:tc>
          <w:tcPr>
            <w:tcW w:w="1072" w:type="dxa"/>
            <w:vAlign w:val="center"/>
          </w:tcPr>
          <w:p w14:paraId="050DBE95" w14:textId="77777777" w:rsidR="00632435" w:rsidRDefault="00632435" w:rsidP="00DD5D00">
            <w:pPr>
              <w:rPr>
                <w:color w:val="000000"/>
                <w:sz w:val="20"/>
                <w:szCs w:val="20"/>
              </w:rPr>
            </w:pPr>
            <w:r w:rsidRPr="00BF7CC5">
              <w:rPr>
                <w:b/>
                <w:bCs/>
                <w:color w:val="000000"/>
                <w:sz w:val="20"/>
                <w:szCs w:val="20"/>
              </w:rPr>
              <w:t>10</w:t>
            </w:r>
          </w:p>
        </w:tc>
        <w:tc>
          <w:tcPr>
            <w:tcW w:w="766" w:type="dxa"/>
            <w:tcBorders>
              <w:right w:val="single" w:sz="4" w:space="0" w:color="auto"/>
            </w:tcBorders>
          </w:tcPr>
          <w:p w14:paraId="7B55207C" w14:textId="77777777" w:rsidR="00632435" w:rsidRPr="00625D99" w:rsidRDefault="00632435" w:rsidP="00DD5D00">
            <w:pPr>
              <w:rPr>
                <w:sz w:val="20"/>
                <w:szCs w:val="20"/>
              </w:rPr>
            </w:pPr>
            <w:r w:rsidRPr="00625D99">
              <w:rPr>
                <w:sz w:val="20"/>
                <w:szCs w:val="20"/>
              </w:rPr>
              <w:t>160,00</w:t>
            </w:r>
          </w:p>
        </w:tc>
        <w:tc>
          <w:tcPr>
            <w:tcW w:w="766" w:type="dxa"/>
            <w:tcBorders>
              <w:right w:val="single" w:sz="4" w:space="0" w:color="auto"/>
            </w:tcBorders>
          </w:tcPr>
          <w:p w14:paraId="0BCC2465" w14:textId="77777777" w:rsidR="00632435" w:rsidRPr="00625D99" w:rsidRDefault="00632435" w:rsidP="00DD5D00">
            <w:pPr>
              <w:rPr>
                <w:sz w:val="20"/>
                <w:szCs w:val="20"/>
              </w:rPr>
            </w:pPr>
            <w:r w:rsidRPr="00625D99">
              <w:rPr>
                <w:sz w:val="20"/>
                <w:szCs w:val="20"/>
              </w:rPr>
              <w:t>160,00</w:t>
            </w:r>
          </w:p>
        </w:tc>
        <w:tc>
          <w:tcPr>
            <w:tcW w:w="1066" w:type="dxa"/>
            <w:tcBorders>
              <w:left w:val="single" w:sz="4" w:space="0" w:color="auto"/>
            </w:tcBorders>
          </w:tcPr>
          <w:p w14:paraId="319CE72C" w14:textId="77777777" w:rsidR="00632435" w:rsidRPr="00625D99" w:rsidRDefault="00632435" w:rsidP="00DD5D00">
            <w:pPr>
              <w:rPr>
                <w:bCs/>
                <w:sz w:val="20"/>
                <w:szCs w:val="20"/>
              </w:rPr>
            </w:pPr>
            <w:r w:rsidRPr="00625D99">
              <w:rPr>
                <w:b/>
                <w:sz w:val="20"/>
                <w:szCs w:val="20"/>
              </w:rPr>
              <w:t>1600,00</w:t>
            </w:r>
          </w:p>
        </w:tc>
        <w:tc>
          <w:tcPr>
            <w:tcW w:w="1066" w:type="dxa"/>
          </w:tcPr>
          <w:p w14:paraId="6B5D4A77" w14:textId="77777777" w:rsidR="00632435" w:rsidRPr="00625D99" w:rsidRDefault="00632435" w:rsidP="00DD5D00">
            <w:pPr>
              <w:rPr>
                <w:b/>
                <w:sz w:val="20"/>
                <w:szCs w:val="20"/>
              </w:rPr>
            </w:pPr>
            <w:r w:rsidRPr="00625D99">
              <w:rPr>
                <w:b/>
                <w:sz w:val="20"/>
                <w:szCs w:val="20"/>
              </w:rPr>
              <w:t>1600,00</w:t>
            </w:r>
          </w:p>
        </w:tc>
      </w:tr>
      <w:tr w:rsidR="00632435" w:rsidRPr="00625D99" w14:paraId="14F53643" w14:textId="77777777" w:rsidTr="00DD5D00">
        <w:tc>
          <w:tcPr>
            <w:tcW w:w="825" w:type="dxa"/>
            <w:vAlign w:val="center"/>
          </w:tcPr>
          <w:p w14:paraId="66B3DE67" w14:textId="77777777" w:rsidR="00632435" w:rsidRPr="00BF7CC5" w:rsidRDefault="00632435" w:rsidP="00DD5D00">
            <w:pPr>
              <w:rPr>
                <w:b/>
                <w:bCs/>
                <w:color w:val="000000"/>
                <w:sz w:val="20"/>
                <w:szCs w:val="20"/>
              </w:rPr>
            </w:pPr>
            <w:r w:rsidRPr="00BF7CC5">
              <w:rPr>
                <w:b/>
                <w:bCs/>
                <w:color w:val="000000"/>
                <w:sz w:val="20"/>
                <w:szCs w:val="20"/>
              </w:rPr>
              <w:t>3899</w:t>
            </w:r>
          </w:p>
        </w:tc>
        <w:tc>
          <w:tcPr>
            <w:tcW w:w="2989" w:type="dxa"/>
            <w:vAlign w:val="center"/>
          </w:tcPr>
          <w:p w14:paraId="1D6801FE" w14:textId="77777777" w:rsidR="00632435" w:rsidRPr="00903ED2" w:rsidRDefault="00632435" w:rsidP="00DD5D00">
            <w:pPr>
              <w:rPr>
                <w:b/>
                <w:sz w:val="20"/>
                <w:szCs w:val="20"/>
              </w:rPr>
            </w:pPr>
            <w:proofErr w:type="spellStart"/>
            <w:r w:rsidRPr="00BF7CC5">
              <w:rPr>
                <w:color w:val="000000"/>
                <w:sz w:val="20"/>
                <w:szCs w:val="20"/>
              </w:rPr>
              <w:t>Determinarea</w:t>
            </w:r>
            <w:proofErr w:type="spellEnd"/>
            <w:r w:rsidRPr="00BF7CC5">
              <w:rPr>
                <w:color w:val="000000"/>
                <w:sz w:val="20"/>
                <w:szCs w:val="20"/>
              </w:rPr>
              <w:t xml:space="preserve"> </w:t>
            </w:r>
            <w:proofErr w:type="spellStart"/>
            <w:proofErr w:type="gramStart"/>
            <w:r w:rsidRPr="00BF7CC5">
              <w:rPr>
                <w:color w:val="000000"/>
                <w:sz w:val="20"/>
                <w:szCs w:val="20"/>
              </w:rPr>
              <w:t>anticorpilor</w:t>
            </w:r>
            <w:proofErr w:type="spellEnd"/>
            <w:r w:rsidRPr="00BF7CC5">
              <w:rPr>
                <w:color w:val="000000"/>
                <w:sz w:val="20"/>
                <w:szCs w:val="20"/>
              </w:rPr>
              <w:t xml:space="preserve">  (</w:t>
            </w:r>
            <w:proofErr w:type="gramEnd"/>
            <w:r w:rsidRPr="00BF7CC5">
              <w:rPr>
                <w:color w:val="000000"/>
                <w:sz w:val="20"/>
                <w:szCs w:val="20"/>
              </w:rPr>
              <w:t>IgM, IgG) anti Borrelia burgdorferi (</w:t>
            </w:r>
            <w:proofErr w:type="spellStart"/>
            <w:r w:rsidRPr="00BF7CC5">
              <w:rPr>
                <w:color w:val="000000"/>
                <w:sz w:val="20"/>
                <w:szCs w:val="20"/>
              </w:rPr>
              <w:t>reacția</w:t>
            </w:r>
            <w:proofErr w:type="spellEnd"/>
            <w:r w:rsidRPr="00BF7CC5">
              <w:rPr>
                <w:color w:val="000000"/>
                <w:sz w:val="20"/>
                <w:szCs w:val="20"/>
              </w:rPr>
              <w:t xml:space="preserve"> </w:t>
            </w:r>
            <w:proofErr w:type="spellStart"/>
            <w:r w:rsidRPr="00BF7CC5">
              <w:rPr>
                <w:color w:val="000000"/>
                <w:sz w:val="20"/>
                <w:szCs w:val="20"/>
              </w:rPr>
              <w:t>imunoenzimatică</w:t>
            </w:r>
            <w:proofErr w:type="spellEnd"/>
            <w:r w:rsidRPr="00BF7CC5">
              <w:rPr>
                <w:color w:val="000000"/>
                <w:sz w:val="20"/>
                <w:szCs w:val="20"/>
              </w:rPr>
              <w:t>)</w:t>
            </w:r>
          </w:p>
        </w:tc>
        <w:tc>
          <w:tcPr>
            <w:tcW w:w="972" w:type="dxa"/>
            <w:vAlign w:val="center"/>
          </w:tcPr>
          <w:p w14:paraId="3A212851" w14:textId="77777777" w:rsidR="00632435" w:rsidRDefault="00632435" w:rsidP="00DD5D00">
            <w:pPr>
              <w:rPr>
                <w:b/>
                <w:bCs/>
                <w:color w:val="000000"/>
                <w:sz w:val="20"/>
                <w:szCs w:val="20"/>
              </w:rPr>
            </w:pPr>
            <w:r w:rsidRPr="00BF7CC5">
              <w:rPr>
                <w:color w:val="000000"/>
                <w:sz w:val="20"/>
                <w:szCs w:val="20"/>
              </w:rPr>
              <w:t>15</w:t>
            </w:r>
          </w:p>
        </w:tc>
        <w:tc>
          <w:tcPr>
            <w:tcW w:w="1105" w:type="dxa"/>
            <w:vAlign w:val="center"/>
          </w:tcPr>
          <w:p w14:paraId="25148A5D" w14:textId="77777777" w:rsidR="00632435" w:rsidRDefault="00632435" w:rsidP="00DD5D00">
            <w:r w:rsidRPr="00BF7CC5">
              <w:rPr>
                <w:color w:val="000000"/>
                <w:sz w:val="20"/>
                <w:szCs w:val="20"/>
              </w:rPr>
              <w:t> </w:t>
            </w:r>
          </w:p>
        </w:tc>
        <w:tc>
          <w:tcPr>
            <w:tcW w:w="1072" w:type="dxa"/>
            <w:vAlign w:val="center"/>
          </w:tcPr>
          <w:p w14:paraId="200CCA95" w14:textId="77777777" w:rsidR="00632435" w:rsidRDefault="00632435" w:rsidP="00DD5D00">
            <w:pPr>
              <w:rPr>
                <w:color w:val="000000"/>
                <w:sz w:val="20"/>
                <w:szCs w:val="20"/>
              </w:rPr>
            </w:pPr>
            <w:r w:rsidRPr="00BF7CC5">
              <w:rPr>
                <w:b/>
                <w:bCs/>
                <w:color w:val="000000"/>
                <w:sz w:val="20"/>
                <w:szCs w:val="20"/>
              </w:rPr>
              <w:t>15</w:t>
            </w:r>
          </w:p>
        </w:tc>
        <w:tc>
          <w:tcPr>
            <w:tcW w:w="766" w:type="dxa"/>
            <w:tcBorders>
              <w:right w:val="single" w:sz="4" w:space="0" w:color="auto"/>
            </w:tcBorders>
          </w:tcPr>
          <w:p w14:paraId="25C483D5" w14:textId="77777777" w:rsidR="00632435" w:rsidRPr="00625D99" w:rsidRDefault="00632435" w:rsidP="00DD5D00">
            <w:pPr>
              <w:rPr>
                <w:sz w:val="20"/>
                <w:szCs w:val="20"/>
              </w:rPr>
            </w:pPr>
            <w:r w:rsidRPr="00625D99">
              <w:rPr>
                <w:sz w:val="20"/>
                <w:szCs w:val="20"/>
              </w:rPr>
              <w:t>135,00</w:t>
            </w:r>
          </w:p>
        </w:tc>
        <w:tc>
          <w:tcPr>
            <w:tcW w:w="766" w:type="dxa"/>
            <w:tcBorders>
              <w:right w:val="single" w:sz="4" w:space="0" w:color="auto"/>
            </w:tcBorders>
          </w:tcPr>
          <w:p w14:paraId="7F0243B6" w14:textId="77777777" w:rsidR="00632435" w:rsidRPr="00625D99" w:rsidRDefault="00632435" w:rsidP="00DD5D00">
            <w:pPr>
              <w:rPr>
                <w:sz w:val="20"/>
                <w:szCs w:val="20"/>
              </w:rPr>
            </w:pPr>
            <w:r w:rsidRPr="00625D99">
              <w:rPr>
                <w:sz w:val="20"/>
                <w:szCs w:val="20"/>
              </w:rPr>
              <w:t>135,00</w:t>
            </w:r>
          </w:p>
        </w:tc>
        <w:tc>
          <w:tcPr>
            <w:tcW w:w="1066" w:type="dxa"/>
            <w:tcBorders>
              <w:left w:val="single" w:sz="4" w:space="0" w:color="auto"/>
            </w:tcBorders>
          </w:tcPr>
          <w:p w14:paraId="14ECAC4F" w14:textId="77777777" w:rsidR="00632435" w:rsidRPr="00625D99" w:rsidRDefault="00632435" w:rsidP="00DD5D00">
            <w:pPr>
              <w:rPr>
                <w:bCs/>
                <w:sz w:val="20"/>
                <w:szCs w:val="20"/>
              </w:rPr>
            </w:pPr>
            <w:r w:rsidRPr="00625D99">
              <w:rPr>
                <w:b/>
                <w:sz w:val="20"/>
                <w:szCs w:val="20"/>
              </w:rPr>
              <w:t>2025,00</w:t>
            </w:r>
          </w:p>
        </w:tc>
        <w:tc>
          <w:tcPr>
            <w:tcW w:w="1066" w:type="dxa"/>
          </w:tcPr>
          <w:p w14:paraId="569B0AAB" w14:textId="77777777" w:rsidR="00632435" w:rsidRPr="00625D99" w:rsidRDefault="00632435" w:rsidP="00DD5D00">
            <w:pPr>
              <w:rPr>
                <w:b/>
                <w:sz w:val="20"/>
                <w:szCs w:val="20"/>
              </w:rPr>
            </w:pPr>
            <w:r w:rsidRPr="00625D99">
              <w:rPr>
                <w:b/>
                <w:sz w:val="20"/>
                <w:szCs w:val="20"/>
              </w:rPr>
              <w:t>2025,00</w:t>
            </w:r>
          </w:p>
        </w:tc>
      </w:tr>
      <w:tr w:rsidR="00632435" w:rsidRPr="00625D99" w14:paraId="0D9D9BBC" w14:textId="77777777" w:rsidTr="00DD5D00">
        <w:tc>
          <w:tcPr>
            <w:tcW w:w="825" w:type="dxa"/>
            <w:vAlign w:val="center"/>
          </w:tcPr>
          <w:p w14:paraId="1E2F70A6" w14:textId="77777777" w:rsidR="00632435" w:rsidRPr="00BF7CC5" w:rsidRDefault="00632435" w:rsidP="00DD5D00">
            <w:pPr>
              <w:rPr>
                <w:b/>
                <w:bCs/>
                <w:color w:val="000000"/>
                <w:sz w:val="20"/>
                <w:szCs w:val="20"/>
              </w:rPr>
            </w:pPr>
            <w:r w:rsidRPr="00BF7CC5">
              <w:rPr>
                <w:b/>
                <w:bCs/>
                <w:color w:val="000000"/>
                <w:sz w:val="20"/>
                <w:szCs w:val="20"/>
              </w:rPr>
              <w:t>3931</w:t>
            </w:r>
          </w:p>
        </w:tc>
        <w:tc>
          <w:tcPr>
            <w:tcW w:w="2989" w:type="dxa"/>
            <w:vAlign w:val="bottom"/>
          </w:tcPr>
          <w:p w14:paraId="1D014EA6" w14:textId="77777777" w:rsidR="00632435" w:rsidRPr="00903ED2" w:rsidRDefault="00632435" w:rsidP="00DD5D00">
            <w:pPr>
              <w:rPr>
                <w:b/>
                <w:sz w:val="20"/>
                <w:szCs w:val="20"/>
              </w:rPr>
            </w:pPr>
            <w:r w:rsidRPr="00BF7CC5">
              <w:rPr>
                <w:color w:val="000000"/>
                <w:sz w:val="20"/>
                <w:szCs w:val="20"/>
                <w:lang w:val="ro-MD"/>
              </w:rPr>
              <w:t>Reacția Western-Blot la borelioză</w:t>
            </w:r>
          </w:p>
        </w:tc>
        <w:tc>
          <w:tcPr>
            <w:tcW w:w="972" w:type="dxa"/>
            <w:vAlign w:val="center"/>
          </w:tcPr>
          <w:p w14:paraId="5632EE93" w14:textId="77777777" w:rsidR="00632435" w:rsidRDefault="00632435" w:rsidP="00DD5D00">
            <w:pPr>
              <w:rPr>
                <w:b/>
                <w:bCs/>
                <w:color w:val="000000"/>
                <w:sz w:val="20"/>
                <w:szCs w:val="20"/>
              </w:rPr>
            </w:pPr>
            <w:r w:rsidRPr="00BF7CC5">
              <w:rPr>
                <w:color w:val="000000"/>
                <w:sz w:val="20"/>
                <w:szCs w:val="20"/>
              </w:rPr>
              <w:t>5</w:t>
            </w:r>
          </w:p>
        </w:tc>
        <w:tc>
          <w:tcPr>
            <w:tcW w:w="1105" w:type="dxa"/>
            <w:vAlign w:val="center"/>
          </w:tcPr>
          <w:p w14:paraId="7AF7670C" w14:textId="77777777" w:rsidR="00632435" w:rsidRDefault="00632435" w:rsidP="00DD5D00">
            <w:r w:rsidRPr="00BF7CC5">
              <w:rPr>
                <w:color w:val="000000"/>
                <w:sz w:val="20"/>
                <w:szCs w:val="20"/>
              </w:rPr>
              <w:t> </w:t>
            </w:r>
          </w:p>
        </w:tc>
        <w:tc>
          <w:tcPr>
            <w:tcW w:w="1072" w:type="dxa"/>
            <w:vAlign w:val="center"/>
          </w:tcPr>
          <w:p w14:paraId="00393BE9" w14:textId="77777777" w:rsidR="00632435" w:rsidRDefault="00632435" w:rsidP="00DD5D00">
            <w:pPr>
              <w:rPr>
                <w:color w:val="000000"/>
                <w:sz w:val="20"/>
                <w:szCs w:val="20"/>
              </w:rPr>
            </w:pPr>
            <w:r w:rsidRPr="00BF7CC5">
              <w:rPr>
                <w:b/>
                <w:bCs/>
                <w:color w:val="000000"/>
                <w:sz w:val="20"/>
                <w:szCs w:val="20"/>
              </w:rPr>
              <w:t>5</w:t>
            </w:r>
          </w:p>
        </w:tc>
        <w:tc>
          <w:tcPr>
            <w:tcW w:w="766" w:type="dxa"/>
            <w:tcBorders>
              <w:right w:val="single" w:sz="4" w:space="0" w:color="auto"/>
            </w:tcBorders>
          </w:tcPr>
          <w:p w14:paraId="2EBC198F" w14:textId="77777777" w:rsidR="00632435" w:rsidRPr="00625D99" w:rsidRDefault="00632435" w:rsidP="00DD5D00">
            <w:pPr>
              <w:rPr>
                <w:sz w:val="20"/>
                <w:szCs w:val="20"/>
              </w:rPr>
            </w:pPr>
            <w:r w:rsidRPr="00625D99">
              <w:rPr>
                <w:sz w:val="20"/>
                <w:szCs w:val="20"/>
              </w:rPr>
              <w:t>514,00</w:t>
            </w:r>
          </w:p>
        </w:tc>
        <w:tc>
          <w:tcPr>
            <w:tcW w:w="766" w:type="dxa"/>
            <w:tcBorders>
              <w:right w:val="single" w:sz="4" w:space="0" w:color="auto"/>
            </w:tcBorders>
          </w:tcPr>
          <w:p w14:paraId="012D5A79" w14:textId="77777777" w:rsidR="00632435" w:rsidRPr="00625D99" w:rsidRDefault="00632435" w:rsidP="00DD5D00">
            <w:pPr>
              <w:rPr>
                <w:sz w:val="20"/>
                <w:szCs w:val="20"/>
              </w:rPr>
            </w:pPr>
            <w:r w:rsidRPr="00625D99">
              <w:rPr>
                <w:sz w:val="20"/>
                <w:szCs w:val="20"/>
              </w:rPr>
              <w:t>514,00</w:t>
            </w:r>
          </w:p>
        </w:tc>
        <w:tc>
          <w:tcPr>
            <w:tcW w:w="1066" w:type="dxa"/>
            <w:tcBorders>
              <w:left w:val="single" w:sz="4" w:space="0" w:color="auto"/>
            </w:tcBorders>
          </w:tcPr>
          <w:p w14:paraId="43F47573" w14:textId="77777777" w:rsidR="00632435" w:rsidRPr="00625D99" w:rsidRDefault="00632435" w:rsidP="00DD5D00">
            <w:pPr>
              <w:rPr>
                <w:bCs/>
                <w:sz w:val="20"/>
                <w:szCs w:val="20"/>
              </w:rPr>
            </w:pPr>
            <w:r w:rsidRPr="00625D99">
              <w:rPr>
                <w:b/>
                <w:sz w:val="20"/>
                <w:szCs w:val="20"/>
              </w:rPr>
              <w:t>2570,00</w:t>
            </w:r>
          </w:p>
        </w:tc>
        <w:tc>
          <w:tcPr>
            <w:tcW w:w="1066" w:type="dxa"/>
          </w:tcPr>
          <w:p w14:paraId="144A9E0A" w14:textId="77777777" w:rsidR="00632435" w:rsidRPr="00625D99" w:rsidRDefault="00632435" w:rsidP="00DD5D00">
            <w:pPr>
              <w:rPr>
                <w:b/>
                <w:sz w:val="20"/>
                <w:szCs w:val="20"/>
              </w:rPr>
            </w:pPr>
            <w:r w:rsidRPr="00625D99">
              <w:rPr>
                <w:b/>
                <w:sz w:val="20"/>
                <w:szCs w:val="20"/>
              </w:rPr>
              <w:t>2570,00</w:t>
            </w:r>
          </w:p>
        </w:tc>
      </w:tr>
      <w:tr w:rsidR="00632435" w:rsidRPr="00625D99" w14:paraId="47B669A7" w14:textId="77777777" w:rsidTr="00DD5D00">
        <w:tc>
          <w:tcPr>
            <w:tcW w:w="825" w:type="dxa"/>
            <w:vAlign w:val="center"/>
          </w:tcPr>
          <w:p w14:paraId="726C3451" w14:textId="77777777" w:rsidR="00632435" w:rsidRPr="00BF7CC5" w:rsidRDefault="00632435" w:rsidP="00DD5D00">
            <w:pPr>
              <w:rPr>
                <w:b/>
                <w:bCs/>
                <w:color w:val="000000"/>
                <w:sz w:val="20"/>
                <w:szCs w:val="20"/>
              </w:rPr>
            </w:pPr>
          </w:p>
        </w:tc>
        <w:tc>
          <w:tcPr>
            <w:tcW w:w="7670" w:type="dxa"/>
            <w:gridSpan w:val="6"/>
            <w:tcBorders>
              <w:right w:val="single" w:sz="4" w:space="0" w:color="auto"/>
            </w:tcBorders>
            <w:vAlign w:val="bottom"/>
          </w:tcPr>
          <w:p w14:paraId="3C1FEA08" w14:textId="77777777" w:rsidR="00632435" w:rsidRPr="00625D99" w:rsidRDefault="00632435" w:rsidP="00DD5D00">
            <w:pPr>
              <w:rPr>
                <w:b/>
                <w:bCs/>
                <w:sz w:val="20"/>
                <w:szCs w:val="20"/>
              </w:rPr>
            </w:pPr>
            <w:r w:rsidRPr="00625D99">
              <w:rPr>
                <w:b/>
                <w:bCs/>
                <w:sz w:val="20"/>
                <w:szCs w:val="20"/>
              </w:rPr>
              <w:t>TOTAL LOT - 2</w:t>
            </w:r>
          </w:p>
        </w:tc>
        <w:tc>
          <w:tcPr>
            <w:tcW w:w="1066" w:type="dxa"/>
            <w:tcBorders>
              <w:left w:val="single" w:sz="4" w:space="0" w:color="auto"/>
            </w:tcBorders>
          </w:tcPr>
          <w:p w14:paraId="2F62103F" w14:textId="77777777" w:rsidR="00632435" w:rsidRPr="00625D99" w:rsidRDefault="00632435" w:rsidP="00DD5D00">
            <w:pPr>
              <w:rPr>
                <w:b/>
                <w:sz w:val="20"/>
                <w:szCs w:val="20"/>
              </w:rPr>
            </w:pPr>
            <w:r w:rsidRPr="00625D99">
              <w:rPr>
                <w:b/>
                <w:sz w:val="20"/>
                <w:szCs w:val="20"/>
              </w:rPr>
              <w:t>393242,00</w:t>
            </w:r>
          </w:p>
        </w:tc>
        <w:tc>
          <w:tcPr>
            <w:tcW w:w="1066" w:type="dxa"/>
          </w:tcPr>
          <w:p w14:paraId="60160478" w14:textId="77777777" w:rsidR="00632435" w:rsidRPr="00625D99" w:rsidRDefault="00632435" w:rsidP="00DD5D00">
            <w:pPr>
              <w:rPr>
                <w:b/>
                <w:sz w:val="20"/>
                <w:szCs w:val="20"/>
              </w:rPr>
            </w:pPr>
            <w:r w:rsidRPr="00625D99">
              <w:rPr>
                <w:b/>
                <w:sz w:val="20"/>
                <w:szCs w:val="20"/>
              </w:rPr>
              <w:t>393242,00</w:t>
            </w:r>
          </w:p>
        </w:tc>
      </w:tr>
      <w:tr w:rsidR="00632435" w:rsidRPr="00582414" w14:paraId="24DDB3F3" w14:textId="77777777" w:rsidTr="00DD5D00">
        <w:tc>
          <w:tcPr>
            <w:tcW w:w="825" w:type="dxa"/>
            <w:vAlign w:val="center"/>
          </w:tcPr>
          <w:p w14:paraId="5341D69C" w14:textId="77777777" w:rsidR="00632435" w:rsidRPr="00BF7CC5" w:rsidRDefault="00632435" w:rsidP="00DD5D00">
            <w:pPr>
              <w:rPr>
                <w:b/>
                <w:bCs/>
                <w:color w:val="000000"/>
                <w:sz w:val="20"/>
                <w:szCs w:val="20"/>
              </w:rPr>
            </w:pPr>
          </w:p>
        </w:tc>
        <w:tc>
          <w:tcPr>
            <w:tcW w:w="7670" w:type="dxa"/>
            <w:gridSpan w:val="6"/>
            <w:tcBorders>
              <w:right w:val="single" w:sz="4" w:space="0" w:color="auto"/>
            </w:tcBorders>
            <w:vAlign w:val="bottom"/>
          </w:tcPr>
          <w:p w14:paraId="1FD30673" w14:textId="4039569D" w:rsidR="00632435" w:rsidRPr="005528AC" w:rsidRDefault="00632435" w:rsidP="005528AC">
            <w:pPr>
              <w:shd w:val="clear" w:color="auto" w:fill="FFFFFF"/>
              <w:wordWrap w:val="0"/>
              <w:textAlignment w:val="center"/>
              <w:rPr>
                <w:sz w:val="22"/>
                <w:szCs w:val="22"/>
              </w:rPr>
            </w:pPr>
            <w:r w:rsidRPr="005528AC">
              <w:rPr>
                <w:b/>
                <w:bCs/>
                <w:sz w:val="22"/>
                <w:szCs w:val="22"/>
              </w:rPr>
              <w:t xml:space="preserve">TOTAL LA PROCEDURA </w:t>
            </w:r>
            <w:bookmarkStart w:id="4" w:name="_Hlk222473731"/>
            <w:r w:rsidRPr="005528AC">
              <w:rPr>
                <w:color w:val="000000" w:themeColor="text1"/>
                <w:sz w:val="22"/>
                <w:szCs w:val="22"/>
                <w:lang w:val="ro-RO"/>
              </w:rPr>
              <w:t xml:space="preserve">COP Nr. </w:t>
            </w:r>
            <w:r w:rsidRPr="005528AC">
              <w:rPr>
                <w:sz w:val="22"/>
                <w:szCs w:val="22"/>
              </w:rPr>
              <w:t>https://mtender.gov.md/tenders/ocds-b3wdp1-MD-1765195971084</w:t>
            </w:r>
            <w:r w:rsidRPr="005528AC">
              <w:rPr>
                <w:sz w:val="22"/>
                <w:szCs w:val="22"/>
                <w:lang w:val="ro-RO"/>
              </w:rPr>
              <w:t xml:space="preserve"> </w:t>
            </w:r>
            <w:proofErr w:type="gramStart"/>
            <w:r w:rsidRPr="005528AC">
              <w:rPr>
                <w:color w:val="000000" w:themeColor="text1"/>
                <w:sz w:val="22"/>
                <w:szCs w:val="22"/>
                <w:lang w:val="ro-RO"/>
              </w:rPr>
              <w:t>din  23</w:t>
            </w:r>
            <w:proofErr w:type="gramEnd"/>
            <w:r w:rsidRPr="005528AC">
              <w:rPr>
                <w:color w:val="000000" w:themeColor="text1"/>
                <w:sz w:val="22"/>
                <w:szCs w:val="22"/>
                <w:lang w:val="ro-RO"/>
              </w:rPr>
              <w:t xml:space="preserve">.12.2025,   </w:t>
            </w:r>
            <w:r w:rsidRPr="005528AC">
              <w:rPr>
                <w:sz w:val="22"/>
                <w:szCs w:val="22"/>
                <w:lang w:val="it-IT"/>
              </w:rPr>
              <w:t xml:space="preserve">privind achiziționarea de </w:t>
            </w:r>
            <w:proofErr w:type="spellStart"/>
            <w:r w:rsidRPr="005528AC">
              <w:rPr>
                <w:sz w:val="22"/>
                <w:szCs w:val="22"/>
              </w:rPr>
              <w:t>Investigaţii</w:t>
            </w:r>
            <w:proofErr w:type="spellEnd"/>
            <w:r w:rsidRPr="005528AC">
              <w:rPr>
                <w:sz w:val="22"/>
                <w:szCs w:val="22"/>
              </w:rPr>
              <w:t xml:space="preserve"> de </w:t>
            </w:r>
            <w:proofErr w:type="spellStart"/>
            <w:r w:rsidRPr="005528AC">
              <w:rPr>
                <w:sz w:val="22"/>
                <w:szCs w:val="22"/>
              </w:rPr>
              <w:t>laborator</w:t>
            </w:r>
            <w:proofErr w:type="spellEnd"/>
            <w:r w:rsidRPr="005528AC">
              <w:rPr>
                <w:sz w:val="22"/>
                <w:szCs w:val="22"/>
              </w:rPr>
              <w:t xml:space="preserve"> conform </w:t>
            </w:r>
            <w:proofErr w:type="spellStart"/>
            <w:r w:rsidRPr="005528AC">
              <w:rPr>
                <w:sz w:val="22"/>
                <w:szCs w:val="22"/>
              </w:rPr>
              <w:t>necesităților</w:t>
            </w:r>
            <w:proofErr w:type="spellEnd"/>
            <w:r w:rsidRPr="005528AC">
              <w:rPr>
                <w:sz w:val="22"/>
                <w:szCs w:val="22"/>
              </w:rPr>
              <w:t xml:space="preserve"> IMSP </w:t>
            </w:r>
            <w:proofErr w:type="spellStart"/>
            <w:r w:rsidRPr="005528AC">
              <w:rPr>
                <w:sz w:val="22"/>
                <w:szCs w:val="22"/>
              </w:rPr>
              <w:t>Spitalul</w:t>
            </w:r>
            <w:proofErr w:type="spellEnd"/>
            <w:r w:rsidRPr="005528AC">
              <w:rPr>
                <w:sz w:val="22"/>
                <w:szCs w:val="22"/>
              </w:rPr>
              <w:t xml:space="preserve"> </w:t>
            </w:r>
            <w:proofErr w:type="spellStart"/>
            <w:r w:rsidRPr="005528AC">
              <w:rPr>
                <w:sz w:val="22"/>
                <w:szCs w:val="22"/>
              </w:rPr>
              <w:t>Raional</w:t>
            </w:r>
            <w:proofErr w:type="spellEnd"/>
            <w:r w:rsidRPr="005528AC">
              <w:rPr>
                <w:sz w:val="22"/>
                <w:szCs w:val="22"/>
              </w:rPr>
              <w:t xml:space="preserve"> Soroca ,,</w:t>
            </w:r>
            <w:proofErr w:type="spellStart"/>
            <w:r w:rsidRPr="005528AC">
              <w:rPr>
                <w:sz w:val="22"/>
                <w:szCs w:val="22"/>
              </w:rPr>
              <w:t>A.Prisacari</w:t>
            </w:r>
            <w:proofErr w:type="spellEnd"/>
            <w:r w:rsidRPr="005528AC">
              <w:rPr>
                <w:sz w:val="22"/>
                <w:szCs w:val="22"/>
              </w:rPr>
              <w:t xml:space="preserve">, </w:t>
            </w:r>
            <w:proofErr w:type="spellStart"/>
            <w:r w:rsidRPr="005528AC">
              <w:rPr>
                <w:sz w:val="22"/>
                <w:szCs w:val="22"/>
              </w:rPr>
              <w:t>anul</w:t>
            </w:r>
            <w:proofErr w:type="spellEnd"/>
            <w:r w:rsidRPr="005528AC">
              <w:rPr>
                <w:sz w:val="22"/>
                <w:szCs w:val="22"/>
              </w:rPr>
              <w:t xml:space="preserve"> 202</w:t>
            </w:r>
            <w:r w:rsidR="00DD5D00">
              <w:rPr>
                <w:sz w:val="22"/>
                <w:szCs w:val="22"/>
              </w:rPr>
              <w:t>6</w:t>
            </w:r>
            <w:r w:rsidRPr="005528AC">
              <w:rPr>
                <w:sz w:val="22"/>
                <w:szCs w:val="22"/>
              </w:rPr>
              <w:t xml:space="preserve">, </w:t>
            </w:r>
            <w:r w:rsidRPr="005528AC">
              <w:rPr>
                <w:color w:val="000000" w:themeColor="text1"/>
                <w:sz w:val="22"/>
                <w:szCs w:val="22"/>
                <w:lang w:val="ro-RO"/>
              </w:rPr>
              <w:t xml:space="preserve">Cod CPV: </w:t>
            </w:r>
            <w:r w:rsidRPr="005528AC">
              <w:rPr>
                <w:color w:val="555555"/>
                <w:sz w:val="22"/>
                <w:szCs w:val="22"/>
                <w:shd w:val="clear" w:color="auto" w:fill="FFFEEE"/>
              </w:rPr>
              <w:t>85100000-0</w:t>
            </w:r>
            <w:bookmarkEnd w:id="4"/>
          </w:p>
        </w:tc>
        <w:tc>
          <w:tcPr>
            <w:tcW w:w="1066" w:type="dxa"/>
            <w:tcBorders>
              <w:left w:val="single" w:sz="4" w:space="0" w:color="auto"/>
            </w:tcBorders>
          </w:tcPr>
          <w:p w14:paraId="7DAB3334" w14:textId="2F830586" w:rsidR="00632435" w:rsidRPr="00625D99" w:rsidRDefault="00632435" w:rsidP="00DD5D00">
            <w:pPr>
              <w:rPr>
                <w:b/>
                <w:sz w:val="20"/>
                <w:szCs w:val="20"/>
              </w:rPr>
            </w:pPr>
            <w:r w:rsidRPr="00625D99">
              <w:rPr>
                <w:b/>
                <w:sz w:val="20"/>
                <w:szCs w:val="20"/>
              </w:rPr>
              <w:t>568288,00</w:t>
            </w:r>
          </w:p>
        </w:tc>
        <w:tc>
          <w:tcPr>
            <w:tcW w:w="1066" w:type="dxa"/>
          </w:tcPr>
          <w:p w14:paraId="2BD85265" w14:textId="13CBF27A" w:rsidR="00632435" w:rsidRPr="00625D99" w:rsidRDefault="00632435" w:rsidP="00DD5D00">
            <w:pPr>
              <w:rPr>
                <w:b/>
                <w:sz w:val="20"/>
                <w:szCs w:val="20"/>
              </w:rPr>
            </w:pPr>
            <w:r w:rsidRPr="00625D99">
              <w:rPr>
                <w:b/>
                <w:sz w:val="20"/>
                <w:szCs w:val="20"/>
              </w:rPr>
              <w:t>568288,00</w:t>
            </w:r>
          </w:p>
        </w:tc>
      </w:tr>
    </w:tbl>
    <w:p w14:paraId="12B267F0" w14:textId="77777777" w:rsidR="00E24FBE" w:rsidRPr="00DC7B58" w:rsidRDefault="00E24FBE" w:rsidP="00E24FBE">
      <w:pPr>
        <w:ind w:left="502" w:hanging="360"/>
        <w:rPr>
          <w:lang w:val="ro-MD"/>
        </w:rPr>
      </w:pPr>
    </w:p>
    <w:p w14:paraId="614A0DB9" w14:textId="77777777" w:rsidR="00E24FBE" w:rsidRPr="00282B7C" w:rsidRDefault="00E24FBE" w:rsidP="00582414">
      <w:pPr>
        <w:pStyle w:val="a"/>
        <w:numPr>
          <w:ilvl w:val="0"/>
          <w:numId w:val="0"/>
        </w:numPr>
        <w:ind w:left="862"/>
        <w:rPr>
          <w:lang w:val="ro-MD"/>
        </w:rPr>
      </w:pPr>
      <w:r w:rsidRPr="007E4716">
        <w:rPr>
          <w:lang w:val="ro-MD"/>
        </w:rPr>
        <w:t>Anularea procedurii de achiziție publică:</w:t>
      </w:r>
      <w:r>
        <w:rPr>
          <w:lang w:val="ro-MD"/>
        </w:rPr>
        <w:t xml:space="preserve"> nu este</w:t>
      </w:r>
    </w:p>
    <w:p w14:paraId="3AFB421C" w14:textId="5C320C5A" w:rsidR="008C7443" w:rsidRPr="00A33EDB" w:rsidRDefault="008C7443" w:rsidP="008C7443">
      <w:pPr>
        <w:pStyle w:val="a"/>
        <w:rPr>
          <w:lang w:val="ro-MD"/>
        </w:rPr>
      </w:pPr>
      <w:proofErr w:type="spellStart"/>
      <w:r w:rsidRPr="00A33EDB">
        <w:t>Informarea</w:t>
      </w:r>
      <w:proofErr w:type="spellEnd"/>
      <w:r w:rsidRPr="00A33EDB">
        <w:t xml:space="preserve"> </w:t>
      </w:r>
      <w:proofErr w:type="spellStart"/>
      <w:r w:rsidRPr="00A33EDB">
        <w:t>operatorilor</w:t>
      </w:r>
      <w:proofErr w:type="spellEnd"/>
      <w:r w:rsidRPr="00A33EDB">
        <w:t xml:space="preserve"> </w:t>
      </w:r>
      <w:proofErr w:type="spellStart"/>
      <w:r w:rsidRPr="00A33EDB">
        <w:t>economici</w:t>
      </w:r>
      <w:proofErr w:type="spellEnd"/>
      <w:r w:rsidRPr="00A33EDB">
        <w:t xml:space="preserve"> </w:t>
      </w:r>
      <w:proofErr w:type="spellStart"/>
      <w:r w:rsidRPr="00A33EDB">
        <w:t>despre</w:t>
      </w:r>
      <w:proofErr w:type="spellEnd"/>
      <w:r w:rsidRPr="00A33EDB">
        <w:t xml:space="preserve"> </w:t>
      </w:r>
      <w:proofErr w:type="spellStart"/>
      <w:r w:rsidRPr="00A33EDB">
        <w:t>deciziile</w:t>
      </w:r>
      <w:proofErr w:type="spellEnd"/>
      <w:r w:rsidRPr="00A33EDB">
        <w:t xml:space="preserve"> </w:t>
      </w:r>
      <w:proofErr w:type="spellStart"/>
      <w:r w:rsidRPr="00A33EDB">
        <w:t>grupului</w:t>
      </w:r>
      <w:proofErr w:type="spellEnd"/>
      <w:r w:rsidRPr="00A33EDB">
        <w:t xml:space="preserve"> de </w:t>
      </w:r>
      <w:proofErr w:type="spellStart"/>
      <w:r w:rsidRPr="00A33EDB">
        <w:t>lucru</w:t>
      </w:r>
      <w:proofErr w:type="spellEnd"/>
      <w:r w:rsidRPr="00A33EDB">
        <w:t xml:space="preserve"> </w:t>
      </w:r>
      <w:proofErr w:type="spellStart"/>
      <w:r w:rsidRPr="00A33EDB">
        <w:t>pentru</w:t>
      </w:r>
      <w:proofErr w:type="spellEnd"/>
      <w:r w:rsidRPr="00A33EDB">
        <w:t xml:space="preserve"> </w:t>
      </w:r>
      <w:proofErr w:type="spellStart"/>
      <w:r w:rsidRPr="00A33EDB">
        <w:t>achiziții</w:t>
      </w:r>
      <w:proofErr w:type="spellEnd"/>
      <w:r w:rsidRPr="00A33EDB">
        <w:t>:</w:t>
      </w:r>
    </w:p>
    <w:tbl>
      <w:tblPr>
        <w:tblStyle w:val="a5"/>
        <w:tblW w:w="5000" w:type="pct"/>
        <w:tblLook w:val="04A0" w:firstRow="1" w:lastRow="0" w:firstColumn="1" w:lastColumn="0" w:noHBand="0" w:noVBand="1"/>
      </w:tblPr>
      <w:tblGrid>
        <w:gridCol w:w="3965"/>
        <w:gridCol w:w="2644"/>
        <w:gridCol w:w="3302"/>
      </w:tblGrid>
      <w:tr w:rsidR="008C7443" w:rsidRPr="00A33EDB" w14:paraId="2D5C507B" w14:textId="77777777" w:rsidTr="00EC1901">
        <w:tc>
          <w:tcPr>
            <w:tcW w:w="2000" w:type="pct"/>
            <w:shd w:val="clear" w:color="auto" w:fill="F5F5F5"/>
          </w:tcPr>
          <w:p w14:paraId="54241166" w14:textId="77777777" w:rsidR="008C7443" w:rsidRPr="00D07496" w:rsidRDefault="008C7443" w:rsidP="00DD5D00">
            <w:pPr>
              <w:contextualSpacing/>
              <w:jc w:val="center"/>
              <w:rPr>
                <w:b/>
                <w:sz w:val="18"/>
                <w:szCs w:val="18"/>
                <w:lang w:val="ro-RO"/>
              </w:rPr>
            </w:pPr>
            <w:r w:rsidRPr="00D07496">
              <w:rPr>
                <w:b/>
                <w:sz w:val="18"/>
                <w:szCs w:val="18"/>
                <w:lang w:val="ro-RO"/>
              </w:rPr>
              <w:t>Denumirea operatorului economic</w:t>
            </w:r>
          </w:p>
        </w:tc>
        <w:tc>
          <w:tcPr>
            <w:tcW w:w="1334" w:type="pct"/>
            <w:shd w:val="clear" w:color="auto" w:fill="F5F5F5"/>
          </w:tcPr>
          <w:p w14:paraId="06BC5F1C" w14:textId="77777777" w:rsidR="008C7443" w:rsidRPr="00D07496" w:rsidRDefault="008C7443" w:rsidP="00DD5D00">
            <w:pPr>
              <w:contextualSpacing/>
              <w:jc w:val="center"/>
              <w:rPr>
                <w:b/>
                <w:sz w:val="18"/>
                <w:szCs w:val="18"/>
                <w:lang w:val="ro-RO"/>
              </w:rPr>
            </w:pPr>
            <w:r w:rsidRPr="00D07496">
              <w:rPr>
                <w:b/>
                <w:sz w:val="18"/>
                <w:szCs w:val="18"/>
                <w:lang w:val="ro-RO"/>
              </w:rPr>
              <w:t xml:space="preserve">Data transmiterii </w:t>
            </w:r>
          </w:p>
        </w:tc>
        <w:tc>
          <w:tcPr>
            <w:tcW w:w="1666" w:type="pct"/>
            <w:shd w:val="clear" w:color="auto" w:fill="F5F5F5"/>
          </w:tcPr>
          <w:p w14:paraId="03995B9D" w14:textId="77777777" w:rsidR="008C7443" w:rsidRPr="00D07496" w:rsidRDefault="008C7443" w:rsidP="00DD5D00">
            <w:pPr>
              <w:contextualSpacing/>
              <w:jc w:val="center"/>
              <w:rPr>
                <w:b/>
                <w:sz w:val="18"/>
                <w:szCs w:val="18"/>
                <w:lang w:val="ro-RO"/>
              </w:rPr>
            </w:pPr>
            <w:r w:rsidRPr="00D07496">
              <w:rPr>
                <w:b/>
                <w:sz w:val="18"/>
                <w:szCs w:val="18"/>
                <w:lang w:val="ro-RO"/>
              </w:rPr>
              <w:t xml:space="preserve">Modalitatea de transmitere </w:t>
            </w:r>
          </w:p>
        </w:tc>
      </w:tr>
      <w:tr w:rsidR="00EC1901" w:rsidRPr="00A33EDB" w14:paraId="6C8E44F6" w14:textId="77777777" w:rsidTr="00EC1901">
        <w:trPr>
          <w:trHeight w:val="66"/>
        </w:trPr>
        <w:tc>
          <w:tcPr>
            <w:tcW w:w="2000" w:type="pct"/>
            <w:vAlign w:val="center"/>
          </w:tcPr>
          <w:p w14:paraId="49884C3C" w14:textId="3B743F51" w:rsidR="00EC1901" w:rsidRPr="00A33EDB" w:rsidRDefault="00EC1901" w:rsidP="00EC1901">
            <w:pPr>
              <w:rPr>
                <w:lang w:val="ro-RO"/>
              </w:rPr>
            </w:pPr>
            <w:proofErr w:type="spellStart"/>
            <w:r w:rsidRPr="005D7419">
              <w:rPr>
                <w:b/>
                <w:bCs/>
                <w:color w:val="333333"/>
                <w:shd w:val="clear" w:color="auto" w:fill="FFFFFF"/>
              </w:rPr>
              <w:t>SC"Imunotehnomed"SRL</w:t>
            </w:r>
            <w:proofErr w:type="spellEnd"/>
          </w:p>
        </w:tc>
        <w:tc>
          <w:tcPr>
            <w:tcW w:w="1334" w:type="pct"/>
          </w:tcPr>
          <w:p w14:paraId="0CE17390" w14:textId="5AB5041D" w:rsidR="00EC1901" w:rsidRPr="00A33EDB" w:rsidRDefault="00EC1901" w:rsidP="00EC1901">
            <w:pPr>
              <w:contextualSpacing/>
              <w:rPr>
                <w:b/>
                <w:lang w:val="ro-RO"/>
              </w:rPr>
            </w:pPr>
            <w:r>
              <w:rPr>
                <w:b/>
                <w:lang w:val="ro-RO"/>
              </w:rPr>
              <w:t>13.02.2026</w:t>
            </w:r>
          </w:p>
        </w:tc>
        <w:tc>
          <w:tcPr>
            <w:tcW w:w="1666" w:type="pct"/>
          </w:tcPr>
          <w:p w14:paraId="401B2604" w14:textId="77777777" w:rsidR="00EC1901" w:rsidRPr="00A33EDB" w:rsidRDefault="00EC1901" w:rsidP="00EC1901">
            <w:pPr>
              <w:contextualSpacing/>
              <w:rPr>
                <w:b/>
                <w:lang w:val="ro-RO"/>
              </w:rPr>
            </w:pPr>
            <w:r w:rsidRPr="00A33EDB">
              <w:rPr>
                <w:i/>
              </w:rPr>
              <w:t xml:space="preserve"> </w:t>
            </w:r>
            <w:r w:rsidRPr="00A33EDB">
              <w:rPr>
                <w:i/>
                <w:lang w:val="ro-RO"/>
              </w:rPr>
              <w:t xml:space="preserve">SIA RSAP, e-mail, </w:t>
            </w:r>
          </w:p>
        </w:tc>
      </w:tr>
      <w:tr w:rsidR="00EC1901" w:rsidRPr="00A33EDB" w14:paraId="06AC6CE7" w14:textId="77777777" w:rsidTr="00EC1901">
        <w:trPr>
          <w:trHeight w:val="66"/>
        </w:trPr>
        <w:tc>
          <w:tcPr>
            <w:tcW w:w="2000" w:type="pct"/>
            <w:vAlign w:val="center"/>
          </w:tcPr>
          <w:p w14:paraId="28F88595" w14:textId="275F6675" w:rsidR="00EC1901" w:rsidRPr="00A33EDB" w:rsidRDefault="00EC1901" w:rsidP="00EC1901">
            <w:pPr>
              <w:rPr>
                <w:lang w:val="ro-RO"/>
              </w:rPr>
            </w:pPr>
            <w:r w:rsidRPr="005D7419">
              <w:rPr>
                <w:b/>
                <w:bCs/>
                <w:color w:val="333333"/>
                <w:shd w:val="clear" w:color="auto" w:fill="FFFFFF"/>
              </w:rPr>
              <w:t>CSD LAB SRL</w:t>
            </w:r>
          </w:p>
        </w:tc>
        <w:tc>
          <w:tcPr>
            <w:tcW w:w="1334" w:type="pct"/>
          </w:tcPr>
          <w:p w14:paraId="6129747A" w14:textId="278DB487" w:rsidR="00EC1901" w:rsidRDefault="00EC1901" w:rsidP="00EC1901">
            <w:pPr>
              <w:contextualSpacing/>
              <w:rPr>
                <w:b/>
                <w:lang w:val="ro-RO"/>
              </w:rPr>
            </w:pPr>
            <w:r>
              <w:rPr>
                <w:b/>
                <w:lang w:val="ro-RO"/>
              </w:rPr>
              <w:t>13.02.2026</w:t>
            </w:r>
          </w:p>
        </w:tc>
        <w:tc>
          <w:tcPr>
            <w:tcW w:w="1666" w:type="pct"/>
          </w:tcPr>
          <w:p w14:paraId="0E6653E0" w14:textId="5329B7A0" w:rsidR="00EC1901" w:rsidRPr="00A33EDB" w:rsidRDefault="00EC1901" w:rsidP="00EC1901">
            <w:pPr>
              <w:contextualSpacing/>
              <w:rPr>
                <w:i/>
              </w:rPr>
            </w:pPr>
            <w:r w:rsidRPr="00A33EDB">
              <w:rPr>
                <w:i/>
              </w:rPr>
              <w:t xml:space="preserve"> </w:t>
            </w:r>
            <w:r w:rsidRPr="00A33EDB">
              <w:rPr>
                <w:i/>
                <w:lang w:val="ro-RO"/>
              </w:rPr>
              <w:t xml:space="preserve">SIA RSAP, e-mail, </w:t>
            </w:r>
          </w:p>
        </w:tc>
      </w:tr>
      <w:tr w:rsidR="00EC1901" w:rsidRPr="00A33EDB" w14:paraId="2788D8D8" w14:textId="77777777" w:rsidTr="00EC1901">
        <w:trPr>
          <w:trHeight w:val="66"/>
        </w:trPr>
        <w:tc>
          <w:tcPr>
            <w:tcW w:w="2000" w:type="pct"/>
            <w:vAlign w:val="center"/>
          </w:tcPr>
          <w:p w14:paraId="1FDA9A0F" w14:textId="69AB343A" w:rsidR="00EC1901" w:rsidRPr="00A33EDB" w:rsidRDefault="00EC1901" w:rsidP="00EC1901">
            <w:pPr>
              <w:rPr>
                <w:lang w:val="ro-RO"/>
              </w:rPr>
            </w:pPr>
            <w:r w:rsidRPr="005D7419">
              <w:rPr>
                <w:b/>
                <w:bCs/>
                <w:color w:val="333333"/>
                <w:shd w:val="clear" w:color="auto" w:fill="FFFFFF"/>
              </w:rPr>
              <w:t>C.M.D "MODUS VIVENDI" S.R.L.</w:t>
            </w:r>
          </w:p>
        </w:tc>
        <w:tc>
          <w:tcPr>
            <w:tcW w:w="1334" w:type="pct"/>
          </w:tcPr>
          <w:p w14:paraId="2054F782" w14:textId="0E3953FF" w:rsidR="00EC1901" w:rsidRDefault="00EC1901" w:rsidP="00EC1901">
            <w:pPr>
              <w:contextualSpacing/>
              <w:rPr>
                <w:b/>
                <w:lang w:val="ro-RO"/>
              </w:rPr>
            </w:pPr>
            <w:r>
              <w:rPr>
                <w:b/>
                <w:lang w:val="ro-RO"/>
              </w:rPr>
              <w:t>13.02.2026</w:t>
            </w:r>
          </w:p>
        </w:tc>
        <w:tc>
          <w:tcPr>
            <w:tcW w:w="1666" w:type="pct"/>
          </w:tcPr>
          <w:p w14:paraId="76A809B2" w14:textId="77A93648" w:rsidR="00EC1901" w:rsidRPr="00A33EDB" w:rsidRDefault="00EC1901" w:rsidP="00EC1901">
            <w:pPr>
              <w:contextualSpacing/>
              <w:rPr>
                <w:i/>
              </w:rPr>
            </w:pPr>
            <w:r w:rsidRPr="00A33EDB">
              <w:rPr>
                <w:i/>
              </w:rPr>
              <w:t xml:space="preserve"> </w:t>
            </w:r>
            <w:r w:rsidRPr="00A33EDB">
              <w:rPr>
                <w:i/>
                <w:lang w:val="ro-RO"/>
              </w:rPr>
              <w:t xml:space="preserve">SIA RSAP, e-mail, </w:t>
            </w:r>
          </w:p>
        </w:tc>
      </w:tr>
      <w:tr w:rsidR="00EC1901" w:rsidRPr="00A33EDB" w14:paraId="4936D0F1" w14:textId="77777777" w:rsidTr="00EC1901">
        <w:trPr>
          <w:trHeight w:val="66"/>
        </w:trPr>
        <w:tc>
          <w:tcPr>
            <w:tcW w:w="2000" w:type="pct"/>
            <w:vAlign w:val="center"/>
          </w:tcPr>
          <w:p w14:paraId="144CF430" w14:textId="67FF7427" w:rsidR="00EC1901" w:rsidRPr="00DA48EE" w:rsidRDefault="00EC1901" w:rsidP="00EC1901">
            <w:pPr>
              <w:rPr>
                <w:b/>
                <w:bCs/>
                <w:color w:val="333333"/>
                <w:shd w:val="clear" w:color="auto" w:fill="FFFFFF"/>
              </w:rPr>
            </w:pPr>
            <w:proofErr w:type="spellStart"/>
            <w:r w:rsidRPr="005D7419">
              <w:rPr>
                <w:rFonts w:ascii="Helvetica Neue" w:hAnsi="Helvetica Neue"/>
                <w:b/>
                <w:bCs/>
                <w:color w:val="333333"/>
                <w:sz w:val="23"/>
                <w:szCs w:val="23"/>
                <w:shd w:val="clear" w:color="auto" w:fill="FFFFFF"/>
              </w:rPr>
              <w:t>Clinica</w:t>
            </w:r>
            <w:proofErr w:type="spellEnd"/>
            <w:r w:rsidRPr="005D7419">
              <w:rPr>
                <w:rFonts w:ascii="Helvetica Neue" w:hAnsi="Helvetica Neue"/>
                <w:b/>
                <w:bCs/>
                <w:color w:val="333333"/>
                <w:sz w:val="23"/>
                <w:szCs w:val="23"/>
                <w:shd w:val="clear" w:color="auto" w:fill="FFFFFF"/>
              </w:rPr>
              <w:t xml:space="preserve"> </w:t>
            </w:r>
            <w:proofErr w:type="spellStart"/>
            <w:r w:rsidRPr="005D7419">
              <w:rPr>
                <w:rFonts w:ascii="Helvetica Neue" w:hAnsi="Helvetica Neue"/>
                <w:b/>
                <w:bCs/>
                <w:color w:val="333333"/>
                <w:sz w:val="23"/>
                <w:szCs w:val="23"/>
                <w:shd w:val="clear" w:color="auto" w:fill="FFFFFF"/>
              </w:rPr>
              <w:t>Sante</w:t>
            </w:r>
            <w:proofErr w:type="spellEnd"/>
            <w:r w:rsidRPr="005D7419">
              <w:rPr>
                <w:rFonts w:ascii="Helvetica Neue" w:hAnsi="Helvetica Neue"/>
                <w:b/>
                <w:bCs/>
                <w:color w:val="333333"/>
                <w:sz w:val="23"/>
                <w:szCs w:val="23"/>
                <w:shd w:val="clear" w:color="auto" w:fill="FFFFFF"/>
              </w:rPr>
              <w:t xml:space="preserve"> SRL</w:t>
            </w:r>
          </w:p>
        </w:tc>
        <w:tc>
          <w:tcPr>
            <w:tcW w:w="1334" w:type="pct"/>
          </w:tcPr>
          <w:p w14:paraId="67408491" w14:textId="319463B7" w:rsidR="00EC1901" w:rsidRDefault="00EC1901" w:rsidP="00EC1901">
            <w:pPr>
              <w:contextualSpacing/>
              <w:rPr>
                <w:b/>
                <w:lang w:val="ro-RO"/>
              </w:rPr>
            </w:pPr>
            <w:r>
              <w:rPr>
                <w:b/>
                <w:lang w:val="ro-RO"/>
              </w:rPr>
              <w:t>13.02.2026</w:t>
            </w:r>
          </w:p>
        </w:tc>
        <w:tc>
          <w:tcPr>
            <w:tcW w:w="1666" w:type="pct"/>
          </w:tcPr>
          <w:p w14:paraId="312A922F" w14:textId="24C22B30" w:rsidR="00EC1901" w:rsidRPr="00A33EDB" w:rsidRDefault="00EC1901" w:rsidP="00EC1901">
            <w:pPr>
              <w:contextualSpacing/>
              <w:rPr>
                <w:i/>
              </w:rPr>
            </w:pPr>
            <w:r w:rsidRPr="00A33EDB">
              <w:rPr>
                <w:i/>
              </w:rPr>
              <w:t xml:space="preserve"> </w:t>
            </w:r>
            <w:r w:rsidRPr="00A33EDB">
              <w:rPr>
                <w:i/>
                <w:lang w:val="ro-RO"/>
              </w:rPr>
              <w:t xml:space="preserve">SIA RSAP, e-mail, </w:t>
            </w:r>
          </w:p>
        </w:tc>
      </w:tr>
    </w:tbl>
    <w:p w14:paraId="47F38E97" w14:textId="77777777" w:rsidR="008C7443" w:rsidRPr="00A33EDB" w:rsidRDefault="008C7443" w:rsidP="008C7443">
      <w:pPr>
        <w:spacing w:before="240"/>
        <w:jc w:val="both"/>
        <w:rPr>
          <w:i/>
          <w:lang w:val="ro-MD"/>
        </w:rPr>
      </w:pPr>
    </w:p>
    <w:p w14:paraId="65B21291" w14:textId="77777777" w:rsidR="008C7443" w:rsidRPr="00A33EDB" w:rsidRDefault="008C7443" w:rsidP="008C7443">
      <w:pPr>
        <w:pStyle w:val="a"/>
        <w:spacing w:before="120" w:after="120"/>
        <w:rPr>
          <w:lang w:val="ro-MD"/>
        </w:rPr>
      </w:pPr>
      <w:r w:rsidRPr="00A33EDB">
        <w:rPr>
          <w:lang w:val="ro-MD"/>
        </w:rPr>
        <w:t>T</w:t>
      </w:r>
      <w:proofErr w:type="spellStart"/>
      <w:r w:rsidRPr="00A33EDB">
        <w:t>ermenul</w:t>
      </w:r>
      <w:proofErr w:type="spellEnd"/>
      <w:r w:rsidRPr="00A33EDB">
        <w:t xml:space="preserve"> de </w:t>
      </w:r>
      <w:proofErr w:type="spellStart"/>
      <w:r w:rsidRPr="00A33EDB">
        <w:t>așteptare</w:t>
      </w:r>
      <w:proofErr w:type="spellEnd"/>
      <w:r w:rsidRPr="00A33EDB">
        <w:t xml:space="preserve"> </w:t>
      </w:r>
      <w:proofErr w:type="spellStart"/>
      <w:r w:rsidRPr="00A33EDB">
        <w:t>pentru</w:t>
      </w:r>
      <w:proofErr w:type="spellEnd"/>
      <w:r w:rsidRPr="00A33EDB">
        <w:t xml:space="preserve"> </w:t>
      </w:r>
      <w:proofErr w:type="spellStart"/>
      <w:r w:rsidRPr="00A33EDB">
        <w:t>încheierea</w:t>
      </w:r>
      <w:proofErr w:type="spellEnd"/>
      <w:r w:rsidRPr="00A33EDB">
        <w:t xml:space="preserve"> </w:t>
      </w:r>
      <w:proofErr w:type="spellStart"/>
      <w:r w:rsidRPr="00A33EDB">
        <w:t>contractului</w:t>
      </w:r>
      <w:proofErr w:type="spellEnd"/>
      <w:r w:rsidRPr="00A33EDB">
        <w:t>:</w:t>
      </w:r>
    </w:p>
    <w:tbl>
      <w:tblPr>
        <w:tblStyle w:val="a5"/>
        <w:tblW w:w="5000" w:type="pct"/>
        <w:tblLook w:val="04A0" w:firstRow="1" w:lastRow="0" w:firstColumn="1" w:lastColumn="0" w:noHBand="0" w:noVBand="1"/>
      </w:tblPr>
      <w:tblGrid>
        <w:gridCol w:w="4955"/>
        <w:gridCol w:w="4956"/>
      </w:tblGrid>
      <w:tr w:rsidR="008C7443" w:rsidRPr="00A33EDB" w14:paraId="5CDC744B" w14:textId="77777777" w:rsidTr="00DD5D00">
        <w:trPr>
          <w:trHeight w:val="439"/>
        </w:trPr>
        <w:tc>
          <w:tcPr>
            <w:tcW w:w="2500" w:type="pct"/>
            <w:vMerge w:val="restart"/>
          </w:tcPr>
          <w:p w14:paraId="7B7F2B19" w14:textId="77777777" w:rsidR="008C7443" w:rsidRPr="00A33EDB" w:rsidRDefault="008C7443" w:rsidP="00DD5D00">
            <w:pPr>
              <w:ind w:left="142"/>
              <w:rPr>
                <w:b/>
                <w:lang w:val="ro-RO"/>
              </w:rPr>
            </w:pPr>
            <w:r w:rsidRPr="00A33EDB">
              <w:rPr>
                <w:lang w:val="ro-RO"/>
              </w:rPr>
              <w:lastRenderedPageBreak/>
              <w:t>În cazul în care valoarea estimată a contractului este mai mică decât pragurile prevăzute la art. 2 alin. (3) al Legii nr. 131 din 3 iulie 2015 privind achizițiile publice</w:t>
            </w:r>
          </w:p>
        </w:tc>
        <w:tc>
          <w:tcPr>
            <w:tcW w:w="2500" w:type="pct"/>
          </w:tcPr>
          <w:p w14:paraId="58A569E6" w14:textId="77777777" w:rsidR="008C7443" w:rsidRPr="00A33EDB" w:rsidRDefault="008C7443" w:rsidP="00DD5D00">
            <w:pPr>
              <w:ind w:left="142"/>
              <w:rPr>
                <w:b/>
                <w:lang w:val="ro-RO"/>
              </w:rPr>
            </w:pPr>
            <w:r w:rsidRPr="00A33EDB">
              <w:rPr>
                <w:lang w:val="ro-RO"/>
              </w:rPr>
              <w:sym w:font="Wingdings 2" w:char="F0A3"/>
            </w:r>
            <w:r w:rsidRPr="00A33EDB">
              <w:rPr>
                <w:lang w:val="ro-RO"/>
              </w:rPr>
              <w:t xml:space="preserve"> 6 zile în cazul transmiterii comunicării prin mijloace electronice și/sau fax</w:t>
            </w:r>
            <w:r w:rsidRPr="00A33EDB">
              <w:rPr>
                <w:lang w:val="ro-MD"/>
              </w:rPr>
              <w:t xml:space="preserve"> </w:t>
            </w:r>
            <w:r w:rsidRPr="00A33EDB">
              <w:rPr>
                <w:lang w:val="ro-MD" w:eastAsia="ro-RO"/>
              </w:rPr>
              <w:t>□</w:t>
            </w:r>
          </w:p>
        </w:tc>
      </w:tr>
      <w:tr w:rsidR="008C7443" w:rsidRPr="00A33EDB" w14:paraId="57E0ADE5" w14:textId="77777777" w:rsidTr="00DD5D00">
        <w:trPr>
          <w:trHeight w:val="489"/>
        </w:trPr>
        <w:tc>
          <w:tcPr>
            <w:tcW w:w="2500" w:type="pct"/>
            <w:vMerge/>
          </w:tcPr>
          <w:p w14:paraId="106655FD" w14:textId="77777777" w:rsidR="008C7443" w:rsidRPr="00A33EDB" w:rsidRDefault="008C7443" w:rsidP="00DD5D00">
            <w:pPr>
              <w:ind w:left="142"/>
              <w:rPr>
                <w:lang w:val="ro-RO"/>
              </w:rPr>
            </w:pPr>
          </w:p>
        </w:tc>
        <w:tc>
          <w:tcPr>
            <w:tcW w:w="2500" w:type="pct"/>
          </w:tcPr>
          <w:p w14:paraId="40FD7E3C" w14:textId="77777777" w:rsidR="008C7443" w:rsidRPr="00A33EDB" w:rsidRDefault="008C7443" w:rsidP="00DD5D00">
            <w:pPr>
              <w:ind w:left="142"/>
              <w:rPr>
                <w:b/>
                <w:lang w:val="ro-RO"/>
              </w:rPr>
            </w:pPr>
          </w:p>
        </w:tc>
      </w:tr>
    </w:tbl>
    <w:p w14:paraId="617C0BD2" w14:textId="77777777" w:rsidR="008C7443" w:rsidRPr="00D07496" w:rsidRDefault="008C7443" w:rsidP="008C7443">
      <w:pPr>
        <w:pStyle w:val="a"/>
        <w:spacing w:before="120" w:after="120"/>
        <w:rPr>
          <w:lang w:val="ro-MD"/>
        </w:rPr>
      </w:pPr>
      <w:proofErr w:type="spellStart"/>
      <w:r w:rsidRPr="00A33EDB">
        <w:t>Contractul</w:t>
      </w:r>
      <w:proofErr w:type="spellEnd"/>
      <w:r w:rsidRPr="00A33EDB">
        <w:t xml:space="preserve"> de </w:t>
      </w:r>
      <w:proofErr w:type="spellStart"/>
      <w:r w:rsidRPr="00A33EDB">
        <w:t>achiziţie</w:t>
      </w:r>
      <w:proofErr w:type="spellEnd"/>
      <w:r w:rsidRPr="00A33EDB">
        <w:t>/</w:t>
      </w:r>
      <w:proofErr w:type="spellStart"/>
      <w:r w:rsidRPr="00A33EDB">
        <w:t>acordul-cadru</w:t>
      </w:r>
      <w:proofErr w:type="spellEnd"/>
      <w:r w:rsidRPr="00A33EDB">
        <w:t xml:space="preserve"> </w:t>
      </w:r>
      <w:proofErr w:type="spellStart"/>
      <w:r w:rsidRPr="00A33EDB">
        <w:t>încheiat</w:t>
      </w:r>
      <w:proofErr w:type="spellEnd"/>
      <w:r w:rsidRPr="00A33EDB">
        <w:t>:</w:t>
      </w:r>
    </w:p>
    <w:p w14:paraId="6EDE6B20" w14:textId="77777777" w:rsidR="008C7443" w:rsidRPr="00A33EDB" w:rsidRDefault="008C7443" w:rsidP="008C7443">
      <w:pPr>
        <w:pStyle w:val="a"/>
        <w:numPr>
          <w:ilvl w:val="0"/>
          <w:numId w:val="0"/>
        </w:numPr>
        <w:spacing w:before="120" w:after="120"/>
        <w:ind w:left="502"/>
        <w:rPr>
          <w:lang w:val="ro-MD"/>
        </w:rPr>
      </w:pPr>
    </w:p>
    <w:tbl>
      <w:tblPr>
        <w:tblW w:w="566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1354"/>
        <w:gridCol w:w="948"/>
        <w:gridCol w:w="811"/>
        <w:gridCol w:w="1083"/>
        <w:gridCol w:w="989"/>
        <w:gridCol w:w="993"/>
        <w:gridCol w:w="991"/>
        <w:gridCol w:w="1231"/>
        <w:gridCol w:w="1072"/>
      </w:tblGrid>
      <w:tr w:rsidR="008C7443" w:rsidRPr="00A33EDB" w14:paraId="042DD18C" w14:textId="77777777" w:rsidTr="00EF199F">
        <w:trPr>
          <w:cantSplit/>
          <w:trHeight w:val="438"/>
        </w:trPr>
        <w:tc>
          <w:tcPr>
            <w:tcW w:w="784" w:type="pct"/>
            <w:vMerge w:val="restart"/>
            <w:shd w:val="clear" w:color="auto" w:fill="F5F5F5"/>
            <w:vAlign w:val="center"/>
          </w:tcPr>
          <w:p w14:paraId="65C0A3C8" w14:textId="77777777" w:rsidR="008C7443" w:rsidRPr="00D07496" w:rsidRDefault="008C7443" w:rsidP="00DD5D00">
            <w:pPr>
              <w:jc w:val="center"/>
              <w:rPr>
                <w:sz w:val="16"/>
                <w:szCs w:val="16"/>
                <w:lang w:val="ro-RO"/>
              </w:rPr>
            </w:pPr>
            <w:r w:rsidRPr="00D07496">
              <w:rPr>
                <w:b/>
                <w:bCs/>
                <w:sz w:val="16"/>
                <w:szCs w:val="16"/>
                <w:lang w:val="ro-RO"/>
              </w:rPr>
              <w:t xml:space="preserve">Denumirea operatorului </w:t>
            </w:r>
            <w:r w:rsidRPr="00D07496">
              <w:rPr>
                <w:b/>
                <w:bCs/>
                <w:sz w:val="16"/>
                <w:szCs w:val="16"/>
                <w:lang w:val="ro-RO"/>
              </w:rPr>
              <w:br/>
              <w:t>economic</w:t>
            </w:r>
          </w:p>
        </w:tc>
        <w:tc>
          <w:tcPr>
            <w:tcW w:w="602" w:type="pct"/>
            <w:vMerge w:val="restart"/>
            <w:shd w:val="clear" w:color="auto" w:fill="F5F5F5"/>
            <w:vAlign w:val="center"/>
          </w:tcPr>
          <w:p w14:paraId="2A5824EC" w14:textId="77777777" w:rsidR="008C7443" w:rsidRPr="00D07496" w:rsidRDefault="008C7443" w:rsidP="00DD5D00">
            <w:pPr>
              <w:pStyle w:val="af5"/>
              <w:snapToGrid w:val="0"/>
              <w:spacing w:after="0"/>
              <w:ind w:left="0"/>
              <w:jc w:val="center"/>
              <w:rPr>
                <w:b/>
                <w:bCs/>
                <w:sz w:val="16"/>
                <w:szCs w:val="16"/>
                <w:lang w:val="ro-RO"/>
              </w:rPr>
            </w:pPr>
            <w:r w:rsidRPr="00D07496">
              <w:rPr>
                <w:b/>
                <w:bCs/>
                <w:sz w:val="16"/>
                <w:szCs w:val="16"/>
                <w:lang w:val="ro-RO"/>
              </w:rPr>
              <w:t>IDNO</w:t>
            </w:r>
          </w:p>
        </w:tc>
        <w:tc>
          <w:tcPr>
            <w:tcW w:w="422" w:type="pct"/>
            <w:vMerge w:val="restart"/>
            <w:shd w:val="clear" w:color="auto" w:fill="F5F5F5"/>
            <w:vAlign w:val="center"/>
          </w:tcPr>
          <w:p w14:paraId="128D2F7A" w14:textId="77777777" w:rsidR="008C7443" w:rsidRPr="00D07496" w:rsidRDefault="008C7443" w:rsidP="00DD5D00">
            <w:pPr>
              <w:pStyle w:val="af5"/>
              <w:snapToGrid w:val="0"/>
              <w:spacing w:after="0"/>
              <w:ind w:left="0"/>
              <w:jc w:val="center"/>
              <w:rPr>
                <w:b/>
                <w:bCs/>
                <w:sz w:val="16"/>
                <w:szCs w:val="16"/>
                <w:lang w:val="ro-RO"/>
              </w:rPr>
            </w:pPr>
            <w:r w:rsidRPr="00D07496">
              <w:rPr>
                <w:b/>
                <w:bCs/>
                <w:sz w:val="16"/>
                <w:szCs w:val="16"/>
                <w:lang w:val="ro-RO"/>
              </w:rPr>
              <w:t>Întreprinderea:</w:t>
            </w:r>
          </w:p>
          <w:p w14:paraId="4D632892" w14:textId="77777777" w:rsidR="008C7443" w:rsidRPr="00D07496" w:rsidRDefault="008C7443" w:rsidP="00DD5D00">
            <w:pPr>
              <w:pStyle w:val="af5"/>
              <w:snapToGrid w:val="0"/>
              <w:spacing w:after="0"/>
              <w:ind w:left="0"/>
              <w:jc w:val="center"/>
              <w:rPr>
                <w:b/>
                <w:bCs/>
                <w:sz w:val="16"/>
                <w:szCs w:val="16"/>
                <w:lang w:val="ro-RO"/>
              </w:rPr>
            </w:pPr>
            <w:r w:rsidRPr="00D07496">
              <w:rPr>
                <w:b/>
                <w:bCs/>
                <w:sz w:val="16"/>
                <w:szCs w:val="16"/>
                <w:lang w:val="ro-RO"/>
              </w:rPr>
              <w:t>Cu capital autohton/</w:t>
            </w:r>
          </w:p>
          <w:p w14:paraId="70184D4A" w14:textId="77777777" w:rsidR="008C7443" w:rsidRPr="00D07496" w:rsidRDefault="008C7443" w:rsidP="00DD5D00">
            <w:pPr>
              <w:pStyle w:val="af5"/>
              <w:snapToGrid w:val="0"/>
              <w:spacing w:after="0"/>
              <w:ind w:left="0"/>
              <w:jc w:val="center"/>
              <w:rPr>
                <w:b/>
                <w:bCs/>
                <w:sz w:val="16"/>
                <w:szCs w:val="16"/>
                <w:lang w:val="ro-RO"/>
              </w:rPr>
            </w:pPr>
            <w:r w:rsidRPr="00D07496">
              <w:rPr>
                <w:b/>
                <w:bCs/>
                <w:sz w:val="16"/>
                <w:szCs w:val="16"/>
                <w:lang w:val="ro-RO"/>
              </w:rPr>
              <w:t>Cu capital mixt/asociere/</w:t>
            </w:r>
          </w:p>
          <w:p w14:paraId="6F5A116E" w14:textId="77777777" w:rsidR="008C7443" w:rsidRPr="00D07496" w:rsidRDefault="008C7443" w:rsidP="00DD5D00">
            <w:pPr>
              <w:pStyle w:val="af5"/>
              <w:snapToGrid w:val="0"/>
              <w:ind w:left="0"/>
              <w:jc w:val="center"/>
              <w:rPr>
                <w:b/>
                <w:bCs/>
                <w:sz w:val="16"/>
                <w:szCs w:val="16"/>
                <w:lang w:val="ro-RO"/>
              </w:rPr>
            </w:pPr>
            <w:r w:rsidRPr="00D07496">
              <w:rPr>
                <w:b/>
                <w:bCs/>
                <w:sz w:val="16"/>
                <w:szCs w:val="16"/>
                <w:lang w:val="ro-RO"/>
              </w:rPr>
              <w:t>Cu capital străin</w:t>
            </w:r>
          </w:p>
        </w:tc>
        <w:tc>
          <w:tcPr>
            <w:tcW w:w="843" w:type="pct"/>
            <w:gridSpan w:val="2"/>
            <w:vMerge w:val="restart"/>
            <w:shd w:val="clear" w:color="auto" w:fill="F5F5F5"/>
            <w:vAlign w:val="center"/>
          </w:tcPr>
          <w:p w14:paraId="6D5BAB69" w14:textId="77777777" w:rsidR="008C7443" w:rsidRPr="00D07496" w:rsidRDefault="008C7443" w:rsidP="00DD5D00">
            <w:pPr>
              <w:pStyle w:val="af5"/>
              <w:snapToGrid w:val="0"/>
              <w:ind w:left="0"/>
              <w:jc w:val="center"/>
              <w:rPr>
                <w:sz w:val="16"/>
                <w:szCs w:val="16"/>
                <w:lang w:val="ro-RO"/>
              </w:rPr>
            </w:pPr>
            <w:r w:rsidRPr="00D07496">
              <w:rPr>
                <w:b/>
                <w:bCs/>
                <w:sz w:val="16"/>
                <w:szCs w:val="16"/>
                <w:lang w:val="ro-RO"/>
              </w:rPr>
              <w:t>Numărul</w:t>
            </w:r>
            <w:r w:rsidRPr="00D07496">
              <w:rPr>
                <w:b/>
                <w:bCs/>
                <w:sz w:val="16"/>
                <w:szCs w:val="16"/>
                <w:lang w:val="ro-RO"/>
              </w:rPr>
              <w:br/>
              <w:t>și data</w:t>
            </w:r>
            <w:r w:rsidRPr="00D07496">
              <w:rPr>
                <w:b/>
                <w:bCs/>
                <w:sz w:val="16"/>
                <w:szCs w:val="16"/>
                <w:lang w:val="ro-RO"/>
              </w:rPr>
              <w:br/>
              <w:t>contractului/ acordului-cadru</w:t>
            </w:r>
          </w:p>
        </w:tc>
        <w:tc>
          <w:tcPr>
            <w:tcW w:w="440" w:type="pct"/>
            <w:vMerge w:val="restart"/>
            <w:shd w:val="clear" w:color="auto" w:fill="F5F5F5"/>
            <w:vAlign w:val="center"/>
          </w:tcPr>
          <w:p w14:paraId="70CBBE1F" w14:textId="77777777" w:rsidR="008C7443" w:rsidRPr="00D07496" w:rsidRDefault="008C7443" w:rsidP="00DD5D00">
            <w:pPr>
              <w:pStyle w:val="af5"/>
              <w:ind w:left="33"/>
              <w:jc w:val="center"/>
              <w:rPr>
                <w:sz w:val="16"/>
                <w:szCs w:val="16"/>
              </w:rPr>
            </w:pPr>
            <w:r w:rsidRPr="00D07496">
              <w:rPr>
                <w:b/>
                <w:sz w:val="16"/>
                <w:szCs w:val="16"/>
              </w:rPr>
              <w:t>Cod CPV</w:t>
            </w:r>
          </w:p>
        </w:tc>
        <w:tc>
          <w:tcPr>
            <w:tcW w:w="883" w:type="pct"/>
            <w:gridSpan w:val="2"/>
            <w:shd w:val="clear" w:color="auto" w:fill="F5F5F5"/>
            <w:vAlign w:val="center"/>
          </w:tcPr>
          <w:p w14:paraId="5349A984" w14:textId="77777777" w:rsidR="008C7443" w:rsidRPr="00D07496" w:rsidRDefault="008C7443" w:rsidP="00DD5D00">
            <w:pPr>
              <w:pStyle w:val="af5"/>
              <w:ind w:left="0"/>
              <w:jc w:val="center"/>
              <w:rPr>
                <w:sz w:val="16"/>
                <w:szCs w:val="16"/>
                <w:lang w:val="ro-RO"/>
              </w:rPr>
            </w:pPr>
            <w:r w:rsidRPr="00D07496">
              <w:rPr>
                <w:b/>
                <w:bCs/>
                <w:sz w:val="16"/>
                <w:szCs w:val="16"/>
                <w:lang w:val="ro-RO"/>
              </w:rPr>
              <w:t>Valoarea contractului</w:t>
            </w:r>
          </w:p>
        </w:tc>
        <w:tc>
          <w:tcPr>
            <w:tcW w:w="548" w:type="pct"/>
            <w:vMerge w:val="restart"/>
            <w:shd w:val="clear" w:color="auto" w:fill="F5F5F5"/>
            <w:vAlign w:val="center"/>
          </w:tcPr>
          <w:p w14:paraId="4BF90957" w14:textId="77777777" w:rsidR="008C7443" w:rsidRPr="00D07496" w:rsidRDefault="008C7443" w:rsidP="00DD5D00">
            <w:pPr>
              <w:pStyle w:val="af5"/>
              <w:ind w:left="33"/>
              <w:jc w:val="center"/>
              <w:rPr>
                <w:sz w:val="16"/>
                <w:szCs w:val="16"/>
                <w:lang w:val="ro-RO"/>
              </w:rPr>
            </w:pPr>
            <w:r w:rsidRPr="00D07496">
              <w:rPr>
                <w:b/>
                <w:bCs/>
                <w:sz w:val="16"/>
                <w:szCs w:val="16"/>
                <w:lang w:val="ro-RO"/>
              </w:rPr>
              <w:t>Termen de valabilitate al contractului/ acordului-cadru</w:t>
            </w:r>
          </w:p>
        </w:tc>
        <w:tc>
          <w:tcPr>
            <w:tcW w:w="477" w:type="pct"/>
            <w:vMerge w:val="restart"/>
            <w:shd w:val="clear" w:color="auto" w:fill="F5F5F5"/>
          </w:tcPr>
          <w:p w14:paraId="2BE82706" w14:textId="77777777" w:rsidR="008C7443" w:rsidRPr="00D07496" w:rsidRDefault="008C7443" w:rsidP="00DD5D00">
            <w:pPr>
              <w:pStyle w:val="af5"/>
              <w:ind w:left="33"/>
              <w:jc w:val="center"/>
              <w:rPr>
                <w:b/>
                <w:bCs/>
                <w:sz w:val="16"/>
                <w:szCs w:val="16"/>
                <w:lang w:val="ro-RO"/>
              </w:rPr>
            </w:pPr>
            <w:r w:rsidRPr="00D07496">
              <w:rPr>
                <w:b/>
                <w:bCs/>
                <w:sz w:val="16"/>
                <w:szCs w:val="16"/>
                <w:lang w:val="ro-RO"/>
              </w:rPr>
              <w:t xml:space="preserve">Termenul limită de livrare/ prestare/ executare al contractului/ acordului-cadru </w:t>
            </w:r>
          </w:p>
        </w:tc>
      </w:tr>
      <w:tr w:rsidR="008C7443" w:rsidRPr="00A33EDB" w14:paraId="4781E269" w14:textId="77777777" w:rsidTr="00EF199F">
        <w:trPr>
          <w:cantSplit/>
          <w:trHeight w:val="438"/>
        </w:trPr>
        <w:tc>
          <w:tcPr>
            <w:tcW w:w="784" w:type="pct"/>
            <w:vMerge/>
            <w:shd w:val="clear" w:color="auto" w:fill="D9D9D9"/>
            <w:vAlign w:val="center"/>
          </w:tcPr>
          <w:p w14:paraId="6CCC9C75" w14:textId="77777777" w:rsidR="008C7443" w:rsidRPr="00A33EDB" w:rsidRDefault="008C7443" w:rsidP="00DD5D00">
            <w:pPr>
              <w:pStyle w:val="af5"/>
              <w:snapToGrid w:val="0"/>
              <w:jc w:val="center"/>
              <w:rPr>
                <w:b/>
                <w:sz w:val="20"/>
                <w:szCs w:val="20"/>
              </w:rPr>
            </w:pPr>
          </w:p>
        </w:tc>
        <w:tc>
          <w:tcPr>
            <w:tcW w:w="602" w:type="pct"/>
            <w:vMerge/>
            <w:shd w:val="clear" w:color="auto" w:fill="D9D9D9"/>
          </w:tcPr>
          <w:p w14:paraId="009B21FA" w14:textId="77777777" w:rsidR="008C7443" w:rsidRPr="00A33EDB" w:rsidRDefault="008C7443" w:rsidP="00DD5D00">
            <w:pPr>
              <w:pStyle w:val="af5"/>
              <w:snapToGrid w:val="0"/>
              <w:jc w:val="center"/>
              <w:rPr>
                <w:b/>
                <w:sz w:val="20"/>
                <w:szCs w:val="20"/>
              </w:rPr>
            </w:pPr>
          </w:p>
        </w:tc>
        <w:tc>
          <w:tcPr>
            <w:tcW w:w="422" w:type="pct"/>
            <w:vMerge/>
            <w:shd w:val="clear" w:color="auto" w:fill="D9D9D9"/>
          </w:tcPr>
          <w:p w14:paraId="5A7335D5" w14:textId="77777777" w:rsidR="008C7443" w:rsidRPr="00A33EDB" w:rsidRDefault="008C7443" w:rsidP="00DD5D00">
            <w:pPr>
              <w:pStyle w:val="af5"/>
              <w:snapToGrid w:val="0"/>
              <w:jc w:val="center"/>
              <w:rPr>
                <w:b/>
                <w:sz w:val="20"/>
                <w:szCs w:val="20"/>
              </w:rPr>
            </w:pPr>
          </w:p>
        </w:tc>
        <w:tc>
          <w:tcPr>
            <w:tcW w:w="843" w:type="pct"/>
            <w:gridSpan w:val="2"/>
            <w:vMerge/>
            <w:shd w:val="clear" w:color="auto" w:fill="D9D9D9"/>
            <w:vAlign w:val="center"/>
          </w:tcPr>
          <w:p w14:paraId="10E50732" w14:textId="77777777" w:rsidR="008C7443" w:rsidRPr="00A33EDB" w:rsidRDefault="008C7443" w:rsidP="00DD5D00">
            <w:pPr>
              <w:pStyle w:val="af5"/>
              <w:snapToGrid w:val="0"/>
              <w:jc w:val="center"/>
              <w:rPr>
                <w:b/>
                <w:sz w:val="20"/>
                <w:szCs w:val="20"/>
              </w:rPr>
            </w:pPr>
          </w:p>
        </w:tc>
        <w:tc>
          <w:tcPr>
            <w:tcW w:w="440" w:type="pct"/>
            <w:vMerge/>
            <w:shd w:val="clear" w:color="auto" w:fill="D9D9D9"/>
            <w:vAlign w:val="center"/>
          </w:tcPr>
          <w:p w14:paraId="3D51CDCD" w14:textId="77777777" w:rsidR="008C7443" w:rsidRPr="00A33EDB" w:rsidRDefault="008C7443" w:rsidP="00DD5D00">
            <w:pPr>
              <w:pStyle w:val="af5"/>
              <w:snapToGrid w:val="0"/>
              <w:jc w:val="center"/>
              <w:rPr>
                <w:b/>
                <w:sz w:val="20"/>
                <w:szCs w:val="20"/>
              </w:rPr>
            </w:pPr>
          </w:p>
        </w:tc>
        <w:tc>
          <w:tcPr>
            <w:tcW w:w="442" w:type="pct"/>
            <w:shd w:val="clear" w:color="auto" w:fill="F2F2F2" w:themeFill="background1" w:themeFillShade="F2"/>
            <w:vAlign w:val="center"/>
          </w:tcPr>
          <w:p w14:paraId="0650F3A3" w14:textId="0D365909" w:rsidR="008C7443" w:rsidRPr="00A33EDB" w:rsidRDefault="008C7443" w:rsidP="00DD5D00">
            <w:pPr>
              <w:pStyle w:val="af5"/>
              <w:ind w:left="0"/>
              <w:jc w:val="center"/>
              <w:rPr>
                <w:b/>
                <w:bCs/>
                <w:sz w:val="20"/>
                <w:szCs w:val="20"/>
                <w:lang w:val="ro-RO"/>
              </w:rPr>
            </w:pPr>
            <w:r w:rsidRPr="00A33EDB">
              <w:rPr>
                <w:b/>
                <w:bCs/>
                <w:sz w:val="20"/>
                <w:szCs w:val="20"/>
                <w:lang w:val="ro-RO"/>
              </w:rPr>
              <w:t>fără TVA</w:t>
            </w:r>
            <w:r w:rsidR="00EF199F">
              <w:rPr>
                <w:b/>
                <w:bCs/>
                <w:sz w:val="20"/>
                <w:szCs w:val="20"/>
                <w:lang w:val="ro-RO"/>
              </w:rPr>
              <w:t xml:space="preserve"> (lei)</w:t>
            </w:r>
          </w:p>
        </w:tc>
        <w:tc>
          <w:tcPr>
            <w:tcW w:w="441" w:type="pct"/>
            <w:shd w:val="clear" w:color="auto" w:fill="F2F2F2" w:themeFill="background1" w:themeFillShade="F2"/>
            <w:vAlign w:val="center"/>
          </w:tcPr>
          <w:p w14:paraId="6A9F7699" w14:textId="252679B4" w:rsidR="008C7443" w:rsidRPr="00A33EDB" w:rsidRDefault="008C7443" w:rsidP="00DD5D00">
            <w:pPr>
              <w:pStyle w:val="af5"/>
              <w:ind w:left="0"/>
              <w:jc w:val="center"/>
              <w:rPr>
                <w:b/>
                <w:bCs/>
                <w:sz w:val="20"/>
                <w:szCs w:val="20"/>
                <w:lang w:val="ro-RO"/>
              </w:rPr>
            </w:pPr>
            <w:r w:rsidRPr="00A33EDB">
              <w:rPr>
                <w:b/>
                <w:bCs/>
                <w:sz w:val="20"/>
                <w:szCs w:val="20"/>
                <w:lang w:val="ro-RO"/>
              </w:rPr>
              <w:t>inclusiv TVA</w:t>
            </w:r>
            <w:r w:rsidR="00EF199F">
              <w:rPr>
                <w:b/>
                <w:bCs/>
                <w:sz w:val="20"/>
                <w:szCs w:val="20"/>
                <w:lang w:val="ro-RO"/>
              </w:rPr>
              <w:t xml:space="preserve"> (lei)</w:t>
            </w:r>
          </w:p>
        </w:tc>
        <w:tc>
          <w:tcPr>
            <w:tcW w:w="548" w:type="pct"/>
            <w:vMerge/>
            <w:shd w:val="clear" w:color="auto" w:fill="D9D9D9"/>
            <w:vAlign w:val="center"/>
          </w:tcPr>
          <w:p w14:paraId="0295C93E" w14:textId="77777777" w:rsidR="008C7443" w:rsidRPr="00A33EDB" w:rsidRDefault="008C7443" w:rsidP="00DD5D00">
            <w:pPr>
              <w:pStyle w:val="af5"/>
              <w:snapToGrid w:val="0"/>
              <w:ind w:left="0"/>
              <w:rPr>
                <w:b/>
                <w:bCs/>
                <w:sz w:val="20"/>
                <w:szCs w:val="20"/>
              </w:rPr>
            </w:pPr>
          </w:p>
        </w:tc>
        <w:tc>
          <w:tcPr>
            <w:tcW w:w="477" w:type="pct"/>
            <w:vMerge/>
            <w:shd w:val="clear" w:color="auto" w:fill="D9D9D9"/>
          </w:tcPr>
          <w:p w14:paraId="4755F417" w14:textId="77777777" w:rsidR="008C7443" w:rsidRPr="00A33EDB" w:rsidRDefault="008C7443" w:rsidP="00DD5D00">
            <w:pPr>
              <w:pStyle w:val="af5"/>
              <w:snapToGrid w:val="0"/>
              <w:ind w:left="0"/>
              <w:rPr>
                <w:b/>
                <w:bCs/>
                <w:sz w:val="20"/>
                <w:szCs w:val="20"/>
              </w:rPr>
            </w:pPr>
          </w:p>
        </w:tc>
      </w:tr>
      <w:tr w:rsidR="00734317" w:rsidRPr="00A33EDB" w14:paraId="5F806240" w14:textId="77777777" w:rsidTr="00EF199F">
        <w:trPr>
          <w:trHeight w:val="403"/>
        </w:trPr>
        <w:tc>
          <w:tcPr>
            <w:tcW w:w="784" w:type="pct"/>
            <w:shd w:val="clear" w:color="auto" w:fill="auto"/>
            <w:vAlign w:val="center"/>
          </w:tcPr>
          <w:p w14:paraId="5CD7AEA2" w14:textId="529BFCD0" w:rsidR="00734317" w:rsidRPr="00734317" w:rsidRDefault="00734317" w:rsidP="00734317">
            <w:pPr>
              <w:pStyle w:val="af5"/>
              <w:snapToGrid w:val="0"/>
              <w:ind w:left="0"/>
              <w:rPr>
                <w:b/>
                <w:bCs/>
                <w:color w:val="333333"/>
                <w:sz w:val="18"/>
                <w:szCs w:val="18"/>
                <w:shd w:val="clear" w:color="auto" w:fill="FFFFFF"/>
              </w:rPr>
            </w:pPr>
            <w:r w:rsidRPr="00734317">
              <w:rPr>
                <w:b/>
                <w:bCs/>
                <w:color w:val="333333"/>
                <w:sz w:val="18"/>
                <w:szCs w:val="18"/>
                <w:shd w:val="clear" w:color="auto" w:fill="FFFFFF"/>
              </w:rPr>
              <w:t>CSD LAB SRL</w:t>
            </w:r>
          </w:p>
        </w:tc>
        <w:tc>
          <w:tcPr>
            <w:tcW w:w="602" w:type="pct"/>
          </w:tcPr>
          <w:p w14:paraId="59536A8C" w14:textId="10004431" w:rsidR="00734317" w:rsidRPr="00734317" w:rsidRDefault="00734317" w:rsidP="00734317">
            <w:pPr>
              <w:pStyle w:val="af5"/>
              <w:snapToGrid w:val="0"/>
              <w:ind w:left="0"/>
              <w:rPr>
                <w:sz w:val="18"/>
                <w:szCs w:val="18"/>
              </w:rPr>
            </w:pPr>
            <w:r w:rsidRPr="00734317">
              <w:rPr>
                <w:sz w:val="18"/>
                <w:szCs w:val="18"/>
              </w:rPr>
              <w:t>1019600002553</w:t>
            </w:r>
          </w:p>
        </w:tc>
        <w:tc>
          <w:tcPr>
            <w:tcW w:w="422" w:type="pct"/>
            <w:vMerge w:val="restart"/>
          </w:tcPr>
          <w:p w14:paraId="702B53B3" w14:textId="77777777" w:rsidR="00734317" w:rsidRPr="00734317" w:rsidRDefault="00734317" w:rsidP="00734317">
            <w:pPr>
              <w:pStyle w:val="af5"/>
              <w:snapToGrid w:val="0"/>
              <w:ind w:left="0"/>
              <w:rPr>
                <w:sz w:val="18"/>
                <w:szCs w:val="18"/>
              </w:rPr>
            </w:pPr>
            <w:r w:rsidRPr="00734317">
              <w:rPr>
                <w:b/>
                <w:bCs/>
                <w:sz w:val="18"/>
                <w:szCs w:val="18"/>
                <w:lang w:val="ro-RO"/>
              </w:rPr>
              <w:t>Cu capital autohton</w:t>
            </w:r>
          </w:p>
        </w:tc>
        <w:tc>
          <w:tcPr>
            <w:tcW w:w="361" w:type="pct"/>
            <w:vAlign w:val="bottom"/>
          </w:tcPr>
          <w:p w14:paraId="4936E7DF" w14:textId="574B33FD" w:rsidR="00734317" w:rsidRPr="00734317" w:rsidRDefault="00CB36C2" w:rsidP="00734317">
            <w:pPr>
              <w:pStyle w:val="af5"/>
              <w:snapToGrid w:val="0"/>
              <w:ind w:left="0"/>
              <w:rPr>
                <w:sz w:val="18"/>
                <w:szCs w:val="18"/>
              </w:rPr>
            </w:pPr>
            <w:r>
              <w:rPr>
                <w:sz w:val="18"/>
                <w:szCs w:val="18"/>
              </w:rPr>
              <w:t>1/COP</w:t>
            </w:r>
          </w:p>
        </w:tc>
        <w:tc>
          <w:tcPr>
            <w:tcW w:w="482" w:type="pct"/>
            <w:vMerge w:val="restart"/>
            <w:shd w:val="clear" w:color="auto" w:fill="auto"/>
            <w:vAlign w:val="center"/>
          </w:tcPr>
          <w:p w14:paraId="5A6A3AF0" w14:textId="7975574C" w:rsidR="00734317" w:rsidRPr="00734317" w:rsidRDefault="00CB36C2" w:rsidP="00734317">
            <w:pPr>
              <w:pStyle w:val="af5"/>
              <w:snapToGrid w:val="0"/>
              <w:ind w:left="0"/>
              <w:rPr>
                <w:sz w:val="18"/>
                <w:szCs w:val="18"/>
              </w:rPr>
            </w:pPr>
            <w:r>
              <w:rPr>
                <w:sz w:val="18"/>
                <w:szCs w:val="18"/>
              </w:rPr>
              <w:t>20.02.2026</w:t>
            </w:r>
          </w:p>
        </w:tc>
        <w:tc>
          <w:tcPr>
            <w:tcW w:w="440" w:type="pct"/>
            <w:vMerge w:val="restart"/>
            <w:shd w:val="clear" w:color="auto" w:fill="auto"/>
            <w:vAlign w:val="center"/>
          </w:tcPr>
          <w:p w14:paraId="3863FCBA" w14:textId="77777777" w:rsidR="00734317" w:rsidRPr="00734317" w:rsidRDefault="00734317" w:rsidP="00734317">
            <w:pPr>
              <w:pStyle w:val="af5"/>
              <w:snapToGrid w:val="0"/>
              <w:ind w:left="0"/>
              <w:rPr>
                <w:sz w:val="18"/>
                <w:szCs w:val="18"/>
              </w:rPr>
            </w:pPr>
            <w:r w:rsidRPr="00734317">
              <w:rPr>
                <w:color w:val="555555"/>
                <w:sz w:val="18"/>
                <w:szCs w:val="18"/>
                <w:shd w:val="clear" w:color="auto" w:fill="FFFEEE"/>
              </w:rPr>
              <w:t>85100000-0</w:t>
            </w:r>
          </w:p>
        </w:tc>
        <w:tc>
          <w:tcPr>
            <w:tcW w:w="442" w:type="pct"/>
            <w:shd w:val="clear" w:color="auto" w:fill="auto"/>
          </w:tcPr>
          <w:p w14:paraId="57829849" w14:textId="6C04782A" w:rsidR="00734317" w:rsidRPr="00EF199F" w:rsidRDefault="00734317" w:rsidP="00734317">
            <w:pPr>
              <w:pStyle w:val="af5"/>
              <w:snapToGrid w:val="0"/>
              <w:ind w:left="0"/>
              <w:rPr>
                <w:b/>
                <w:bCs/>
                <w:sz w:val="18"/>
                <w:szCs w:val="18"/>
              </w:rPr>
            </w:pPr>
            <w:r w:rsidRPr="00EF199F">
              <w:rPr>
                <w:b/>
                <w:bCs/>
                <w:sz w:val="18"/>
                <w:szCs w:val="18"/>
              </w:rPr>
              <w:t>175046,00</w:t>
            </w:r>
          </w:p>
        </w:tc>
        <w:tc>
          <w:tcPr>
            <w:tcW w:w="441" w:type="pct"/>
            <w:shd w:val="clear" w:color="auto" w:fill="auto"/>
          </w:tcPr>
          <w:p w14:paraId="457A58E8" w14:textId="1B1200C3" w:rsidR="00734317" w:rsidRPr="00EF199F" w:rsidRDefault="00734317" w:rsidP="00734317">
            <w:pPr>
              <w:pStyle w:val="af5"/>
              <w:snapToGrid w:val="0"/>
              <w:ind w:left="0"/>
              <w:rPr>
                <w:b/>
                <w:bCs/>
                <w:sz w:val="18"/>
                <w:szCs w:val="18"/>
              </w:rPr>
            </w:pPr>
            <w:r w:rsidRPr="00EF199F">
              <w:rPr>
                <w:b/>
                <w:bCs/>
                <w:sz w:val="18"/>
                <w:szCs w:val="18"/>
              </w:rPr>
              <w:t>175046,00</w:t>
            </w:r>
          </w:p>
        </w:tc>
        <w:tc>
          <w:tcPr>
            <w:tcW w:w="548" w:type="pct"/>
            <w:vMerge w:val="restart"/>
            <w:shd w:val="clear" w:color="auto" w:fill="auto"/>
            <w:vAlign w:val="center"/>
          </w:tcPr>
          <w:p w14:paraId="01B1A69C" w14:textId="77777777" w:rsidR="00734317" w:rsidRPr="00734317" w:rsidRDefault="00734317" w:rsidP="00734317">
            <w:pPr>
              <w:pStyle w:val="af5"/>
              <w:snapToGrid w:val="0"/>
              <w:ind w:left="0"/>
              <w:rPr>
                <w:sz w:val="18"/>
                <w:szCs w:val="18"/>
              </w:rPr>
            </w:pPr>
            <w:r w:rsidRPr="00734317">
              <w:rPr>
                <w:sz w:val="18"/>
                <w:szCs w:val="18"/>
              </w:rPr>
              <w:t>31.12.</w:t>
            </w:r>
          </w:p>
          <w:p w14:paraId="17516F7D" w14:textId="76332A64" w:rsidR="00734317" w:rsidRPr="00734317" w:rsidRDefault="00734317" w:rsidP="00734317">
            <w:pPr>
              <w:pStyle w:val="af5"/>
              <w:snapToGrid w:val="0"/>
              <w:ind w:left="0"/>
              <w:rPr>
                <w:sz w:val="18"/>
                <w:szCs w:val="18"/>
              </w:rPr>
            </w:pPr>
            <w:r w:rsidRPr="00734317">
              <w:rPr>
                <w:sz w:val="18"/>
                <w:szCs w:val="18"/>
              </w:rPr>
              <w:t>2026</w:t>
            </w:r>
          </w:p>
        </w:tc>
        <w:tc>
          <w:tcPr>
            <w:tcW w:w="477" w:type="pct"/>
            <w:vMerge w:val="restart"/>
          </w:tcPr>
          <w:p w14:paraId="2A2EC676" w14:textId="5CE8BE8F" w:rsidR="00734317" w:rsidRPr="00734317" w:rsidRDefault="00EF199F" w:rsidP="00734317">
            <w:pPr>
              <w:pStyle w:val="af5"/>
              <w:snapToGrid w:val="0"/>
              <w:ind w:left="0"/>
              <w:rPr>
                <w:sz w:val="18"/>
                <w:szCs w:val="18"/>
              </w:rPr>
            </w:pPr>
            <w:r>
              <w:rPr>
                <w:sz w:val="18"/>
                <w:szCs w:val="18"/>
              </w:rPr>
              <w:t>01.03.2026</w:t>
            </w:r>
            <w:r w:rsidR="00734317" w:rsidRPr="00734317">
              <w:rPr>
                <w:sz w:val="18"/>
                <w:szCs w:val="18"/>
              </w:rPr>
              <w:t>Pînă la 31.12.2026</w:t>
            </w:r>
          </w:p>
        </w:tc>
      </w:tr>
      <w:tr w:rsidR="00734317" w:rsidRPr="00A33EDB" w14:paraId="47DF8EAD" w14:textId="77777777" w:rsidTr="00EF199F">
        <w:trPr>
          <w:trHeight w:val="403"/>
        </w:trPr>
        <w:tc>
          <w:tcPr>
            <w:tcW w:w="784" w:type="pct"/>
            <w:shd w:val="clear" w:color="auto" w:fill="auto"/>
            <w:vAlign w:val="center"/>
          </w:tcPr>
          <w:p w14:paraId="5B4612BB" w14:textId="2D09491E" w:rsidR="00734317" w:rsidRPr="00734317" w:rsidRDefault="00734317" w:rsidP="00734317">
            <w:pPr>
              <w:pStyle w:val="af5"/>
              <w:snapToGrid w:val="0"/>
              <w:ind w:left="0"/>
              <w:rPr>
                <w:caps/>
                <w:sz w:val="18"/>
                <w:szCs w:val="18"/>
              </w:rPr>
            </w:pPr>
            <w:proofErr w:type="spellStart"/>
            <w:r w:rsidRPr="00734317">
              <w:rPr>
                <w:rFonts w:ascii="Helvetica Neue" w:hAnsi="Helvetica Neue"/>
                <w:b/>
                <w:bCs/>
                <w:color w:val="333333"/>
                <w:sz w:val="18"/>
                <w:szCs w:val="18"/>
                <w:shd w:val="clear" w:color="auto" w:fill="FFFFFF"/>
              </w:rPr>
              <w:t>Clinica</w:t>
            </w:r>
            <w:proofErr w:type="spellEnd"/>
            <w:r w:rsidRPr="00734317">
              <w:rPr>
                <w:rFonts w:ascii="Helvetica Neue" w:hAnsi="Helvetica Neue"/>
                <w:b/>
                <w:bCs/>
                <w:color w:val="333333"/>
                <w:sz w:val="18"/>
                <w:szCs w:val="18"/>
                <w:shd w:val="clear" w:color="auto" w:fill="FFFFFF"/>
              </w:rPr>
              <w:t xml:space="preserve"> </w:t>
            </w:r>
            <w:proofErr w:type="spellStart"/>
            <w:r w:rsidRPr="00734317">
              <w:rPr>
                <w:rFonts w:ascii="Helvetica Neue" w:hAnsi="Helvetica Neue"/>
                <w:b/>
                <w:bCs/>
                <w:color w:val="333333"/>
                <w:sz w:val="18"/>
                <w:szCs w:val="18"/>
                <w:shd w:val="clear" w:color="auto" w:fill="FFFFFF"/>
              </w:rPr>
              <w:t>Sante</w:t>
            </w:r>
            <w:proofErr w:type="spellEnd"/>
            <w:r w:rsidRPr="00734317">
              <w:rPr>
                <w:rFonts w:ascii="Helvetica Neue" w:hAnsi="Helvetica Neue"/>
                <w:b/>
                <w:bCs/>
                <w:color w:val="333333"/>
                <w:sz w:val="18"/>
                <w:szCs w:val="18"/>
                <w:shd w:val="clear" w:color="auto" w:fill="FFFFFF"/>
              </w:rPr>
              <w:t xml:space="preserve"> SRL</w:t>
            </w:r>
          </w:p>
        </w:tc>
        <w:tc>
          <w:tcPr>
            <w:tcW w:w="602" w:type="pct"/>
          </w:tcPr>
          <w:p w14:paraId="2A4975D6" w14:textId="5846D1AC" w:rsidR="00734317" w:rsidRPr="00734317" w:rsidRDefault="00734317" w:rsidP="00734317">
            <w:pPr>
              <w:pStyle w:val="af5"/>
              <w:snapToGrid w:val="0"/>
              <w:ind w:left="0"/>
              <w:rPr>
                <w:sz w:val="18"/>
                <w:szCs w:val="18"/>
              </w:rPr>
            </w:pPr>
            <w:r w:rsidRPr="00734317">
              <w:rPr>
                <w:sz w:val="18"/>
                <w:szCs w:val="18"/>
              </w:rPr>
              <w:t>1012600027469</w:t>
            </w:r>
          </w:p>
        </w:tc>
        <w:tc>
          <w:tcPr>
            <w:tcW w:w="422" w:type="pct"/>
            <w:vMerge/>
          </w:tcPr>
          <w:p w14:paraId="5F3A6DC7" w14:textId="77777777" w:rsidR="00734317" w:rsidRPr="00096859" w:rsidRDefault="00734317" w:rsidP="00734317">
            <w:pPr>
              <w:pStyle w:val="af5"/>
              <w:snapToGrid w:val="0"/>
              <w:jc w:val="center"/>
              <w:rPr>
                <w:sz w:val="18"/>
                <w:szCs w:val="18"/>
              </w:rPr>
            </w:pPr>
          </w:p>
        </w:tc>
        <w:tc>
          <w:tcPr>
            <w:tcW w:w="361" w:type="pct"/>
            <w:vAlign w:val="bottom"/>
          </w:tcPr>
          <w:p w14:paraId="5F925FBB" w14:textId="0BAD896F" w:rsidR="00734317" w:rsidRPr="00096859" w:rsidRDefault="00CB36C2" w:rsidP="00734317">
            <w:pPr>
              <w:pStyle w:val="af5"/>
              <w:snapToGrid w:val="0"/>
              <w:ind w:left="0"/>
              <w:rPr>
                <w:sz w:val="18"/>
                <w:szCs w:val="18"/>
              </w:rPr>
            </w:pPr>
            <w:r>
              <w:rPr>
                <w:sz w:val="18"/>
                <w:szCs w:val="18"/>
              </w:rPr>
              <w:t>2/COP</w:t>
            </w:r>
          </w:p>
        </w:tc>
        <w:tc>
          <w:tcPr>
            <w:tcW w:w="482" w:type="pct"/>
            <w:vMerge/>
            <w:shd w:val="clear" w:color="auto" w:fill="auto"/>
            <w:vAlign w:val="center"/>
          </w:tcPr>
          <w:p w14:paraId="0D6F6D1E" w14:textId="77777777" w:rsidR="00734317" w:rsidRPr="00096859" w:rsidRDefault="00734317" w:rsidP="00734317">
            <w:pPr>
              <w:pStyle w:val="af5"/>
              <w:snapToGrid w:val="0"/>
              <w:jc w:val="center"/>
              <w:rPr>
                <w:sz w:val="18"/>
                <w:szCs w:val="18"/>
              </w:rPr>
            </w:pPr>
          </w:p>
        </w:tc>
        <w:tc>
          <w:tcPr>
            <w:tcW w:w="440" w:type="pct"/>
            <w:vMerge/>
            <w:shd w:val="clear" w:color="auto" w:fill="auto"/>
            <w:vAlign w:val="center"/>
          </w:tcPr>
          <w:p w14:paraId="06B9C5C2" w14:textId="77777777" w:rsidR="00734317" w:rsidRPr="00096859" w:rsidRDefault="00734317" w:rsidP="00734317">
            <w:pPr>
              <w:pStyle w:val="af5"/>
              <w:snapToGrid w:val="0"/>
              <w:jc w:val="center"/>
              <w:rPr>
                <w:sz w:val="18"/>
                <w:szCs w:val="18"/>
              </w:rPr>
            </w:pPr>
          </w:p>
        </w:tc>
        <w:tc>
          <w:tcPr>
            <w:tcW w:w="442" w:type="pct"/>
            <w:shd w:val="clear" w:color="auto" w:fill="auto"/>
          </w:tcPr>
          <w:p w14:paraId="4775B544" w14:textId="0282DFA5" w:rsidR="00734317" w:rsidRPr="00734317" w:rsidRDefault="00734317" w:rsidP="00734317">
            <w:pPr>
              <w:pStyle w:val="af5"/>
              <w:snapToGrid w:val="0"/>
              <w:ind w:left="0"/>
              <w:rPr>
                <w:sz w:val="18"/>
                <w:szCs w:val="18"/>
              </w:rPr>
            </w:pPr>
            <w:r w:rsidRPr="00734317">
              <w:rPr>
                <w:b/>
                <w:sz w:val="18"/>
                <w:szCs w:val="18"/>
              </w:rPr>
              <w:t>393242,00</w:t>
            </w:r>
          </w:p>
        </w:tc>
        <w:tc>
          <w:tcPr>
            <w:tcW w:w="441" w:type="pct"/>
            <w:shd w:val="clear" w:color="auto" w:fill="auto"/>
          </w:tcPr>
          <w:p w14:paraId="63019909" w14:textId="669AEA19" w:rsidR="00734317" w:rsidRPr="00734317" w:rsidRDefault="00734317" w:rsidP="00734317">
            <w:pPr>
              <w:pStyle w:val="af5"/>
              <w:snapToGrid w:val="0"/>
              <w:ind w:left="0"/>
              <w:rPr>
                <w:sz w:val="18"/>
                <w:szCs w:val="18"/>
              </w:rPr>
            </w:pPr>
            <w:r w:rsidRPr="00734317">
              <w:rPr>
                <w:b/>
                <w:sz w:val="18"/>
                <w:szCs w:val="18"/>
              </w:rPr>
              <w:t>393242,00</w:t>
            </w:r>
          </w:p>
        </w:tc>
        <w:tc>
          <w:tcPr>
            <w:tcW w:w="548" w:type="pct"/>
            <w:vMerge/>
            <w:shd w:val="clear" w:color="auto" w:fill="auto"/>
            <w:vAlign w:val="center"/>
          </w:tcPr>
          <w:p w14:paraId="4F58D333" w14:textId="77777777" w:rsidR="00734317" w:rsidRPr="00A33EDB" w:rsidRDefault="00734317" w:rsidP="00734317">
            <w:pPr>
              <w:pStyle w:val="af5"/>
              <w:snapToGrid w:val="0"/>
              <w:jc w:val="center"/>
              <w:rPr>
                <w:sz w:val="20"/>
                <w:szCs w:val="20"/>
              </w:rPr>
            </w:pPr>
          </w:p>
        </w:tc>
        <w:tc>
          <w:tcPr>
            <w:tcW w:w="477" w:type="pct"/>
            <w:vMerge/>
          </w:tcPr>
          <w:p w14:paraId="1DAB18B5" w14:textId="77777777" w:rsidR="00734317" w:rsidRPr="00A33EDB" w:rsidRDefault="00734317" w:rsidP="00734317">
            <w:pPr>
              <w:pStyle w:val="af5"/>
              <w:snapToGrid w:val="0"/>
              <w:jc w:val="center"/>
              <w:rPr>
                <w:sz w:val="20"/>
                <w:szCs w:val="20"/>
              </w:rPr>
            </w:pPr>
          </w:p>
        </w:tc>
      </w:tr>
    </w:tbl>
    <w:p w14:paraId="66716228" w14:textId="77777777" w:rsidR="008C7443" w:rsidRPr="00A33EDB" w:rsidRDefault="008C7443" w:rsidP="008C7443">
      <w:pPr>
        <w:pStyle w:val="a"/>
        <w:numPr>
          <w:ilvl w:val="0"/>
          <w:numId w:val="0"/>
        </w:numPr>
        <w:ind w:left="720"/>
      </w:pPr>
    </w:p>
    <w:p w14:paraId="26CF742C" w14:textId="77777777" w:rsidR="008C7443" w:rsidRPr="00A33EDB" w:rsidRDefault="008C7443" w:rsidP="008C7443">
      <w:pPr>
        <w:pStyle w:val="a"/>
        <w:spacing w:before="120" w:after="120"/>
      </w:pPr>
      <w:proofErr w:type="spellStart"/>
      <w:r w:rsidRPr="00A33EDB">
        <w:t>Informația</w:t>
      </w:r>
      <w:proofErr w:type="spellEnd"/>
      <w:r w:rsidRPr="00A33EDB">
        <w:t xml:space="preserve"> </w:t>
      </w:r>
      <w:proofErr w:type="spellStart"/>
      <w:r w:rsidRPr="00A33EDB">
        <w:t>privind</w:t>
      </w:r>
      <w:proofErr w:type="spellEnd"/>
      <w:r w:rsidRPr="00A33EDB">
        <w:t xml:space="preserve"> </w:t>
      </w:r>
      <w:proofErr w:type="spellStart"/>
      <w:r w:rsidRPr="00A33EDB">
        <w:t>achiziții</w:t>
      </w:r>
      <w:proofErr w:type="spellEnd"/>
      <w:r w:rsidRPr="00A33EDB">
        <w:t xml:space="preserve"> </w:t>
      </w:r>
      <w:proofErr w:type="spellStart"/>
      <w:r w:rsidRPr="00A33EDB">
        <w:t>publice</w:t>
      </w:r>
      <w:proofErr w:type="spellEnd"/>
      <w:r w:rsidRPr="00A33EDB">
        <w:t xml:space="preserve"> </w:t>
      </w:r>
      <w:proofErr w:type="spellStart"/>
      <w:r w:rsidRPr="00A33EDB">
        <w:t>durabile</w:t>
      </w:r>
      <w:proofErr w:type="spellEnd"/>
      <w:r w:rsidRPr="00A33EDB">
        <w:t xml:space="preserve"> (</w:t>
      </w:r>
      <w:proofErr w:type="spellStart"/>
      <w:r w:rsidRPr="00A33EDB">
        <w:t>achiziții</w:t>
      </w:r>
      <w:proofErr w:type="spellEnd"/>
      <w:r w:rsidRPr="00A33EDB">
        <w:t xml:space="preserve"> </w:t>
      </w:r>
      <w:proofErr w:type="spellStart"/>
      <w:r w:rsidRPr="00A33EDB">
        <w:t>verzi</w:t>
      </w:r>
      <w:proofErr w:type="spellEnd"/>
      <w:r w:rsidRPr="00A33EDB">
        <w:t xml:space="preserve">) </w:t>
      </w:r>
      <w:r>
        <w:rPr>
          <w:b w:val="0"/>
          <w:i/>
        </w:rPr>
        <w:t>nu</w:t>
      </w:r>
    </w:p>
    <w:tbl>
      <w:tblPr>
        <w:tblStyle w:val="a5"/>
        <w:tblW w:w="0" w:type="auto"/>
        <w:tblInd w:w="-5" w:type="dxa"/>
        <w:tblLook w:val="04A0" w:firstRow="1" w:lastRow="0" w:firstColumn="1" w:lastColumn="0" w:noHBand="0" w:noVBand="1"/>
      </w:tblPr>
      <w:tblGrid>
        <w:gridCol w:w="6379"/>
        <w:gridCol w:w="3537"/>
      </w:tblGrid>
      <w:tr w:rsidR="008C7443" w:rsidRPr="00A33EDB" w14:paraId="31093466" w14:textId="77777777" w:rsidTr="00DD5D00">
        <w:tc>
          <w:tcPr>
            <w:tcW w:w="6379" w:type="dxa"/>
            <w:shd w:val="clear" w:color="auto" w:fill="F2F2F2" w:themeFill="background1" w:themeFillShade="F2"/>
            <w:vAlign w:val="center"/>
          </w:tcPr>
          <w:p w14:paraId="7FA87514" w14:textId="77777777" w:rsidR="008C7443" w:rsidRPr="00A33EDB" w:rsidRDefault="008C7443" w:rsidP="00DD5D00">
            <w:pPr>
              <w:spacing w:before="120" w:after="120"/>
              <w:rPr>
                <w:b/>
                <w:sz w:val="22"/>
                <w:szCs w:val="22"/>
              </w:rPr>
            </w:pPr>
            <w:r w:rsidRPr="00A33EDB">
              <w:rPr>
                <w:b/>
                <w:sz w:val="22"/>
                <w:szCs w:val="22"/>
              </w:rPr>
              <w:t xml:space="preserve">Au </w:t>
            </w:r>
            <w:proofErr w:type="spellStart"/>
            <w:r w:rsidRPr="00A33EDB">
              <w:rPr>
                <w:b/>
                <w:sz w:val="22"/>
                <w:szCs w:val="22"/>
              </w:rPr>
              <w:t>fost</w:t>
            </w:r>
            <w:proofErr w:type="spellEnd"/>
            <w:r w:rsidRPr="00A33EDB">
              <w:rPr>
                <w:b/>
                <w:sz w:val="22"/>
                <w:szCs w:val="22"/>
              </w:rPr>
              <w:t xml:space="preserve"> </w:t>
            </w:r>
            <w:proofErr w:type="spellStart"/>
            <w:r w:rsidRPr="00A33EDB">
              <w:rPr>
                <w:b/>
                <w:sz w:val="22"/>
                <w:szCs w:val="22"/>
              </w:rPr>
              <w:t>aplicate</w:t>
            </w:r>
            <w:proofErr w:type="spellEnd"/>
            <w:r w:rsidRPr="00A33EDB">
              <w:rPr>
                <w:b/>
                <w:sz w:val="22"/>
                <w:szCs w:val="22"/>
              </w:rPr>
              <w:t xml:space="preserve"> </w:t>
            </w:r>
            <w:proofErr w:type="spellStart"/>
            <w:r w:rsidRPr="00A33EDB">
              <w:rPr>
                <w:b/>
                <w:sz w:val="22"/>
                <w:szCs w:val="22"/>
              </w:rPr>
              <w:t>criterii</w:t>
            </w:r>
            <w:proofErr w:type="spellEnd"/>
            <w:r w:rsidRPr="00A33EDB">
              <w:rPr>
                <w:b/>
                <w:sz w:val="22"/>
                <w:szCs w:val="22"/>
              </w:rPr>
              <w:t xml:space="preserve"> </w:t>
            </w:r>
            <w:proofErr w:type="spellStart"/>
            <w:r w:rsidRPr="00A33EDB">
              <w:rPr>
                <w:b/>
                <w:sz w:val="22"/>
                <w:szCs w:val="22"/>
              </w:rPr>
              <w:t>pentru</w:t>
            </w:r>
            <w:proofErr w:type="spellEnd"/>
            <w:r w:rsidRPr="00A33EDB">
              <w:rPr>
                <w:b/>
                <w:sz w:val="22"/>
                <w:szCs w:val="22"/>
              </w:rPr>
              <w:t xml:space="preserve"> </w:t>
            </w:r>
            <w:proofErr w:type="spellStart"/>
            <w:r w:rsidRPr="00A33EDB">
              <w:rPr>
                <w:b/>
                <w:sz w:val="22"/>
                <w:szCs w:val="22"/>
              </w:rPr>
              <w:t>achiziții</w:t>
            </w:r>
            <w:proofErr w:type="spellEnd"/>
            <w:r w:rsidRPr="00A33EDB">
              <w:rPr>
                <w:b/>
                <w:sz w:val="22"/>
                <w:szCs w:val="22"/>
              </w:rPr>
              <w:t xml:space="preserve"> </w:t>
            </w:r>
            <w:proofErr w:type="spellStart"/>
            <w:r w:rsidRPr="00A33EDB">
              <w:rPr>
                <w:b/>
                <w:sz w:val="22"/>
                <w:szCs w:val="22"/>
              </w:rPr>
              <w:t>publice</w:t>
            </w:r>
            <w:proofErr w:type="spellEnd"/>
            <w:r w:rsidRPr="00A33EDB">
              <w:rPr>
                <w:b/>
                <w:sz w:val="22"/>
                <w:szCs w:val="22"/>
              </w:rPr>
              <w:t xml:space="preserve"> </w:t>
            </w:r>
            <w:proofErr w:type="spellStart"/>
            <w:r w:rsidRPr="00A33EDB">
              <w:rPr>
                <w:b/>
                <w:sz w:val="22"/>
                <w:szCs w:val="22"/>
              </w:rPr>
              <w:t>durabile</w:t>
            </w:r>
            <w:proofErr w:type="spellEnd"/>
            <w:r w:rsidRPr="00A33EDB">
              <w:rPr>
                <w:b/>
                <w:sz w:val="22"/>
                <w:szCs w:val="22"/>
              </w:rPr>
              <w:t xml:space="preserve"> (</w:t>
            </w:r>
            <w:proofErr w:type="spellStart"/>
            <w:r w:rsidRPr="00A33EDB">
              <w:rPr>
                <w:b/>
                <w:sz w:val="22"/>
                <w:szCs w:val="22"/>
              </w:rPr>
              <w:t>achiziții</w:t>
            </w:r>
            <w:proofErr w:type="spellEnd"/>
            <w:r w:rsidRPr="00A33EDB">
              <w:rPr>
                <w:b/>
                <w:sz w:val="22"/>
                <w:szCs w:val="22"/>
              </w:rPr>
              <w:t xml:space="preserve"> </w:t>
            </w:r>
            <w:proofErr w:type="spellStart"/>
            <w:r w:rsidRPr="00A33EDB">
              <w:rPr>
                <w:b/>
                <w:sz w:val="22"/>
                <w:szCs w:val="22"/>
              </w:rPr>
              <w:t>verzi</w:t>
            </w:r>
            <w:proofErr w:type="spellEnd"/>
            <w:r w:rsidRPr="00A33EDB">
              <w:rPr>
                <w:b/>
                <w:sz w:val="22"/>
                <w:szCs w:val="22"/>
              </w:rPr>
              <w:t>)?</w:t>
            </w:r>
          </w:p>
        </w:tc>
        <w:tc>
          <w:tcPr>
            <w:tcW w:w="3537" w:type="dxa"/>
            <w:vAlign w:val="center"/>
          </w:tcPr>
          <w:p w14:paraId="7CA069D6" w14:textId="77777777" w:rsidR="008C7443" w:rsidRPr="00A33EDB" w:rsidRDefault="008C7443" w:rsidP="00DD5D00">
            <w:pPr>
              <w:ind w:left="360" w:hanging="360"/>
              <w:rPr>
                <w:sz w:val="22"/>
                <w:szCs w:val="22"/>
              </w:rPr>
            </w:pPr>
            <w:r w:rsidRPr="00A33EDB">
              <w:rPr>
                <w:i/>
                <w:sz w:val="22"/>
                <w:szCs w:val="22"/>
              </w:rPr>
              <w:t>(DA/NU)</w:t>
            </w:r>
            <w:r w:rsidRPr="00A33EDB">
              <w:rPr>
                <w:sz w:val="22"/>
                <w:szCs w:val="22"/>
              </w:rPr>
              <w:t xml:space="preserve"> </w:t>
            </w:r>
            <w:r>
              <w:rPr>
                <w:sz w:val="22"/>
                <w:szCs w:val="22"/>
              </w:rPr>
              <w:t>nu</w:t>
            </w:r>
          </w:p>
        </w:tc>
      </w:tr>
      <w:tr w:rsidR="008C7443" w:rsidRPr="00A33EDB" w14:paraId="07253DEE" w14:textId="77777777" w:rsidTr="00DD5D00">
        <w:tc>
          <w:tcPr>
            <w:tcW w:w="6379" w:type="dxa"/>
            <w:shd w:val="clear" w:color="auto" w:fill="F2F2F2" w:themeFill="background1" w:themeFillShade="F2"/>
            <w:vAlign w:val="center"/>
          </w:tcPr>
          <w:p w14:paraId="492BF80F" w14:textId="77777777" w:rsidR="008C7443" w:rsidRPr="00A33EDB" w:rsidRDefault="008C7443" w:rsidP="00DD5D00">
            <w:pPr>
              <w:spacing w:before="120" w:after="120"/>
              <w:rPr>
                <w:b/>
                <w:sz w:val="22"/>
                <w:szCs w:val="22"/>
              </w:rPr>
            </w:pPr>
            <w:proofErr w:type="spellStart"/>
            <w:r w:rsidRPr="00A33EDB">
              <w:rPr>
                <w:b/>
                <w:sz w:val="22"/>
                <w:szCs w:val="22"/>
              </w:rPr>
              <w:t>Valoarea</w:t>
            </w:r>
            <w:proofErr w:type="spellEnd"/>
            <w:r w:rsidRPr="00A33EDB">
              <w:rPr>
                <w:b/>
                <w:sz w:val="22"/>
                <w:szCs w:val="22"/>
              </w:rPr>
              <w:t xml:space="preserve"> de </w:t>
            </w:r>
            <w:proofErr w:type="spellStart"/>
            <w:r w:rsidRPr="00A33EDB">
              <w:rPr>
                <w:b/>
                <w:sz w:val="22"/>
                <w:szCs w:val="22"/>
              </w:rPr>
              <w:t>achiziție</w:t>
            </w:r>
            <w:proofErr w:type="spellEnd"/>
            <w:r w:rsidRPr="00A33EDB">
              <w:rPr>
                <w:b/>
                <w:sz w:val="22"/>
                <w:szCs w:val="22"/>
              </w:rPr>
              <w:t xml:space="preserve"> cu TVA din contract/ </w:t>
            </w:r>
            <w:proofErr w:type="spellStart"/>
            <w:r w:rsidRPr="00A33EDB">
              <w:rPr>
                <w:b/>
                <w:sz w:val="22"/>
                <w:szCs w:val="22"/>
              </w:rPr>
              <w:t>contracte</w:t>
            </w:r>
            <w:proofErr w:type="spellEnd"/>
            <w:r w:rsidRPr="00A33EDB">
              <w:rPr>
                <w:b/>
                <w:sz w:val="22"/>
                <w:szCs w:val="22"/>
              </w:rPr>
              <w:t xml:space="preserve"> a </w:t>
            </w:r>
            <w:proofErr w:type="spellStart"/>
            <w:r w:rsidRPr="00A33EDB">
              <w:rPr>
                <w:b/>
                <w:sz w:val="22"/>
                <w:szCs w:val="22"/>
              </w:rPr>
              <w:t>lotului</w:t>
            </w:r>
            <w:proofErr w:type="spellEnd"/>
            <w:r w:rsidRPr="00A33EDB">
              <w:rPr>
                <w:b/>
                <w:sz w:val="22"/>
                <w:szCs w:val="22"/>
              </w:rPr>
              <w:t>/</w:t>
            </w:r>
            <w:proofErr w:type="spellStart"/>
            <w:r w:rsidRPr="00A33EDB">
              <w:rPr>
                <w:b/>
                <w:sz w:val="22"/>
                <w:szCs w:val="22"/>
              </w:rPr>
              <w:t>loturilor</w:t>
            </w:r>
            <w:proofErr w:type="spellEnd"/>
            <w:r w:rsidRPr="00A33EDB">
              <w:rPr>
                <w:b/>
                <w:sz w:val="22"/>
                <w:szCs w:val="22"/>
              </w:rPr>
              <w:t xml:space="preserve"> </w:t>
            </w:r>
            <w:proofErr w:type="spellStart"/>
            <w:r w:rsidRPr="00A33EDB">
              <w:rPr>
                <w:b/>
                <w:sz w:val="22"/>
                <w:szCs w:val="22"/>
              </w:rPr>
              <w:t>pentru</w:t>
            </w:r>
            <w:proofErr w:type="spellEnd"/>
            <w:r w:rsidRPr="00A33EDB">
              <w:rPr>
                <w:b/>
                <w:sz w:val="22"/>
                <w:szCs w:val="22"/>
              </w:rPr>
              <w:t xml:space="preserve"> care au </w:t>
            </w:r>
            <w:proofErr w:type="spellStart"/>
            <w:r w:rsidRPr="00A33EDB">
              <w:rPr>
                <w:b/>
                <w:sz w:val="22"/>
                <w:szCs w:val="22"/>
              </w:rPr>
              <w:t>fost</w:t>
            </w:r>
            <w:proofErr w:type="spellEnd"/>
            <w:r w:rsidRPr="00A33EDB">
              <w:rPr>
                <w:b/>
                <w:sz w:val="22"/>
                <w:szCs w:val="22"/>
              </w:rPr>
              <w:t xml:space="preserve"> </w:t>
            </w:r>
            <w:proofErr w:type="spellStart"/>
            <w:r w:rsidRPr="00A33EDB">
              <w:rPr>
                <w:b/>
                <w:sz w:val="22"/>
                <w:szCs w:val="22"/>
              </w:rPr>
              <w:t>aplicate</w:t>
            </w:r>
            <w:proofErr w:type="spellEnd"/>
            <w:r w:rsidRPr="00A33EDB">
              <w:rPr>
                <w:b/>
                <w:sz w:val="22"/>
                <w:szCs w:val="22"/>
              </w:rPr>
              <w:t xml:space="preserve"> </w:t>
            </w:r>
            <w:proofErr w:type="spellStart"/>
            <w:r w:rsidRPr="00A33EDB">
              <w:rPr>
                <w:b/>
                <w:sz w:val="22"/>
                <w:szCs w:val="22"/>
              </w:rPr>
              <w:t>criterii</w:t>
            </w:r>
            <w:proofErr w:type="spellEnd"/>
            <w:r w:rsidRPr="00A33EDB">
              <w:rPr>
                <w:b/>
                <w:sz w:val="22"/>
                <w:szCs w:val="22"/>
              </w:rPr>
              <w:t xml:space="preserve"> de </w:t>
            </w:r>
            <w:proofErr w:type="spellStart"/>
            <w:r w:rsidRPr="00A33EDB">
              <w:rPr>
                <w:b/>
                <w:sz w:val="22"/>
                <w:szCs w:val="22"/>
              </w:rPr>
              <w:t>durabilitate</w:t>
            </w:r>
            <w:proofErr w:type="spellEnd"/>
            <w:r w:rsidRPr="00A33EDB">
              <w:rPr>
                <w:b/>
                <w:sz w:val="22"/>
                <w:szCs w:val="22"/>
              </w:rPr>
              <w:t xml:space="preserve"> (lei MD):</w:t>
            </w:r>
          </w:p>
        </w:tc>
        <w:tc>
          <w:tcPr>
            <w:tcW w:w="3537" w:type="dxa"/>
            <w:vAlign w:val="center"/>
          </w:tcPr>
          <w:p w14:paraId="36D82A78" w14:textId="77777777" w:rsidR="008C7443" w:rsidRPr="00A33EDB" w:rsidRDefault="008C7443" w:rsidP="00DD5D00">
            <w:pPr>
              <w:ind w:left="360" w:hanging="360"/>
              <w:rPr>
                <w:i/>
                <w:sz w:val="22"/>
                <w:szCs w:val="22"/>
              </w:rPr>
            </w:pPr>
            <w:r w:rsidRPr="00A33EDB">
              <w:rPr>
                <w:i/>
                <w:sz w:val="22"/>
                <w:szCs w:val="22"/>
              </w:rPr>
              <w:t xml:space="preserve">__________________ </w:t>
            </w:r>
          </w:p>
          <w:p w14:paraId="1DE22153" w14:textId="77777777" w:rsidR="008C7443" w:rsidRPr="00A33EDB" w:rsidRDefault="008C7443" w:rsidP="00DD5D00">
            <w:pPr>
              <w:ind w:left="360" w:hanging="360"/>
              <w:rPr>
                <w:sz w:val="22"/>
                <w:szCs w:val="22"/>
              </w:rPr>
            </w:pPr>
            <w:r w:rsidRPr="00A33EDB">
              <w:rPr>
                <w:i/>
                <w:sz w:val="22"/>
                <w:szCs w:val="22"/>
              </w:rPr>
              <w:t>(</w:t>
            </w:r>
            <w:proofErr w:type="spellStart"/>
            <w:r w:rsidRPr="00A33EDB">
              <w:rPr>
                <w:i/>
                <w:sz w:val="22"/>
                <w:szCs w:val="22"/>
              </w:rPr>
              <w:t>indicați</w:t>
            </w:r>
            <w:proofErr w:type="spellEnd"/>
            <w:r w:rsidRPr="00A33EDB">
              <w:rPr>
                <w:i/>
                <w:sz w:val="22"/>
                <w:szCs w:val="22"/>
              </w:rPr>
              <w:t xml:space="preserve"> </w:t>
            </w:r>
            <w:proofErr w:type="spellStart"/>
            <w:r w:rsidRPr="00A33EDB">
              <w:rPr>
                <w:i/>
                <w:sz w:val="22"/>
                <w:szCs w:val="22"/>
              </w:rPr>
              <w:t>suma</w:t>
            </w:r>
            <w:proofErr w:type="spellEnd"/>
            <w:r w:rsidRPr="00A33EDB">
              <w:rPr>
                <w:i/>
                <w:sz w:val="22"/>
                <w:szCs w:val="22"/>
              </w:rPr>
              <w:t xml:space="preserve"> cu TVA)</w:t>
            </w:r>
          </w:p>
        </w:tc>
      </w:tr>
      <w:tr w:rsidR="008C7443" w:rsidRPr="00A33EDB" w14:paraId="75A62606" w14:textId="77777777" w:rsidTr="00DD5D00">
        <w:tc>
          <w:tcPr>
            <w:tcW w:w="6379" w:type="dxa"/>
            <w:shd w:val="clear" w:color="auto" w:fill="F2F2F2" w:themeFill="background1" w:themeFillShade="F2"/>
            <w:vAlign w:val="center"/>
          </w:tcPr>
          <w:p w14:paraId="3AC57F98" w14:textId="77777777" w:rsidR="008C7443" w:rsidRPr="00A33EDB" w:rsidRDefault="008C7443" w:rsidP="00DD5D00">
            <w:pPr>
              <w:spacing w:before="120" w:after="120"/>
              <w:rPr>
                <w:b/>
                <w:sz w:val="22"/>
                <w:szCs w:val="22"/>
              </w:rPr>
            </w:pPr>
            <w:proofErr w:type="spellStart"/>
            <w:r w:rsidRPr="00A33EDB">
              <w:rPr>
                <w:b/>
                <w:sz w:val="22"/>
                <w:szCs w:val="22"/>
              </w:rPr>
              <w:t>Codul</w:t>
            </w:r>
            <w:proofErr w:type="spellEnd"/>
            <w:r w:rsidRPr="00A33EDB">
              <w:rPr>
                <w:b/>
                <w:sz w:val="22"/>
                <w:szCs w:val="22"/>
              </w:rPr>
              <w:t xml:space="preserve"> CPV al </w:t>
            </w:r>
            <w:proofErr w:type="spellStart"/>
            <w:r w:rsidRPr="00A33EDB">
              <w:rPr>
                <w:b/>
                <w:sz w:val="22"/>
                <w:szCs w:val="22"/>
              </w:rPr>
              <w:t>lotului</w:t>
            </w:r>
            <w:proofErr w:type="spellEnd"/>
            <w:r w:rsidRPr="00A33EDB">
              <w:rPr>
                <w:b/>
                <w:sz w:val="22"/>
                <w:szCs w:val="22"/>
              </w:rPr>
              <w:t>/</w:t>
            </w:r>
            <w:proofErr w:type="spellStart"/>
            <w:r w:rsidRPr="00A33EDB">
              <w:rPr>
                <w:b/>
                <w:sz w:val="22"/>
                <w:szCs w:val="22"/>
              </w:rPr>
              <w:t>loturilor</w:t>
            </w:r>
            <w:proofErr w:type="spellEnd"/>
            <w:r w:rsidRPr="00A33EDB">
              <w:rPr>
                <w:b/>
                <w:sz w:val="22"/>
                <w:szCs w:val="22"/>
              </w:rPr>
              <w:t xml:space="preserve"> </w:t>
            </w:r>
            <w:proofErr w:type="spellStart"/>
            <w:r w:rsidRPr="00A33EDB">
              <w:rPr>
                <w:b/>
                <w:sz w:val="22"/>
                <w:szCs w:val="22"/>
              </w:rPr>
              <w:t>pentru</w:t>
            </w:r>
            <w:proofErr w:type="spellEnd"/>
            <w:r w:rsidRPr="00A33EDB">
              <w:rPr>
                <w:b/>
                <w:sz w:val="22"/>
                <w:szCs w:val="22"/>
              </w:rPr>
              <w:t xml:space="preserve"> care au </w:t>
            </w:r>
            <w:proofErr w:type="spellStart"/>
            <w:r w:rsidRPr="00A33EDB">
              <w:rPr>
                <w:b/>
                <w:sz w:val="22"/>
                <w:szCs w:val="22"/>
              </w:rPr>
              <w:t>fost</w:t>
            </w:r>
            <w:proofErr w:type="spellEnd"/>
            <w:r w:rsidRPr="00A33EDB">
              <w:rPr>
                <w:b/>
                <w:sz w:val="22"/>
                <w:szCs w:val="22"/>
              </w:rPr>
              <w:t xml:space="preserve"> </w:t>
            </w:r>
            <w:proofErr w:type="spellStart"/>
            <w:r w:rsidRPr="00A33EDB">
              <w:rPr>
                <w:b/>
                <w:sz w:val="22"/>
                <w:szCs w:val="22"/>
              </w:rPr>
              <w:t>aplicate</w:t>
            </w:r>
            <w:proofErr w:type="spellEnd"/>
            <w:r w:rsidRPr="00A33EDB">
              <w:rPr>
                <w:b/>
                <w:sz w:val="22"/>
                <w:szCs w:val="22"/>
              </w:rPr>
              <w:t xml:space="preserve"> </w:t>
            </w:r>
            <w:proofErr w:type="spellStart"/>
            <w:r w:rsidRPr="00A33EDB">
              <w:rPr>
                <w:b/>
                <w:sz w:val="22"/>
                <w:szCs w:val="22"/>
              </w:rPr>
              <w:t>criterii</w:t>
            </w:r>
            <w:proofErr w:type="spellEnd"/>
            <w:r w:rsidRPr="00A33EDB">
              <w:rPr>
                <w:b/>
                <w:sz w:val="22"/>
                <w:szCs w:val="22"/>
              </w:rPr>
              <w:t xml:space="preserve"> de </w:t>
            </w:r>
            <w:proofErr w:type="spellStart"/>
            <w:r w:rsidRPr="00A33EDB">
              <w:rPr>
                <w:b/>
                <w:sz w:val="22"/>
                <w:szCs w:val="22"/>
              </w:rPr>
              <w:t>durabilitate</w:t>
            </w:r>
            <w:proofErr w:type="spellEnd"/>
            <w:r w:rsidRPr="00A33EDB">
              <w:rPr>
                <w:b/>
                <w:sz w:val="22"/>
                <w:szCs w:val="22"/>
              </w:rPr>
              <w:t>:</w:t>
            </w:r>
          </w:p>
        </w:tc>
        <w:tc>
          <w:tcPr>
            <w:tcW w:w="3537" w:type="dxa"/>
            <w:vAlign w:val="center"/>
          </w:tcPr>
          <w:p w14:paraId="45BCC389" w14:textId="77777777" w:rsidR="008C7443" w:rsidRPr="00A33EDB" w:rsidRDefault="008C7443" w:rsidP="00DD5D00">
            <w:pPr>
              <w:pStyle w:val="a"/>
              <w:numPr>
                <w:ilvl w:val="0"/>
                <w:numId w:val="0"/>
              </w:numPr>
              <w:ind w:left="720"/>
            </w:pPr>
          </w:p>
        </w:tc>
      </w:tr>
      <w:tr w:rsidR="008C7443" w:rsidRPr="00A33EDB" w14:paraId="4552441B" w14:textId="77777777" w:rsidTr="00DD5D00">
        <w:tc>
          <w:tcPr>
            <w:tcW w:w="6379" w:type="dxa"/>
            <w:shd w:val="clear" w:color="auto" w:fill="F2F2F2" w:themeFill="background1" w:themeFillShade="F2"/>
          </w:tcPr>
          <w:p w14:paraId="020DAA6C" w14:textId="77777777" w:rsidR="008C7443" w:rsidRPr="00A33EDB" w:rsidRDefault="008C7443" w:rsidP="00DD5D00">
            <w:pPr>
              <w:spacing w:before="120" w:after="120"/>
              <w:rPr>
                <w:b/>
                <w:sz w:val="22"/>
                <w:szCs w:val="22"/>
              </w:rPr>
            </w:pPr>
            <w:proofErr w:type="spellStart"/>
            <w:r w:rsidRPr="00A33EDB">
              <w:rPr>
                <w:b/>
                <w:sz w:val="22"/>
                <w:szCs w:val="22"/>
              </w:rPr>
              <w:t>Criteriul</w:t>
            </w:r>
            <w:proofErr w:type="spellEnd"/>
            <w:r w:rsidRPr="00A33EDB">
              <w:rPr>
                <w:b/>
                <w:sz w:val="22"/>
                <w:szCs w:val="22"/>
              </w:rPr>
              <w:t xml:space="preserve"> de </w:t>
            </w:r>
            <w:proofErr w:type="spellStart"/>
            <w:r w:rsidRPr="00A33EDB">
              <w:rPr>
                <w:b/>
                <w:sz w:val="22"/>
                <w:szCs w:val="22"/>
              </w:rPr>
              <w:t>atribuire</w:t>
            </w:r>
            <w:proofErr w:type="spellEnd"/>
            <w:r w:rsidRPr="00A33EDB">
              <w:rPr>
                <w:b/>
                <w:sz w:val="22"/>
                <w:szCs w:val="22"/>
              </w:rPr>
              <w:t xml:space="preserve"> </w:t>
            </w:r>
            <w:proofErr w:type="spellStart"/>
            <w:r w:rsidRPr="00A33EDB">
              <w:rPr>
                <w:b/>
                <w:sz w:val="22"/>
                <w:szCs w:val="22"/>
              </w:rPr>
              <w:t>pentru</w:t>
            </w:r>
            <w:proofErr w:type="spellEnd"/>
            <w:r w:rsidRPr="00A33EDB">
              <w:rPr>
                <w:b/>
                <w:sz w:val="22"/>
                <w:szCs w:val="22"/>
              </w:rPr>
              <w:t xml:space="preserve"> </w:t>
            </w:r>
            <w:proofErr w:type="spellStart"/>
            <w:r w:rsidRPr="00A33EDB">
              <w:rPr>
                <w:b/>
                <w:sz w:val="22"/>
                <w:szCs w:val="22"/>
              </w:rPr>
              <w:t>lotul</w:t>
            </w:r>
            <w:proofErr w:type="spellEnd"/>
            <w:r w:rsidRPr="00A33EDB">
              <w:rPr>
                <w:b/>
                <w:sz w:val="22"/>
                <w:szCs w:val="22"/>
              </w:rPr>
              <w:t>/</w:t>
            </w:r>
            <w:proofErr w:type="spellStart"/>
            <w:r w:rsidRPr="00A33EDB">
              <w:rPr>
                <w:b/>
                <w:sz w:val="22"/>
                <w:szCs w:val="22"/>
              </w:rPr>
              <w:t>loturile</w:t>
            </w:r>
            <w:proofErr w:type="spellEnd"/>
            <w:r w:rsidRPr="00A33EDB">
              <w:rPr>
                <w:b/>
                <w:sz w:val="22"/>
                <w:szCs w:val="22"/>
              </w:rPr>
              <w:t xml:space="preserve"> </w:t>
            </w:r>
            <w:proofErr w:type="spellStart"/>
            <w:r w:rsidRPr="00A33EDB">
              <w:rPr>
                <w:b/>
                <w:sz w:val="22"/>
                <w:szCs w:val="22"/>
              </w:rPr>
              <w:t>pentru</w:t>
            </w:r>
            <w:proofErr w:type="spellEnd"/>
            <w:r w:rsidRPr="00A33EDB">
              <w:rPr>
                <w:b/>
                <w:sz w:val="22"/>
                <w:szCs w:val="22"/>
              </w:rPr>
              <w:t xml:space="preserve"> care au </w:t>
            </w:r>
            <w:proofErr w:type="spellStart"/>
            <w:r w:rsidRPr="00A33EDB">
              <w:rPr>
                <w:b/>
                <w:sz w:val="22"/>
                <w:szCs w:val="22"/>
              </w:rPr>
              <w:t>fost</w:t>
            </w:r>
            <w:proofErr w:type="spellEnd"/>
            <w:r w:rsidRPr="00A33EDB">
              <w:rPr>
                <w:b/>
                <w:sz w:val="22"/>
                <w:szCs w:val="22"/>
              </w:rPr>
              <w:t xml:space="preserve"> </w:t>
            </w:r>
            <w:proofErr w:type="spellStart"/>
            <w:r w:rsidRPr="00A33EDB">
              <w:rPr>
                <w:b/>
                <w:sz w:val="22"/>
                <w:szCs w:val="22"/>
              </w:rPr>
              <w:t>aplicate</w:t>
            </w:r>
            <w:proofErr w:type="spellEnd"/>
            <w:r w:rsidRPr="00A33EDB">
              <w:rPr>
                <w:b/>
                <w:sz w:val="22"/>
                <w:szCs w:val="22"/>
              </w:rPr>
              <w:t xml:space="preserve"> </w:t>
            </w:r>
            <w:proofErr w:type="spellStart"/>
            <w:r w:rsidRPr="00A33EDB">
              <w:rPr>
                <w:b/>
                <w:sz w:val="22"/>
                <w:szCs w:val="22"/>
              </w:rPr>
              <w:t>criterii</w:t>
            </w:r>
            <w:proofErr w:type="spellEnd"/>
            <w:r w:rsidRPr="00A33EDB">
              <w:rPr>
                <w:b/>
                <w:sz w:val="22"/>
                <w:szCs w:val="22"/>
              </w:rPr>
              <w:t xml:space="preserve"> de </w:t>
            </w:r>
            <w:proofErr w:type="spellStart"/>
            <w:r w:rsidRPr="00A33EDB">
              <w:rPr>
                <w:b/>
                <w:sz w:val="22"/>
                <w:szCs w:val="22"/>
              </w:rPr>
              <w:t>durabilitate</w:t>
            </w:r>
            <w:proofErr w:type="spellEnd"/>
            <w:r w:rsidRPr="00A33EDB">
              <w:rPr>
                <w:b/>
                <w:sz w:val="22"/>
                <w:szCs w:val="22"/>
              </w:rPr>
              <w:t>:</w:t>
            </w:r>
          </w:p>
        </w:tc>
        <w:tc>
          <w:tcPr>
            <w:tcW w:w="3537" w:type="dxa"/>
            <w:vAlign w:val="center"/>
          </w:tcPr>
          <w:p w14:paraId="614F969F" w14:textId="77777777" w:rsidR="008C7443" w:rsidRPr="006C3188" w:rsidRDefault="008C7443" w:rsidP="00DD5D00">
            <w:pPr>
              <w:pStyle w:val="a"/>
              <w:numPr>
                <w:ilvl w:val="0"/>
                <w:numId w:val="0"/>
              </w:numPr>
              <w:rPr>
                <w:b w:val="0"/>
              </w:rPr>
            </w:pPr>
            <w:proofErr w:type="spellStart"/>
            <w:r w:rsidRPr="00A33EDB">
              <w:rPr>
                <w:b w:val="0"/>
                <w:i/>
              </w:rPr>
              <w:t>Preţul</w:t>
            </w:r>
            <w:proofErr w:type="spellEnd"/>
            <w:r w:rsidRPr="00A33EDB">
              <w:rPr>
                <w:b w:val="0"/>
                <w:i/>
              </w:rPr>
              <w:t xml:space="preserve"> </w:t>
            </w:r>
            <w:proofErr w:type="spellStart"/>
            <w:r w:rsidRPr="00A33EDB">
              <w:rPr>
                <w:b w:val="0"/>
                <w:i/>
              </w:rPr>
              <w:t>cel</w:t>
            </w:r>
            <w:proofErr w:type="spellEnd"/>
            <w:r w:rsidRPr="00A33EDB">
              <w:rPr>
                <w:b w:val="0"/>
                <w:i/>
              </w:rPr>
              <w:t xml:space="preserve"> </w:t>
            </w:r>
            <w:proofErr w:type="spellStart"/>
            <w:r w:rsidRPr="00A33EDB">
              <w:rPr>
                <w:b w:val="0"/>
                <w:i/>
              </w:rPr>
              <w:t>mai</w:t>
            </w:r>
            <w:proofErr w:type="spellEnd"/>
            <w:r w:rsidRPr="00A33EDB">
              <w:rPr>
                <w:b w:val="0"/>
                <w:i/>
              </w:rPr>
              <w:t xml:space="preserve"> </w:t>
            </w:r>
            <w:proofErr w:type="spellStart"/>
            <w:r w:rsidRPr="00A33EDB">
              <w:rPr>
                <w:b w:val="0"/>
                <w:i/>
              </w:rPr>
              <w:t>scăzut</w:t>
            </w:r>
            <w:proofErr w:type="spellEnd"/>
            <w:r w:rsidRPr="00A33EDB">
              <w:rPr>
                <w:b w:val="0"/>
                <w:i/>
              </w:rPr>
              <w:t xml:space="preserve"> </w:t>
            </w:r>
            <w:r w:rsidRPr="00A33EDB">
              <w:t xml:space="preserve">  </w:t>
            </w:r>
          </w:p>
        </w:tc>
      </w:tr>
    </w:tbl>
    <w:p w14:paraId="56D33555" w14:textId="77777777" w:rsidR="008C7443" w:rsidRPr="00734317" w:rsidRDefault="008C7443" w:rsidP="008C7443">
      <w:pPr>
        <w:pStyle w:val="ac"/>
        <w:jc w:val="both"/>
        <w:rPr>
          <w:b/>
          <w:i/>
          <w:sz w:val="18"/>
          <w:szCs w:val="18"/>
          <w:lang w:val="ro-RO"/>
        </w:rPr>
      </w:pPr>
      <w:r w:rsidRPr="00734317">
        <w:rPr>
          <w:b/>
          <w:i/>
          <w:sz w:val="18"/>
          <w:szCs w:val="18"/>
          <w:lang w:val="ro-RO"/>
        </w:rPr>
        <w:t xml:space="preserve">Prin prezenta dare de seamă, grupul de lucru declară că termenul de așteptare pentru încheierea contractului/contractelor indicate a fost respectat (exceptând cazurile prevăzute de art. 32 alin. (3) al Legii nr. 131 din 3 iulie 2015 privind achizițiile publice ), precum și că în cazul depunerii contestațiilor și/sau recepționării rapoartelor de monitorizare, aceastea au fost examinate și soluționate. </w:t>
      </w:r>
    </w:p>
    <w:p w14:paraId="7FB1D458" w14:textId="77777777" w:rsidR="008C7443" w:rsidRPr="00734317" w:rsidRDefault="008C7443" w:rsidP="008C7443">
      <w:pPr>
        <w:pStyle w:val="ac"/>
        <w:jc w:val="both"/>
        <w:rPr>
          <w:b/>
          <w:i/>
          <w:sz w:val="18"/>
          <w:szCs w:val="18"/>
          <w:lang w:val="ro-RO"/>
        </w:rPr>
      </w:pPr>
      <w:r w:rsidRPr="00734317">
        <w:rPr>
          <w:b/>
          <w:i/>
          <w:sz w:val="18"/>
          <w:szCs w:val="18"/>
          <w:lang w:val="ro-RO"/>
        </w:rPr>
        <w:t>Prin prezenta dare de seamă, grupul de lucru pentru achiziţii confirmă corectitudinea desfăşurării procedurii de achiziţie, fapt pentru care poartă răspundere conform prevederilor legale în vigoare.</w:t>
      </w:r>
    </w:p>
    <w:p w14:paraId="3138FFB8" w14:textId="77777777" w:rsidR="00734317" w:rsidRDefault="00734317" w:rsidP="008C7443">
      <w:pPr>
        <w:jc w:val="both"/>
        <w:rPr>
          <w:b/>
          <w:bCs/>
          <w:sz w:val="28"/>
          <w:szCs w:val="28"/>
          <w:lang w:val="ro-RO"/>
        </w:rPr>
      </w:pPr>
    </w:p>
    <w:p w14:paraId="037E410B" w14:textId="7AD75085" w:rsidR="008C7443" w:rsidRPr="006C3188" w:rsidRDefault="008C7443" w:rsidP="008C7443">
      <w:pPr>
        <w:jc w:val="both"/>
        <w:rPr>
          <w:b/>
          <w:bCs/>
          <w:sz w:val="28"/>
          <w:szCs w:val="28"/>
          <w:lang w:val="ro-RO"/>
        </w:rPr>
      </w:pPr>
      <w:r w:rsidRPr="006C3188">
        <w:rPr>
          <w:b/>
          <w:bCs/>
          <w:sz w:val="28"/>
          <w:szCs w:val="28"/>
          <w:lang w:val="ro-RO"/>
        </w:rPr>
        <w:t>Conducatorul grupului de lucru _____________________ Ella Ursu</w:t>
      </w:r>
    </w:p>
    <w:p w14:paraId="19D5E2E4" w14:textId="77777777" w:rsidR="005F3501" w:rsidRPr="008C7443" w:rsidRDefault="005F3501" w:rsidP="000231D2">
      <w:pPr>
        <w:jc w:val="both"/>
        <w:rPr>
          <w:lang w:val="ro-RO"/>
        </w:rPr>
      </w:pPr>
    </w:p>
    <w:sectPr w:rsidR="005F3501" w:rsidRPr="008C7443" w:rsidSect="00C37961">
      <w:footerReference w:type="default" r:id="rId13"/>
      <w:pgSz w:w="11906" w:h="16838"/>
      <w:pgMar w:top="1560" w:right="851" w:bottom="212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2E007" w14:textId="77777777" w:rsidR="00DD5D00" w:rsidRDefault="00DD5D00" w:rsidP="00C77D9A">
      <w:r>
        <w:separator/>
      </w:r>
    </w:p>
  </w:endnote>
  <w:endnote w:type="continuationSeparator" w:id="0">
    <w:p w14:paraId="252772D7" w14:textId="77777777" w:rsidR="00DD5D00" w:rsidRDefault="00DD5D00" w:rsidP="00C7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07141"/>
      <w:docPartObj>
        <w:docPartGallery w:val="Page Numbers (Bottom of Page)"/>
        <w:docPartUnique/>
      </w:docPartObj>
    </w:sdtPr>
    <w:sdtContent>
      <w:p w14:paraId="1EA649BD" w14:textId="026A18FF" w:rsidR="00DD5D00" w:rsidRDefault="00DD5D00">
        <w:pPr>
          <w:pStyle w:val="aa"/>
          <w:jc w:val="right"/>
        </w:pPr>
        <w:r>
          <w:fldChar w:fldCharType="begin"/>
        </w:r>
        <w:r>
          <w:instrText xml:space="preserve"> PAGE   \* MERGEFORMAT </w:instrText>
        </w:r>
        <w:r>
          <w:fldChar w:fldCharType="separate"/>
        </w:r>
        <w:r>
          <w:rPr>
            <w:noProof/>
          </w:rPr>
          <w:t>11</w:t>
        </w:r>
        <w:r>
          <w:rPr>
            <w:noProof/>
          </w:rPr>
          <w:fldChar w:fldCharType="end"/>
        </w:r>
      </w:p>
    </w:sdtContent>
  </w:sdt>
  <w:p w14:paraId="6C679D91" w14:textId="77777777" w:rsidR="00DD5D00" w:rsidRDefault="00DD5D0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5AEEC" w14:textId="77777777" w:rsidR="00DD5D00" w:rsidRDefault="00DD5D00" w:rsidP="00C77D9A">
      <w:r>
        <w:separator/>
      </w:r>
    </w:p>
  </w:footnote>
  <w:footnote w:type="continuationSeparator" w:id="0">
    <w:p w14:paraId="6BFF0113" w14:textId="77777777" w:rsidR="00DD5D00" w:rsidRDefault="00DD5D00" w:rsidP="00C7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32B265B8"/>
    <w:name w:val="WW8Num5"/>
    <w:lvl w:ilvl="0">
      <w:start w:val="1"/>
      <w:numFmt w:val="decimal"/>
      <w:lvlText w:val="%1."/>
      <w:lvlJc w:val="left"/>
      <w:pPr>
        <w:tabs>
          <w:tab w:val="num" w:pos="0"/>
        </w:tabs>
        <w:ind w:left="720" w:hanging="360"/>
      </w:pPr>
      <w:rPr>
        <w:rFonts w:hint="default"/>
        <w:b/>
      </w:rPr>
    </w:lvl>
  </w:abstractNum>
  <w:abstractNum w:abstractNumId="1" w15:restartNumberingAfterBreak="0">
    <w:nsid w:val="00000007"/>
    <w:multiLevelType w:val="singleLevel"/>
    <w:tmpl w:val="BB9E27A8"/>
    <w:name w:val="WW8Num6"/>
    <w:lvl w:ilvl="0">
      <w:start w:val="1"/>
      <w:numFmt w:val="decimal"/>
      <w:lvlText w:val="%1."/>
      <w:lvlJc w:val="left"/>
      <w:pPr>
        <w:tabs>
          <w:tab w:val="num" w:pos="0"/>
        </w:tabs>
        <w:ind w:left="720" w:hanging="360"/>
      </w:pPr>
      <w:rPr>
        <w:rFonts w:hint="default"/>
        <w:b/>
      </w:rPr>
    </w:lvl>
  </w:abstractNum>
  <w:abstractNum w:abstractNumId="2" w15:restartNumberingAfterBreak="0">
    <w:nsid w:val="00BE22AE"/>
    <w:multiLevelType w:val="hybridMultilevel"/>
    <w:tmpl w:val="2DE8A51E"/>
    <w:lvl w:ilvl="0" w:tplc="7EBA3B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F2D12"/>
    <w:multiLevelType w:val="hybridMultilevel"/>
    <w:tmpl w:val="EADEC916"/>
    <w:lvl w:ilvl="0" w:tplc="E14A4DCA">
      <w:start w:val="1"/>
      <w:numFmt w:val="decimal"/>
      <w:pStyle w:val="a"/>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0DA237AC"/>
    <w:multiLevelType w:val="hybridMultilevel"/>
    <w:tmpl w:val="092E6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70B25"/>
    <w:multiLevelType w:val="hybridMultilevel"/>
    <w:tmpl w:val="7AAEC83C"/>
    <w:lvl w:ilvl="0" w:tplc="E8F4816C">
      <w:start w:val="10"/>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1A8475FE"/>
    <w:multiLevelType w:val="hybridMultilevel"/>
    <w:tmpl w:val="AB12790A"/>
    <w:lvl w:ilvl="0" w:tplc="05BE92CE">
      <w:numFmt w:val="bullet"/>
      <w:lvlText w:val="-"/>
      <w:lvlJc w:val="left"/>
      <w:pPr>
        <w:ind w:left="810" w:hanging="348"/>
      </w:pPr>
      <w:rPr>
        <w:rFonts w:ascii="Times New Roman" w:eastAsia="Times New Roman" w:hAnsi="Times New Roman" w:cs="Times New Roman" w:hint="default"/>
        <w:w w:val="99"/>
        <w:sz w:val="24"/>
        <w:szCs w:val="24"/>
        <w:lang w:val="ro-RO" w:eastAsia="en-US" w:bidi="ar-SA"/>
      </w:rPr>
    </w:lvl>
    <w:lvl w:ilvl="1" w:tplc="7ADA7B70">
      <w:numFmt w:val="bullet"/>
      <w:lvlText w:val="•"/>
      <w:lvlJc w:val="left"/>
      <w:pPr>
        <w:ind w:left="1702" w:hanging="348"/>
      </w:pPr>
      <w:rPr>
        <w:rFonts w:hint="default"/>
        <w:lang w:val="ro-RO" w:eastAsia="en-US" w:bidi="ar-SA"/>
      </w:rPr>
    </w:lvl>
    <w:lvl w:ilvl="2" w:tplc="DD5814E4">
      <w:numFmt w:val="bullet"/>
      <w:lvlText w:val="•"/>
      <w:lvlJc w:val="left"/>
      <w:pPr>
        <w:ind w:left="2585" w:hanging="348"/>
      </w:pPr>
      <w:rPr>
        <w:rFonts w:hint="default"/>
        <w:lang w:val="ro-RO" w:eastAsia="en-US" w:bidi="ar-SA"/>
      </w:rPr>
    </w:lvl>
    <w:lvl w:ilvl="3" w:tplc="ECF2A6D8">
      <w:numFmt w:val="bullet"/>
      <w:lvlText w:val="•"/>
      <w:lvlJc w:val="left"/>
      <w:pPr>
        <w:ind w:left="3467" w:hanging="348"/>
      </w:pPr>
      <w:rPr>
        <w:rFonts w:hint="default"/>
        <w:lang w:val="ro-RO" w:eastAsia="en-US" w:bidi="ar-SA"/>
      </w:rPr>
    </w:lvl>
    <w:lvl w:ilvl="4" w:tplc="4A201092">
      <w:numFmt w:val="bullet"/>
      <w:lvlText w:val="•"/>
      <w:lvlJc w:val="left"/>
      <w:pPr>
        <w:ind w:left="4350" w:hanging="348"/>
      </w:pPr>
      <w:rPr>
        <w:rFonts w:hint="default"/>
        <w:lang w:val="ro-RO" w:eastAsia="en-US" w:bidi="ar-SA"/>
      </w:rPr>
    </w:lvl>
    <w:lvl w:ilvl="5" w:tplc="10468B28">
      <w:numFmt w:val="bullet"/>
      <w:lvlText w:val="•"/>
      <w:lvlJc w:val="left"/>
      <w:pPr>
        <w:ind w:left="5233" w:hanging="348"/>
      </w:pPr>
      <w:rPr>
        <w:rFonts w:hint="default"/>
        <w:lang w:val="ro-RO" w:eastAsia="en-US" w:bidi="ar-SA"/>
      </w:rPr>
    </w:lvl>
    <w:lvl w:ilvl="6" w:tplc="F2FE7C68">
      <w:numFmt w:val="bullet"/>
      <w:lvlText w:val="•"/>
      <w:lvlJc w:val="left"/>
      <w:pPr>
        <w:ind w:left="6115" w:hanging="348"/>
      </w:pPr>
      <w:rPr>
        <w:rFonts w:hint="default"/>
        <w:lang w:val="ro-RO" w:eastAsia="en-US" w:bidi="ar-SA"/>
      </w:rPr>
    </w:lvl>
    <w:lvl w:ilvl="7" w:tplc="046AA77A">
      <w:numFmt w:val="bullet"/>
      <w:lvlText w:val="•"/>
      <w:lvlJc w:val="left"/>
      <w:pPr>
        <w:ind w:left="6998" w:hanging="348"/>
      </w:pPr>
      <w:rPr>
        <w:rFonts w:hint="default"/>
        <w:lang w:val="ro-RO" w:eastAsia="en-US" w:bidi="ar-SA"/>
      </w:rPr>
    </w:lvl>
    <w:lvl w:ilvl="8" w:tplc="697C4472">
      <w:numFmt w:val="bullet"/>
      <w:lvlText w:val="•"/>
      <w:lvlJc w:val="left"/>
      <w:pPr>
        <w:ind w:left="7881" w:hanging="348"/>
      </w:pPr>
      <w:rPr>
        <w:rFonts w:hint="default"/>
        <w:lang w:val="ro-RO" w:eastAsia="en-US" w:bidi="ar-SA"/>
      </w:rPr>
    </w:lvl>
  </w:abstractNum>
  <w:abstractNum w:abstractNumId="7" w15:restartNumberingAfterBreak="0">
    <w:nsid w:val="1AC655B5"/>
    <w:multiLevelType w:val="hybridMultilevel"/>
    <w:tmpl w:val="836EADC2"/>
    <w:lvl w:ilvl="0" w:tplc="73223F9E">
      <w:start w:val="1"/>
      <w:numFmt w:val="lowerLetter"/>
      <w:lvlText w:val="%1)"/>
      <w:lvlJc w:val="left"/>
      <w:pPr>
        <w:ind w:left="253" w:hanging="245"/>
      </w:pPr>
      <w:rPr>
        <w:rFonts w:ascii="Times New Roman" w:eastAsia="Times New Roman" w:hAnsi="Times New Roman" w:cs="Times New Roman" w:hint="default"/>
        <w:i/>
        <w:iCs/>
        <w:w w:val="100"/>
        <w:sz w:val="22"/>
        <w:szCs w:val="22"/>
        <w:lang w:val="ro-RO" w:eastAsia="en-US" w:bidi="ar-SA"/>
      </w:rPr>
    </w:lvl>
    <w:lvl w:ilvl="1" w:tplc="D99EFA8C">
      <w:numFmt w:val="bullet"/>
      <w:lvlText w:val="•"/>
      <w:lvlJc w:val="left"/>
      <w:pPr>
        <w:ind w:left="808" w:hanging="245"/>
      </w:pPr>
      <w:rPr>
        <w:rFonts w:hint="default"/>
        <w:lang w:val="ro-RO" w:eastAsia="en-US" w:bidi="ar-SA"/>
      </w:rPr>
    </w:lvl>
    <w:lvl w:ilvl="2" w:tplc="7EF86A0A">
      <w:numFmt w:val="bullet"/>
      <w:lvlText w:val="•"/>
      <w:lvlJc w:val="left"/>
      <w:pPr>
        <w:ind w:left="1356" w:hanging="245"/>
      </w:pPr>
      <w:rPr>
        <w:rFonts w:hint="default"/>
        <w:lang w:val="ro-RO" w:eastAsia="en-US" w:bidi="ar-SA"/>
      </w:rPr>
    </w:lvl>
    <w:lvl w:ilvl="3" w:tplc="79F634F0">
      <w:numFmt w:val="bullet"/>
      <w:lvlText w:val="•"/>
      <w:lvlJc w:val="left"/>
      <w:pPr>
        <w:ind w:left="1905" w:hanging="245"/>
      </w:pPr>
      <w:rPr>
        <w:rFonts w:hint="default"/>
        <w:lang w:val="ro-RO" w:eastAsia="en-US" w:bidi="ar-SA"/>
      </w:rPr>
    </w:lvl>
    <w:lvl w:ilvl="4" w:tplc="5C189FAC">
      <w:numFmt w:val="bullet"/>
      <w:lvlText w:val="•"/>
      <w:lvlJc w:val="left"/>
      <w:pPr>
        <w:ind w:left="2453" w:hanging="245"/>
      </w:pPr>
      <w:rPr>
        <w:rFonts w:hint="default"/>
        <w:lang w:val="ro-RO" w:eastAsia="en-US" w:bidi="ar-SA"/>
      </w:rPr>
    </w:lvl>
    <w:lvl w:ilvl="5" w:tplc="24624442">
      <w:numFmt w:val="bullet"/>
      <w:lvlText w:val="•"/>
      <w:lvlJc w:val="left"/>
      <w:pPr>
        <w:ind w:left="3002" w:hanging="245"/>
      </w:pPr>
      <w:rPr>
        <w:rFonts w:hint="default"/>
        <w:lang w:val="ro-RO" w:eastAsia="en-US" w:bidi="ar-SA"/>
      </w:rPr>
    </w:lvl>
    <w:lvl w:ilvl="6" w:tplc="E2B840F0">
      <w:numFmt w:val="bullet"/>
      <w:lvlText w:val="•"/>
      <w:lvlJc w:val="left"/>
      <w:pPr>
        <w:ind w:left="3550" w:hanging="245"/>
      </w:pPr>
      <w:rPr>
        <w:rFonts w:hint="default"/>
        <w:lang w:val="ro-RO" w:eastAsia="en-US" w:bidi="ar-SA"/>
      </w:rPr>
    </w:lvl>
    <w:lvl w:ilvl="7" w:tplc="83D4C478">
      <w:numFmt w:val="bullet"/>
      <w:lvlText w:val="•"/>
      <w:lvlJc w:val="left"/>
      <w:pPr>
        <w:ind w:left="4098" w:hanging="245"/>
      </w:pPr>
      <w:rPr>
        <w:rFonts w:hint="default"/>
        <w:lang w:val="ro-RO" w:eastAsia="en-US" w:bidi="ar-SA"/>
      </w:rPr>
    </w:lvl>
    <w:lvl w:ilvl="8" w:tplc="D782239C">
      <w:numFmt w:val="bullet"/>
      <w:lvlText w:val="•"/>
      <w:lvlJc w:val="left"/>
      <w:pPr>
        <w:ind w:left="4647" w:hanging="245"/>
      </w:pPr>
      <w:rPr>
        <w:rFonts w:hint="default"/>
        <w:lang w:val="ro-RO" w:eastAsia="en-US" w:bidi="ar-SA"/>
      </w:rPr>
    </w:lvl>
  </w:abstractNum>
  <w:abstractNum w:abstractNumId="8" w15:restartNumberingAfterBreak="0">
    <w:nsid w:val="1C8B394F"/>
    <w:multiLevelType w:val="hybridMultilevel"/>
    <w:tmpl w:val="70AAA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AE2C65"/>
    <w:multiLevelType w:val="hybridMultilevel"/>
    <w:tmpl w:val="FEEC7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82D15"/>
    <w:multiLevelType w:val="hybridMultilevel"/>
    <w:tmpl w:val="6BB2E5CA"/>
    <w:lvl w:ilvl="0" w:tplc="0E507704">
      <w:numFmt w:val="bullet"/>
      <w:lvlText w:val=""/>
      <w:lvlJc w:val="left"/>
      <w:pPr>
        <w:ind w:left="1458" w:hanging="360"/>
      </w:pPr>
      <w:rPr>
        <w:rFonts w:ascii="Symbol" w:eastAsia="Symbol" w:hAnsi="Symbol" w:cs="Symbol" w:hint="default"/>
        <w:w w:val="100"/>
        <w:sz w:val="22"/>
        <w:szCs w:val="22"/>
        <w:lang w:val="ro-RO" w:eastAsia="en-US" w:bidi="ar-SA"/>
      </w:rPr>
    </w:lvl>
    <w:lvl w:ilvl="1" w:tplc="5A92EB60">
      <w:numFmt w:val="bullet"/>
      <w:lvlText w:val="•"/>
      <w:lvlJc w:val="left"/>
      <w:pPr>
        <w:ind w:left="2398" w:hanging="360"/>
      </w:pPr>
      <w:rPr>
        <w:rFonts w:hint="default"/>
        <w:lang w:val="ro-RO" w:eastAsia="en-US" w:bidi="ar-SA"/>
      </w:rPr>
    </w:lvl>
    <w:lvl w:ilvl="2" w:tplc="5D842844">
      <w:numFmt w:val="bullet"/>
      <w:lvlText w:val="•"/>
      <w:lvlJc w:val="left"/>
      <w:pPr>
        <w:ind w:left="3336" w:hanging="360"/>
      </w:pPr>
      <w:rPr>
        <w:rFonts w:hint="default"/>
        <w:lang w:val="ro-RO" w:eastAsia="en-US" w:bidi="ar-SA"/>
      </w:rPr>
    </w:lvl>
    <w:lvl w:ilvl="3" w:tplc="183AA87A">
      <w:numFmt w:val="bullet"/>
      <w:lvlText w:val="•"/>
      <w:lvlJc w:val="left"/>
      <w:pPr>
        <w:ind w:left="4274" w:hanging="360"/>
      </w:pPr>
      <w:rPr>
        <w:rFonts w:hint="default"/>
        <w:lang w:val="ro-RO" w:eastAsia="en-US" w:bidi="ar-SA"/>
      </w:rPr>
    </w:lvl>
    <w:lvl w:ilvl="4" w:tplc="C3E49D28">
      <w:numFmt w:val="bullet"/>
      <w:lvlText w:val="•"/>
      <w:lvlJc w:val="left"/>
      <w:pPr>
        <w:ind w:left="5212" w:hanging="360"/>
      </w:pPr>
      <w:rPr>
        <w:rFonts w:hint="default"/>
        <w:lang w:val="ro-RO" w:eastAsia="en-US" w:bidi="ar-SA"/>
      </w:rPr>
    </w:lvl>
    <w:lvl w:ilvl="5" w:tplc="B6CC6602">
      <w:numFmt w:val="bullet"/>
      <w:lvlText w:val="•"/>
      <w:lvlJc w:val="left"/>
      <w:pPr>
        <w:ind w:left="6150" w:hanging="360"/>
      </w:pPr>
      <w:rPr>
        <w:rFonts w:hint="default"/>
        <w:lang w:val="ro-RO" w:eastAsia="en-US" w:bidi="ar-SA"/>
      </w:rPr>
    </w:lvl>
    <w:lvl w:ilvl="6" w:tplc="AFA276A2">
      <w:numFmt w:val="bullet"/>
      <w:lvlText w:val="•"/>
      <w:lvlJc w:val="left"/>
      <w:pPr>
        <w:ind w:left="7088" w:hanging="360"/>
      </w:pPr>
      <w:rPr>
        <w:rFonts w:hint="default"/>
        <w:lang w:val="ro-RO" w:eastAsia="en-US" w:bidi="ar-SA"/>
      </w:rPr>
    </w:lvl>
    <w:lvl w:ilvl="7" w:tplc="87541974">
      <w:numFmt w:val="bullet"/>
      <w:lvlText w:val="•"/>
      <w:lvlJc w:val="left"/>
      <w:pPr>
        <w:ind w:left="8026" w:hanging="360"/>
      </w:pPr>
      <w:rPr>
        <w:rFonts w:hint="default"/>
        <w:lang w:val="ro-RO" w:eastAsia="en-US" w:bidi="ar-SA"/>
      </w:rPr>
    </w:lvl>
    <w:lvl w:ilvl="8" w:tplc="B52CECD2">
      <w:numFmt w:val="bullet"/>
      <w:lvlText w:val="•"/>
      <w:lvlJc w:val="left"/>
      <w:pPr>
        <w:ind w:left="8964" w:hanging="360"/>
      </w:pPr>
      <w:rPr>
        <w:rFonts w:hint="default"/>
        <w:lang w:val="ro-RO" w:eastAsia="en-US" w:bidi="ar-SA"/>
      </w:rPr>
    </w:lvl>
  </w:abstractNum>
  <w:abstractNum w:abstractNumId="11" w15:restartNumberingAfterBreak="0">
    <w:nsid w:val="39733BF5"/>
    <w:multiLevelType w:val="multilevel"/>
    <w:tmpl w:val="BBAC64C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3DD845BA"/>
    <w:multiLevelType w:val="multilevel"/>
    <w:tmpl w:val="7644979C"/>
    <w:lvl w:ilvl="0">
      <w:start w:val="12"/>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3DE360CF"/>
    <w:multiLevelType w:val="hybridMultilevel"/>
    <w:tmpl w:val="426EE8A6"/>
    <w:lvl w:ilvl="0" w:tplc="C414E4A4">
      <w:start w:val="1"/>
      <w:numFmt w:val="lowerLetter"/>
      <w:lvlText w:val="%1)"/>
      <w:lvlJc w:val="left"/>
      <w:pPr>
        <w:ind w:left="253" w:hanging="245"/>
      </w:pPr>
      <w:rPr>
        <w:rFonts w:ascii="Times New Roman" w:eastAsia="Times New Roman" w:hAnsi="Times New Roman" w:cs="Times New Roman" w:hint="default"/>
        <w:i/>
        <w:iCs/>
        <w:w w:val="100"/>
        <w:sz w:val="22"/>
        <w:szCs w:val="22"/>
        <w:lang w:val="ro-RO" w:eastAsia="en-US" w:bidi="ar-SA"/>
      </w:rPr>
    </w:lvl>
    <w:lvl w:ilvl="1" w:tplc="FC92EFB4">
      <w:numFmt w:val="bullet"/>
      <w:lvlText w:val="•"/>
      <w:lvlJc w:val="left"/>
      <w:pPr>
        <w:ind w:left="808" w:hanging="245"/>
      </w:pPr>
      <w:rPr>
        <w:rFonts w:hint="default"/>
        <w:lang w:val="ro-RO" w:eastAsia="en-US" w:bidi="ar-SA"/>
      </w:rPr>
    </w:lvl>
    <w:lvl w:ilvl="2" w:tplc="7B78119C">
      <w:numFmt w:val="bullet"/>
      <w:lvlText w:val="•"/>
      <w:lvlJc w:val="left"/>
      <w:pPr>
        <w:ind w:left="1356" w:hanging="245"/>
      </w:pPr>
      <w:rPr>
        <w:rFonts w:hint="default"/>
        <w:lang w:val="ro-RO" w:eastAsia="en-US" w:bidi="ar-SA"/>
      </w:rPr>
    </w:lvl>
    <w:lvl w:ilvl="3" w:tplc="E83ABC06">
      <w:numFmt w:val="bullet"/>
      <w:lvlText w:val="•"/>
      <w:lvlJc w:val="left"/>
      <w:pPr>
        <w:ind w:left="1905" w:hanging="245"/>
      </w:pPr>
      <w:rPr>
        <w:rFonts w:hint="default"/>
        <w:lang w:val="ro-RO" w:eastAsia="en-US" w:bidi="ar-SA"/>
      </w:rPr>
    </w:lvl>
    <w:lvl w:ilvl="4" w:tplc="BAC22A3A">
      <w:numFmt w:val="bullet"/>
      <w:lvlText w:val="•"/>
      <w:lvlJc w:val="left"/>
      <w:pPr>
        <w:ind w:left="2453" w:hanging="245"/>
      </w:pPr>
      <w:rPr>
        <w:rFonts w:hint="default"/>
        <w:lang w:val="ro-RO" w:eastAsia="en-US" w:bidi="ar-SA"/>
      </w:rPr>
    </w:lvl>
    <w:lvl w:ilvl="5" w:tplc="3B78F18C">
      <w:numFmt w:val="bullet"/>
      <w:lvlText w:val="•"/>
      <w:lvlJc w:val="left"/>
      <w:pPr>
        <w:ind w:left="3002" w:hanging="245"/>
      </w:pPr>
      <w:rPr>
        <w:rFonts w:hint="default"/>
        <w:lang w:val="ro-RO" w:eastAsia="en-US" w:bidi="ar-SA"/>
      </w:rPr>
    </w:lvl>
    <w:lvl w:ilvl="6" w:tplc="0BAC2E8A">
      <w:numFmt w:val="bullet"/>
      <w:lvlText w:val="•"/>
      <w:lvlJc w:val="left"/>
      <w:pPr>
        <w:ind w:left="3550" w:hanging="245"/>
      </w:pPr>
      <w:rPr>
        <w:rFonts w:hint="default"/>
        <w:lang w:val="ro-RO" w:eastAsia="en-US" w:bidi="ar-SA"/>
      </w:rPr>
    </w:lvl>
    <w:lvl w:ilvl="7" w:tplc="ACC211A6">
      <w:numFmt w:val="bullet"/>
      <w:lvlText w:val="•"/>
      <w:lvlJc w:val="left"/>
      <w:pPr>
        <w:ind w:left="4098" w:hanging="245"/>
      </w:pPr>
      <w:rPr>
        <w:rFonts w:hint="default"/>
        <w:lang w:val="ro-RO" w:eastAsia="en-US" w:bidi="ar-SA"/>
      </w:rPr>
    </w:lvl>
    <w:lvl w:ilvl="8" w:tplc="89EC858A">
      <w:numFmt w:val="bullet"/>
      <w:lvlText w:val="•"/>
      <w:lvlJc w:val="left"/>
      <w:pPr>
        <w:ind w:left="4647" w:hanging="245"/>
      </w:pPr>
      <w:rPr>
        <w:rFonts w:hint="default"/>
        <w:lang w:val="ro-RO" w:eastAsia="en-US" w:bidi="ar-SA"/>
      </w:rPr>
    </w:lvl>
  </w:abstractNum>
  <w:abstractNum w:abstractNumId="14" w15:restartNumberingAfterBreak="0">
    <w:nsid w:val="3F2F284C"/>
    <w:multiLevelType w:val="hybridMultilevel"/>
    <w:tmpl w:val="FD345E60"/>
    <w:lvl w:ilvl="0" w:tplc="A8A446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5436D2"/>
    <w:multiLevelType w:val="hybridMultilevel"/>
    <w:tmpl w:val="68306486"/>
    <w:lvl w:ilvl="0" w:tplc="0558795E">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74614B2"/>
    <w:multiLevelType w:val="hybridMultilevel"/>
    <w:tmpl w:val="67E2D312"/>
    <w:lvl w:ilvl="0" w:tplc="7C8CAB9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A613D2E"/>
    <w:multiLevelType w:val="hybridMultilevel"/>
    <w:tmpl w:val="7A18866A"/>
    <w:lvl w:ilvl="0" w:tplc="BA7CD0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AEF0558"/>
    <w:multiLevelType w:val="hybridMultilevel"/>
    <w:tmpl w:val="89D05CB2"/>
    <w:lvl w:ilvl="0" w:tplc="F19A669A">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F63498A"/>
    <w:multiLevelType w:val="hybridMultilevel"/>
    <w:tmpl w:val="F6221A58"/>
    <w:lvl w:ilvl="0" w:tplc="17B61700">
      <w:start w:val="1"/>
      <w:numFmt w:val="decimal"/>
      <w:lvlText w:val="%1"/>
      <w:lvlJc w:val="left"/>
      <w:pPr>
        <w:ind w:left="284" w:hanging="180"/>
      </w:pPr>
      <w:rPr>
        <w:rFonts w:ascii="Times New Roman" w:eastAsia="Times New Roman" w:hAnsi="Times New Roman" w:cs="Times New Roman" w:hint="default"/>
        <w:w w:val="100"/>
        <w:sz w:val="24"/>
        <w:szCs w:val="24"/>
        <w:lang w:val="ru-RU" w:eastAsia="en-US" w:bidi="ar-SA"/>
      </w:rPr>
    </w:lvl>
    <w:lvl w:ilvl="1" w:tplc="A1FE0336">
      <w:numFmt w:val="bullet"/>
      <w:lvlText w:val="•"/>
      <w:lvlJc w:val="left"/>
      <w:pPr>
        <w:ind w:left="1187" w:hanging="180"/>
      </w:pPr>
      <w:rPr>
        <w:rFonts w:hint="default"/>
        <w:lang w:val="ru-RU" w:eastAsia="en-US" w:bidi="ar-SA"/>
      </w:rPr>
    </w:lvl>
    <w:lvl w:ilvl="2" w:tplc="7DA497E6">
      <w:numFmt w:val="bullet"/>
      <w:lvlText w:val="•"/>
      <w:lvlJc w:val="left"/>
      <w:pPr>
        <w:ind w:left="2094" w:hanging="180"/>
      </w:pPr>
      <w:rPr>
        <w:rFonts w:hint="default"/>
        <w:lang w:val="ru-RU" w:eastAsia="en-US" w:bidi="ar-SA"/>
      </w:rPr>
    </w:lvl>
    <w:lvl w:ilvl="3" w:tplc="CE867E08">
      <w:numFmt w:val="bullet"/>
      <w:lvlText w:val="•"/>
      <w:lvlJc w:val="left"/>
      <w:pPr>
        <w:ind w:left="3001" w:hanging="180"/>
      </w:pPr>
      <w:rPr>
        <w:rFonts w:hint="default"/>
        <w:lang w:val="ru-RU" w:eastAsia="en-US" w:bidi="ar-SA"/>
      </w:rPr>
    </w:lvl>
    <w:lvl w:ilvl="4" w:tplc="80A226E2">
      <w:numFmt w:val="bullet"/>
      <w:lvlText w:val="•"/>
      <w:lvlJc w:val="left"/>
      <w:pPr>
        <w:ind w:left="3908" w:hanging="180"/>
      </w:pPr>
      <w:rPr>
        <w:rFonts w:hint="default"/>
        <w:lang w:val="ru-RU" w:eastAsia="en-US" w:bidi="ar-SA"/>
      </w:rPr>
    </w:lvl>
    <w:lvl w:ilvl="5" w:tplc="FCB43638">
      <w:numFmt w:val="bullet"/>
      <w:lvlText w:val="•"/>
      <w:lvlJc w:val="left"/>
      <w:pPr>
        <w:ind w:left="4815" w:hanging="180"/>
      </w:pPr>
      <w:rPr>
        <w:rFonts w:hint="default"/>
        <w:lang w:val="ru-RU" w:eastAsia="en-US" w:bidi="ar-SA"/>
      </w:rPr>
    </w:lvl>
    <w:lvl w:ilvl="6" w:tplc="7D8E3EC2">
      <w:numFmt w:val="bullet"/>
      <w:lvlText w:val="•"/>
      <w:lvlJc w:val="left"/>
      <w:pPr>
        <w:ind w:left="5722" w:hanging="180"/>
      </w:pPr>
      <w:rPr>
        <w:rFonts w:hint="default"/>
        <w:lang w:val="ru-RU" w:eastAsia="en-US" w:bidi="ar-SA"/>
      </w:rPr>
    </w:lvl>
    <w:lvl w:ilvl="7" w:tplc="065C3442">
      <w:numFmt w:val="bullet"/>
      <w:lvlText w:val="•"/>
      <w:lvlJc w:val="left"/>
      <w:pPr>
        <w:ind w:left="6629" w:hanging="180"/>
      </w:pPr>
      <w:rPr>
        <w:rFonts w:hint="default"/>
        <w:lang w:val="ru-RU" w:eastAsia="en-US" w:bidi="ar-SA"/>
      </w:rPr>
    </w:lvl>
    <w:lvl w:ilvl="8" w:tplc="3FA642A8">
      <w:numFmt w:val="bullet"/>
      <w:lvlText w:val="•"/>
      <w:lvlJc w:val="left"/>
      <w:pPr>
        <w:ind w:left="7536" w:hanging="180"/>
      </w:pPr>
      <w:rPr>
        <w:rFonts w:hint="default"/>
        <w:lang w:val="ru-RU" w:eastAsia="en-US" w:bidi="ar-SA"/>
      </w:rPr>
    </w:lvl>
  </w:abstractNum>
  <w:abstractNum w:abstractNumId="20" w15:restartNumberingAfterBreak="0">
    <w:nsid w:val="596E0D36"/>
    <w:multiLevelType w:val="hybridMultilevel"/>
    <w:tmpl w:val="00AE887E"/>
    <w:lvl w:ilvl="0" w:tplc="B770E268">
      <w:numFmt w:val="bullet"/>
      <w:lvlText w:val=""/>
      <w:lvlJc w:val="left"/>
      <w:pPr>
        <w:ind w:left="102" w:hanging="348"/>
      </w:pPr>
      <w:rPr>
        <w:rFonts w:hint="default"/>
        <w:w w:val="100"/>
        <w:lang w:val="ro-RO" w:eastAsia="en-US" w:bidi="ar-SA"/>
      </w:rPr>
    </w:lvl>
    <w:lvl w:ilvl="1" w:tplc="489CE256">
      <w:numFmt w:val="bullet"/>
      <w:lvlText w:val="•"/>
      <w:lvlJc w:val="left"/>
      <w:pPr>
        <w:ind w:left="1046" w:hanging="348"/>
      </w:pPr>
      <w:rPr>
        <w:rFonts w:hint="default"/>
        <w:lang w:val="ro-RO" w:eastAsia="en-US" w:bidi="ar-SA"/>
      </w:rPr>
    </w:lvl>
    <w:lvl w:ilvl="2" w:tplc="9F88A342">
      <w:numFmt w:val="bullet"/>
      <w:lvlText w:val="•"/>
      <w:lvlJc w:val="left"/>
      <w:pPr>
        <w:ind w:left="1993" w:hanging="348"/>
      </w:pPr>
      <w:rPr>
        <w:rFonts w:hint="default"/>
        <w:lang w:val="ro-RO" w:eastAsia="en-US" w:bidi="ar-SA"/>
      </w:rPr>
    </w:lvl>
    <w:lvl w:ilvl="3" w:tplc="C59469C2">
      <w:numFmt w:val="bullet"/>
      <w:lvlText w:val="•"/>
      <w:lvlJc w:val="left"/>
      <w:pPr>
        <w:ind w:left="2939" w:hanging="348"/>
      </w:pPr>
      <w:rPr>
        <w:rFonts w:hint="default"/>
        <w:lang w:val="ro-RO" w:eastAsia="en-US" w:bidi="ar-SA"/>
      </w:rPr>
    </w:lvl>
    <w:lvl w:ilvl="4" w:tplc="990267E8">
      <w:numFmt w:val="bullet"/>
      <w:lvlText w:val="•"/>
      <w:lvlJc w:val="left"/>
      <w:pPr>
        <w:ind w:left="3886" w:hanging="348"/>
      </w:pPr>
      <w:rPr>
        <w:rFonts w:hint="default"/>
        <w:lang w:val="ro-RO" w:eastAsia="en-US" w:bidi="ar-SA"/>
      </w:rPr>
    </w:lvl>
    <w:lvl w:ilvl="5" w:tplc="CF209714">
      <w:numFmt w:val="bullet"/>
      <w:lvlText w:val="•"/>
      <w:lvlJc w:val="left"/>
      <w:pPr>
        <w:ind w:left="4833" w:hanging="348"/>
      </w:pPr>
      <w:rPr>
        <w:rFonts w:hint="default"/>
        <w:lang w:val="ro-RO" w:eastAsia="en-US" w:bidi="ar-SA"/>
      </w:rPr>
    </w:lvl>
    <w:lvl w:ilvl="6" w:tplc="6ACA5F32">
      <w:numFmt w:val="bullet"/>
      <w:lvlText w:val="•"/>
      <w:lvlJc w:val="left"/>
      <w:pPr>
        <w:ind w:left="5779" w:hanging="348"/>
      </w:pPr>
      <w:rPr>
        <w:rFonts w:hint="default"/>
        <w:lang w:val="ro-RO" w:eastAsia="en-US" w:bidi="ar-SA"/>
      </w:rPr>
    </w:lvl>
    <w:lvl w:ilvl="7" w:tplc="66D430F8">
      <w:numFmt w:val="bullet"/>
      <w:lvlText w:val="•"/>
      <w:lvlJc w:val="left"/>
      <w:pPr>
        <w:ind w:left="6726" w:hanging="348"/>
      </w:pPr>
      <w:rPr>
        <w:rFonts w:hint="default"/>
        <w:lang w:val="ro-RO" w:eastAsia="en-US" w:bidi="ar-SA"/>
      </w:rPr>
    </w:lvl>
    <w:lvl w:ilvl="8" w:tplc="F52893EE">
      <w:numFmt w:val="bullet"/>
      <w:lvlText w:val="•"/>
      <w:lvlJc w:val="left"/>
      <w:pPr>
        <w:ind w:left="7673" w:hanging="348"/>
      </w:pPr>
      <w:rPr>
        <w:rFonts w:hint="default"/>
        <w:lang w:val="ro-RO" w:eastAsia="en-US" w:bidi="ar-SA"/>
      </w:rPr>
    </w:lvl>
  </w:abstractNum>
  <w:abstractNum w:abstractNumId="21" w15:restartNumberingAfterBreak="0">
    <w:nsid w:val="5D460216"/>
    <w:multiLevelType w:val="multilevel"/>
    <w:tmpl w:val="4AF64480"/>
    <w:lvl w:ilvl="0">
      <w:start w:val="12"/>
      <w:numFmt w:val="decimal"/>
      <w:lvlText w:val="%1"/>
      <w:lvlJc w:val="left"/>
      <w:pPr>
        <w:ind w:left="540" w:hanging="540"/>
      </w:pPr>
      <w:rPr>
        <w:rFonts w:hint="default"/>
      </w:rPr>
    </w:lvl>
    <w:lvl w:ilvl="1">
      <w:start w:val="1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651D5C87"/>
    <w:multiLevelType w:val="hybridMultilevel"/>
    <w:tmpl w:val="D8D0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85156"/>
    <w:multiLevelType w:val="hybridMultilevel"/>
    <w:tmpl w:val="70AAA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03391"/>
    <w:multiLevelType w:val="hybridMultilevel"/>
    <w:tmpl w:val="33DE1992"/>
    <w:lvl w:ilvl="0" w:tplc="DC2E90D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E5D3A86"/>
    <w:multiLevelType w:val="hybridMultilevel"/>
    <w:tmpl w:val="559841B2"/>
    <w:lvl w:ilvl="0" w:tplc="170ED36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718F4C5A"/>
    <w:multiLevelType w:val="hybridMultilevel"/>
    <w:tmpl w:val="D2967D66"/>
    <w:lvl w:ilvl="0" w:tplc="464050F4">
      <w:start w:val="3"/>
      <w:numFmt w:val="decimal"/>
      <w:lvlText w:val="%1."/>
      <w:lvlJc w:val="left"/>
      <w:pPr>
        <w:ind w:left="344" w:hanging="240"/>
      </w:pPr>
      <w:rPr>
        <w:rFonts w:ascii="Times New Roman" w:eastAsia="Times New Roman" w:hAnsi="Times New Roman" w:cs="Times New Roman" w:hint="default"/>
        <w:w w:val="100"/>
        <w:sz w:val="24"/>
        <w:szCs w:val="24"/>
        <w:lang w:val="ru-RU" w:eastAsia="en-US" w:bidi="ar-SA"/>
      </w:rPr>
    </w:lvl>
    <w:lvl w:ilvl="1" w:tplc="FC46A0B0">
      <w:numFmt w:val="bullet"/>
      <w:lvlText w:val="•"/>
      <w:lvlJc w:val="left"/>
      <w:pPr>
        <w:ind w:left="1241" w:hanging="240"/>
      </w:pPr>
      <w:rPr>
        <w:rFonts w:hint="default"/>
        <w:lang w:val="ru-RU" w:eastAsia="en-US" w:bidi="ar-SA"/>
      </w:rPr>
    </w:lvl>
    <w:lvl w:ilvl="2" w:tplc="EF3EC4B0">
      <w:numFmt w:val="bullet"/>
      <w:lvlText w:val="•"/>
      <w:lvlJc w:val="left"/>
      <w:pPr>
        <w:ind w:left="2142" w:hanging="240"/>
      </w:pPr>
      <w:rPr>
        <w:rFonts w:hint="default"/>
        <w:lang w:val="ru-RU" w:eastAsia="en-US" w:bidi="ar-SA"/>
      </w:rPr>
    </w:lvl>
    <w:lvl w:ilvl="3" w:tplc="09D80F30">
      <w:numFmt w:val="bullet"/>
      <w:lvlText w:val="•"/>
      <w:lvlJc w:val="left"/>
      <w:pPr>
        <w:ind w:left="3043" w:hanging="240"/>
      </w:pPr>
      <w:rPr>
        <w:rFonts w:hint="default"/>
        <w:lang w:val="ru-RU" w:eastAsia="en-US" w:bidi="ar-SA"/>
      </w:rPr>
    </w:lvl>
    <w:lvl w:ilvl="4" w:tplc="EA1A878E">
      <w:numFmt w:val="bullet"/>
      <w:lvlText w:val="•"/>
      <w:lvlJc w:val="left"/>
      <w:pPr>
        <w:ind w:left="3944" w:hanging="240"/>
      </w:pPr>
      <w:rPr>
        <w:rFonts w:hint="default"/>
        <w:lang w:val="ru-RU" w:eastAsia="en-US" w:bidi="ar-SA"/>
      </w:rPr>
    </w:lvl>
    <w:lvl w:ilvl="5" w:tplc="C5B43A12">
      <w:numFmt w:val="bullet"/>
      <w:lvlText w:val="•"/>
      <w:lvlJc w:val="left"/>
      <w:pPr>
        <w:ind w:left="4845" w:hanging="240"/>
      </w:pPr>
      <w:rPr>
        <w:rFonts w:hint="default"/>
        <w:lang w:val="ru-RU" w:eastAsia="en-US" w:bidi="ar-SA"/>
      </w:rPr>
    </w:lvl>
    <w:lvl w:ilvl="6" w:tplc="15D6F72E">
      <w:numFmt w:val="bullet"/>
      <w:lvlText w:val="•"/>
      <w:lvlJc w:val="left"/>
      <w:pPr>
        <w:ind w:left="5746" w:hanging="240"/>
      </w:pPr>
      <w:rPr>
        <w:rFonts w:hint="default"/>
        <w:lang w:val="ru-RU" w:eastAsia="en-US" w:bidi="ar-SA"/>
      </w:rPr>
    </w:lvl>
    <w:lvl w:ilvl="7" w:tplc="3D6CD7A4">
      <w:numFmt w:val="bullet"/>
      <w:lvlText w:val="•"/>
      <w:lvlJc w:val="left"/>
      <w:pPr>
        <w:ind w:left="6647" w:hanging="240"/>
      </w:pPr>
      <w:rPr>
        <w:rFonts w:hint="default"/>
        <w:lang w:val="ru-RU" w:eastAsia="en-US" w:bidi="ar-SA"/>
      </w:rPr>
    </w:lvl>
    <w:lvl w:ilvl="8" w:tplc="6FDA7E8E">
      <w:numFmt w:val="bullet"/>
      <w:lvlText w:val="•"/>
      <w:lvlJc w:val="left"/>
      <w:pPr>
        <w:ind w:left="7548" w:hanging="240"/>
      </w:pPr>
      <w:rPr>
        <w:rFonts w:hint="default"/>
        <w:lang w:val="ru-RU" w:eastAsia="en-US" w:bidi="ar-SA"/>
      </w:rPr>
    </w:lvl>
  </w:abstractNum>
  <w:abstractNum w:abstractNumId="27" w15:restartNumberingAfterBreak="0">
    <w:nsid w:val="71ED5550"/>
    <w:multiLevelType w:val="hybridMultilevel"/>
    <w:tmpl w:val="C83081D6"/>
    <w:lvl w:ilvl="0" w:tplc="661CBFC6">
      <w:start w:val="1"/>
      <w:numFmt w:val="decimal"/>
      <w:lvlText w:val="%1."/>
      <w:lvlJc w:val="left"/>
      <w:pPr>
        <w:ind w:left="502"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3D76FF"/>
    <w:multiLevelType w:val="hybridMultilevel"/>
    <w:tmpl w:val="50846364"/>
    <w:lvl w:ilvl="0" w:tplc="2FD8B8B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7"/>
    <w:lvlOverride w:ilvl="0">
      <w:startOverride w:val="1"/>
    </w:lvlOverride>
  </w:num>
  <w:num w:numId="3">
    <w:abstractNumId w:val="10"/>
  </w:num>
  <w:num w:numId="4">
    <w:abstractNumId w:val="7"/>
  </w:num>
  <w:num w:numId="5">
    <w:abstractNumId w:val="13"/>
  </w:num>
  <w:num w:numId="6">
    <w:abstractNumId w:val="28"/>
  </w:num>
  <w:num w:numId="7">
    <w:abstractNumId w:val="23"/>
  </w:num>
  <w:num w:numId="8">
    <w:abstractNumId w:val="6"/>
  </w:num>
  <w:num w:numId="9">
    <w:abstractNumId w:val="8"/>
  </w:num>
  <w:num w:numId="10">
    <w:abstractNumId w:val="26"/>
  </w:num>
  <w:num w:numId="11">
    <w:abstractNumId w:val="19"/>
  </w:num>
  <w:num w:numId="12">
    <w:abstractNumId w:val="18"/>
  </w:num>
  <w:num w:numId="13">
    <w:abstractNumId w:val="17"/>
  </w:num>
  <w:num w:numId="14">
    <w:abstractNumId w:val="20"/>
  </w:num>
  <w:num w:numId="15">
    <w:abstractNumId w:val="2"/>
  </w:num>
  <w:num w:numId="16">
    <w:abstractNumId w:val="4"/>
  </w:num>
  <w:num w:numId="17">
    <w:abstractNumId w:val="24"/>
  </w:num>
  <w:num w:numId="18">
    <w:abstractNumId w:val="14"/>
  </w:num>
  <w:num w:numId="19">
    <w:abstractNumId w:val="25"/>
  </w:num>
  <w:num w:numId="20">
    <w:abstractNumId w:val="16"/>
  </w:num>
  <w:num w:numId="21">
    <w:abstractNumId w:val="27"/>
    <w:lvlOverride w:ilvl="0">
      <w:startOverride w:val="1"/>
    </w:lvlOverride>
  </w:num>
  <w:num w:numId="22">
    <w:abstractNumId w:val="22"/>
  </w:num>
  <w:num w:numId="23">
    <w:abstractNumId w:val="9"/>
  </w:num>
  <w:num w:numId="24">
    <w:abstractNumId w:val="3"/>
  </w:num>
  <w:num w:numId="25">
    <w:abstractNumId w:val="5"/>
  </w:num>
  <w:num w:numId="26">
    <w:abstractNumId w:val="11"/>
  </w:num>
  <w:num w:numId="27">
    <w:abstractNumId w:val="12"/>
  </w:num>
  <w:num w:numId="28">
    <w:abstractNumId w:val="21"/>
  </w:num>
  <w:num w:numId="29">
    <w:abstractNumId w:val="15"/>
  </w:num>
  <w:num w:numId="30">
    <w:abstractNumId w:val="3"/>
    <w:lvlOverride w:ilvl="0">
      <w:startOverride w:val="9"/>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F9"/>
    <w:rsid w:val="0000098E"/>
    <w:rsid w:val="00007660"/>
    <w:rsid w:val="00010937"/>
    <w:rsid w:val="00022091"/>
    <w:rsid w:val="000231D2"/>
    <w:rsid w:val="000255F3"/>
    <w:rsid w:val="000334DD"/>
    <w:rsid w:val="00034759"/>
    <w:rsid w:val="0004073A"/>
    <w:rsid w:val="00041EEE"/>
    <w:rsid w:val="0004410A"/>
    <w:rsid w:val="000443B2"/>
    <w:rsid w:val="000561EC"/>
    <w:rsid w:val="000622C4"/>
    <w:rsid w:val="00071C97"/>
    <w:rsid w:val="00072F23"/>
    <w:rsid w:val="00074480"/>
    <w:rsid w:val="00077F77"/>
    <w:rsid w:val="00082CE3"/>
    <w:rsid w:val="00083183"/>
    <w:rsid w:val="0008395F"/>
    <w:rsid w:val="000840DC"/>
    <w:rsid w:val="00084250"/>
    <w:rsid w:val="00086B02"/>
    <w:rsid w:val="00086EAA"/>
    <w:rsid w:val="00087753"/>
    <w:rsid w:val="00091258"/>
    <w:rsid w:val="00097423"/>
    <w:rsid w:val="000A46C4"/>
    <w:rsid w:val="000A7468"/>
    <w:rsid w:val="000A790F"/>
    <w:rsid w:val="000B513F"/>
    <w:rsid w:val="000B786D"/>
    <w:rsid w:val="000C2553"/>
    <w:rsid w:val="000C4330"/>
    <w:rsid w:val="000C52ED"/>
    <w:rsid w:val="000D1937"/>
    <w:rsid w:val="000D447E"/>
    <w:rsid w:val="000E305C"/>
    <w:rsid w:val="000E7AD6"/>
    <w:rsid w:val="000F110D"/>
    <w:rsid w:val="000F37BD"/>
    <w:rsid w:val="000F7EFC"/>
    <w:rsid w:val="00104852"/>
    <w:rsid w:val="001100EC"/>
    <w:rsid w:val="001126BB"/>
    <w:rsid w:val="00120C48"/>
    <w:rsid w:val="00124951"/>
    <w:rsid w:val="00133A68"/>
    <w:rsid w:val="00134239"/>
    <w:rsid w:val="00136B6A"/>
    <w:rsid w:val="001372DE"/>
    <w:rsid w:val="00140C5A"/>
    <w:rsid w:val="00142B39"/>
    <w:rsid w:val="001547E4"/>
    <w:rsid w:val="0015597F"/>
    <w:rsid w:val="00171E07"/>
    <w:rsid w:val="001724D4"/>
    <w:rsid w:val="001752D0"/>
    <w:rsid w:val="00180177"/>
    <w:rsid w:val="001914CC"/>
    <w:rsid w:val="001A4DA4"/>
    <w:rsid w:val="001A6F77"/>
    <w:rsid w:val="001B0521"/>
    <w:rsid w:val="001C0763"/>
    <w:rsid w:val="001C3056"/>
    <w:rsid w:val="001C7EB4"/>
    <w:rsid w:val="001C7F7C"/>
    <w:rsid w:val="001D2497"/>
    <w:rsid w:val="001E1E61"/>
    <w:rsid w:val="001E2AA5"/>
    <w:rsid w:val="001F15B1"/>
    <w:rsid w:val="001F39B9"/>
    <w:rsid w:val="001F4B07"/>
    <w:rsid w:val="001F536A"/>
    <w:rsid w:val="00203DAB"/>
    <w:rsid w:val="0020715B"/>
    <w:rsid w:val="0021053B"/>
    <w:rsid w:val="00210E32"/>
    <w:rsid w:val="00210F95"/>
    <w:rsid w:val="00212FAC"/>
    <w:rsid w:val="00214E58"/>
    <w:rsid w:val="002229F4"/>
    <w:rsid w:val="00223593"/>
    <w:rsid w:val="00226972"/>
    <w:rsid w:val="0023419A"/>
    <w:rsid w:val="00237E09"/>
    <w:rsid w:val="00251C3D"/>
    <w:rsid w:val="00251C80"/>
    <w:rsid w:val="00253571"/>
    <w:rsid w:val="0025370B"/>
    <w:rsid w:val="00253F45"/>
    <w:rsid w:val="002560A8"/>
    <w:rsid w:val="00261A1D"/>
    <w:rsid w:val="002631EA"/>
    <w:rsid w:val="00264C0B"/>
    <w:rsid w:val="00270E26"/>
    <w:rsid w:val="0027266E"/>
    <w:rsid w:val="0027599D"/>
    <w:rsid w:val="00280B2D"/>
    <w:rsid w:val="00282B7C"/>
    <w:rsid w:val="002842A5"/>
    <w:rsid w:val="00290B97"/>
    <w:rsid w:val="002A0C8C"/>
    <w:rsid w:val="002A2C0A"/>
    <w:rsid w:val="002A5AAE"/>
    <w:rsid w:val="002A6F50"/>
    <w:rsid w:val="002B2273"/>
    <w:rsid w:val="002C29C1"/>
    <w:rsid w:val="002C2AB5"/>
    <w:rsid w:val="002C37CA"/>
    <w:rsid w:val="002C393C"/>
    <w:rsid w:val="002C4BFA"/>
    <w:rsid w:val="002C7297"/>
    <w:rsid w:val="002D4260"/>
    <w:rsid w:val="002D4A71"/>
    <w:rsid w:val="002E0B12"/>
    <w:rsid w:val="002E33B3"/>
    <w:rsid w:val="002E6562"/>
    <w:rsid w:val="002F4D0F"/>
    <w:rsid w:val="002F681B"/>
    <w:rsid w:val="002F7A59"/>
    <w:rsid w:val="00314D87"/>
    <w:rsid w:val="0031626D"/>
    <w:rsid w:val="003229AE"/>
    <w:rsid w:val="00323200"/>
    <w:rsid w:val="003252E3"/>
    <w:rsid w:val="00325827"/>
    <w:rsid w:val="00326E77"/>
    <w:rsid w:val="00332485"/>
    <w:rsid w:val="00335C20"/>
    <w:rsid w:val="00340449"/>
    <w:rsid w:val="00344BD8"/>
    <w:rsid w:val="00345041"/>
    <w:rsid w:val="00346537"/>
    <w:rsid w:val="00346D50"/>
    <w:rsid w:val="0034707D"/>
    <w:rsid w:val="003470E7"/>
    <w:rsid w:val="003518EE"/>
    <w:rsid w:val="00356F98"/>
    <w:rsid w:val="00366038"/>
    <w:rsid w:val="003661FA"/>
    <w:rsid w:val="00371BA2"/>
    <w:rsid w:val="00375026"/>
    <w:rsid w:val="00384C1F"/>
    <w:rsid w:val="00391927"/>
    <w:rsid w:val="003A5D6B"/>
    <w:rsid w:val="003A62F9"/>
    <w:rsid w:val="003B3BB0"/>
    <w:rsid w:val="003B3CD9"/>
    <w:rsid w:val="003C1D78"/>
    <w:rsid w:val="003D1846"/>
    <w:rsid w:val="003D3BF3"/>
    <w:rsid w:val="003E24DB"/>
    <w:rsid w:val="003E4931"/>
    <w:rsid w:val="003F3FE3"/>
    <w:rsid w:val="00401A20"/>
    <w:rsid w:val="00402228"/>
    <w:rsid w:val="00404F1B"/>
    <w:rsid w:val="00410034"/>
    <w:rsid w:val="004129A2"/>
    <w:rsid w:val="00422F1C"/>
    <w:rsid w:val="00426960"/>
    <w:rsid w:val="00427BC9"/>
    <w:rsid w:val="004303BC"/>
    <w:rsid w:val="00430CAC"/>
    <w:rsid w:val="00434A9D"/>
    <w:rsid w:val="00434E8E"/>
    <w:rsid w:val="00435F34"/>
    <w:rsid w:val="00435FE4"/>
    <w:rsid w:val="00441338"/>
    <w:rsid w:val="00444BE7"/>
    <w:rsid w:val="004475C3"/>
    <w:rsid w:val="00455B0B"/>
    <w:rsid w:val="00460654"/>
    <w:rsid w:val="00471CD9"/>
    <w:rsid w:val="004801F0"/>
    <w:rsid w:val="004852E2"/>
    <w:rsid w:val="00485C80"/>
    <w:rsid w:val="00491FF3"/>
    <w:rsid w:val="004B21C8"/>
    <w:rsid w:val="004B4E88"/>
    <w:rsid w:val="004B54D2"/>
    <w:rsid w:val="004B5854"/>
    <w:rsid w:val="004B668B"/>
    <w:rsid w:val="004B7109"/>
    <w:rsid w:val="004C05CF"/>
    <w:rsid w:val="004C173C"/>
    <w:rsid w:val="004C5CFC"/>
    <w:rsid w:val="004D6BB7"/>
    <w:rsid w:val="004E3CC9"/>
    <w:rsid w:val="004E4196"/>
    <w:rsid w:val="004F3038"/>
    <w:rsid w:val="004F3D43"/>
    <w:rsid w:val="004F652C"/>
    <w:rsid w:val="004F681B"/>
    <w:rsid w:val="00501617"/>
    <w:rsid w:val="00506F0E"/>
    <w:rsid w:val="005124C9"/>
    <w:rsid w:val="00512D41"/>
    <w:rsid w:val="00514801"/>
    <w:rsid w:val="005168E5"/>
    <w:rsid w:val="0052456C"/>
    <w:rsid w:val="00526165"/>
    <w:rsid w:val="005263E0"/>
    <w:rsid w:val="00534ADF"/>
    <w:rsid w:val="0053726D"/>
    <w:rsid w:val="0054362B"/>
    <w:rsid w:val="00544772"/>
    <w:rsid w:val="00544954"/>
    <w:rsid w:val="0054579E"/>
    <w:rsid w:val="00545F6E"/>
    <w:rsid w:val="00546BDE"/>
    <w:rsid w:val="005528AC"/>
    <w:rsid w:val="00567DFC"/>
    <w:rsid w:val="0057356C"/>
    <w:rsid w:val="0057790D"/>
    <w:rsid w:val="0058203F"/>
    <w:rsid w:val="00582414"/>
    <w:rsid w:val="00591F02"/>
    <w:rsid w:val="005925A3"/>
    <w:rsid w:val="00592BD8"/>
    <w:rsid w:val="00593145"/>
    <w:rsid w:val="00596EBB"/>
    <w:rsid w:val="00597A3B"/>
    <w:rsid w:val="005C1A1B"/>
    <w:rsid w:val="005C2B75"/>
    <w:rsid w:val="005C59A6"/>
    <w:rsid w:val="005D1A63"/>
    <w:rsid w:val="005D2A57"/>
    <w:rsid w:val="005D7419"/>
    <w:rsid w:val="005F21D1"/>
    <w:rsid w:val="005F3501"/>
    <w:rsid w:val="005F5F57"/>
    <w:rsid w:val="00602BA0"/>
    <w:rsid w:val="00602C53"/>
    <w:rsid w:val="00604C36"/>
    <w:rsid w:val="0061070E"/>
    <w:rsid w:val="00612345"/>
    <w:rsid w:val="0061267E"/>
    <w:rsid w:val="00613B69"/>
    <w:rsid w:val="00614BCC"/>
    <w:rsid w:val="00616E21"/>
    <w:rsid w:val="00621346"/>
    <w:rsid w:val="00622825"/>
    <w:rsid w:val="00622A15"/>
    <w:rsid w:val="00625D99"/>
    <w:rsid w:val="00627D99"/>
    <w:rsid w:val="00631562"/>
    <w:rsid w:val="00632435"/>
    <w:rsid w:val="006374D3"/>
    <w:rsid w:val="00654D95"/>
    <w:rsid w:val="006769A8"/>
    <w:rsid w:val="006776FD"/>
    <w:rsid w:val="00680F53"/>
    <w:rsid w:val="00684BB1"/>
    <w:rsid w:val="00685CDC"/>
    <w:rsid w:val="00696EA3"/>
    <w:rsid w:val="006A3B3F"/>
    <w:rsid w:val="006A57C3"/>
    <w:rsid w:val="006B1282"/>
    <w:rsid w:val="006B7DF6"/>
    <w:rsid w:val="006C1864"/>
    <w:rsid w:val="006C1BDA"/>
    <w:rsid w:val="006C5C6F"/>
    <w:rsid w:val="006C693E"/>
    <w:rsid w:val="006C6D50"/>
    <w:rsid w:val="006D73A2"/>
    <w:rsid w:val="006D78CD"/>
    <w:rsid w:val="006D7EC9"/>
    <w:rsid w:val="006E1C4D"/>
    <w:rsid w:val="006E5148"/>
    <w:rsid w:val="006E6B15"/>
    <w:rsid w:val="006F68B8"/>
    <w:rsid w:val="0070144D"/>
    <w:rsid w:val="00702DA9"/>
    <w:rsid w:val="00714E06"/>
    <w:rsid w:val="00732064"/>
    <w:rsid w:val="007324B4"/>
    <w:rsid w:val="00733317"/>
    <w:rsid w:val="00734317"/>
    <w:rsid w:val="00735405"/>
    <w:rsid w:val="00736830"/>
    <w:rsid w:val="00737EE6"/>
    <w:rsid w:val="00740458"/>
    <w:rsid w:val="007404F4"/>
    <w:rsid w:val="00740501"/>
    <w:rsid w:val="007424E2"/>
    <w:rsid w:val="00754C58"/>
    <w:rsid w:val="00755E1C"/>
    <w:rsid w:val="0075627A"/>
    <w:rsid w:val="007569DB"/>
    <w:rsid w:val="00763BFF"/>
    <w:rsid w:val="00763F01"/>
    <w:rsid w:val="00764CFB"/>
    <w:rsid w:val="00771342"/>
    <w:rsid w:val="007717EF"/>
    <w:rsid w:val="0077494E"/>
    <w:rsid w:val="00784696"/>
    <w:rsid w:val="00784F46"/>
    <w:rsid w:val="00791546"/>
    <w:rsid w:val="0079175D"/>
    <w:rsid w:val="00791909"/>
    <w:rsid w:val="00794756"/>
    <w:rsid w:val="0079733F"/>
    <w:rsid w:val="0079759E"/>
    <w:rsid w:val="007A4176"/>
    <w:rsid w:val="007B0A70"/>
    <w:rsid w:val="007C036E"/>
    <w:rsid w:val="007C1AAB"/>
    <w:rsid w:val="007C235C"/>
    <w:rsid w:val="007C3828"/>
    <w:rsid w:val="007C6988"/>
    <w:rsid w:val="007C7EAC"/>
    <w:rsid w:val="007D2140"/>
    <w:rsid w:val="007F0EEB"/>
    <w:rsid w:val="007F1130"/>
    <w:rsid w:val="007F2C31"/>
    <w:rsid w:val="00805202"/>
    <w:rsid w:val="0080664B"/>
    <w:rsid w:val="008069D1"/>
    <w:rsid w:val="00807340"/>
    <w:rsid w:val="00810F2C"/>
    <w:rsid w:val="008129DA"/>
    <w:rsid w:val="00813EB6"/>
    <w:rsid w:val="00833659"/>
    <w:rsid w:val="00834EA7"/>
    <w:rsid w:val="0083587E"/>
    <w:rsid w:val="008459DA"/>
    <w:rsid w:val="008653A2"/>
    <w:rsid w:val="00866C99"/>
    <w:rsid w:val="00867AE2"/>
    <w:rsid w:val="00882FDB"/>
    <w:rsid w:val="008849F1"/>
    <w:rsid w:val="00884A68"/>
    <w:rsid w:val="00887369"/>
    <w:rsid w:val="00887A65"/>
    <w:rsid w:val="00890E4E"/>
    <w:rsid w:val="00891A2F"/>
    <w:rsid w:val="00895856"/>
    <w:rsid w:val="008A5513"/>
    <w:rsid w:val="008A58DE"/>
    <w:rsid w:val="008B54E7"/>
    <w:rsid w:val="008C7443"/>
    <w:rsid w:val="008C7FFC"/>
    <w:rsid w:val="008D16C7"/>
    <w:rsid w:val="008D1719"/>
    <w:rsid w:val="008E52B5"/>
    <w:rsid w:val="008E556D"/>
    <w:rsid w:val="008F07FC"/>
    <w:rsid w:val="008F2D04"/>
    <w:rsid w:val="008F32A6"/>
    <w:rsid w:val="00900457"/>
    <w:rsid w:val="00901A91"/>
    <w:rsid w:val="00903ED2"/>
    <w:rsid w:val="0090507B"/>
    <w:rsid w:val="00910390"/>
    <w:rsid w:val="0091584A"/>
    <w:rsid w:val="00915904"/>
    <w:rsid w:val="00935803"/>
    <w:rsid w:val="00942F37"/>
    <w:rsid w:val="009602B9"/>
    <w:rsid w:val="009635E2"/>
    <w:rsid w:val="00971A17"/>
    <w:rsid w:val="009750B3"/>
    <w:rsid w:val="00975C87"/>
    <w:rsid w:val="00975D22"/>
    <w:rsid w:val="00980537"/>
    <w:rsid w:val="00993146"/>
    <w:rsid w:val="00995CD0"/>
    <w:rsid w:val="009A0456"/>
    <w:rsid w:val="009A06AB"/>
    <w:rsid w:val="009A3E08"/>
    <w:rsid w:val="009B43B6"/>
    <w:rsid w:val="009B782F"/>
    <w:rsid w:val="009C37C6"/>
    <w:rsid w:val="009C6FB7"/>
    <w:rsid w:val="009D15CF"/>
    <w:rsid w:val="009D479B"/>
    <w:rsid w:val="009D571F"/>
    <w:rsid w:val="009D6834"/>
    <w:rsid w:val="009E415C"/>
    <w:rsid w:val="009F00FB"/>
    <w:rsid w:val="00A02C0F"/>
    <w:rsid w:val="00A04B15"/>
    <w:rsid w:val="00A05889"/>
    <w:rsid w:val="00A061D1"/>
    <w:rsid w:val="00A073EA"/>
    <w:rsid w:val="00A14A66"/>
    <w:rsid w:val="00A2372C"/>
    <w:rsid w:val="00A243E6"/>
    <w:rsid w:val="00A246F1"/>
    <w:rsid w:val="00A336C0"/>
    <w:rsid w:val="00A414EE"/>
    <w:rsid w:val="00A421ED"/>
    <w:rsid w:val="00A442BE"/>
    <w:rsid w:val="00A509D9"/>
    <w:rsid w:val="00A50BBE"/>
    <w:rsid w:val="00A60767"/>
    <w:rsid w:val="00A62E14"/>
    <w:rsid w:val="00A66278"/>
    <w:rsid w:val="00A72216"/>
    <w:rsid w:val="00A75BAB"/>
    <w:rsid w:val="00A7695A"/>
    <w:rsid w:val="00A77CD3"/>
    <w:rsid w:val="00A802C1"/>
    <w:rsid w:val="00A80914"/>
    <w:rsid w:val="00A82A12"/>
    <w:rsid w:val="00A94B7D"/>
    <w:rsid w:val="00A972F3"/>
    <w:rsid w:val="00AA24A4"/>
    <w:rsid w:val="00AB2988"/>
    <w:rsid w:val="00AB2C10"/>
    <w:rsid w:val="00AC09D2"/>
    <w:rsid w:val="00AC1349"/>
    <w:rsid w:val="00AC5B6C"/>
    <w:rsid w:val="00AC7C6D"/>
    <w:rsid w:val="00AE10EF"/>
    <w:rsid w:val="00AE3C14"/>
    <w:rsid w:val="00AE522F"/>
    <w:rsid w:val="00AE689F"/>
    <w:rsid w:val="00AE6EC1"/>
    <w:rsid w:val="00AE785F"/>
    <w:rsid w:val="00AF249A"/>
    <w:rsid w:val="00AF6A2E"/>
    <w:rsid w:val="00B014E0"/>
    <w:rsid w:val="00B04979"/>
    <w:rsid w:val="00B1215C"/>
    <w:rsid w:val="00B13AB1"/>
    <w:rsid w:val="00B21770"/>
    <w:rsid w:val="00B2523A"/>
    <w:rsid w:val="00B3052E"/>
    <w:rsid w:val="00B30992"/>
    <w:rsid w:val="00B30E04"/>
    <w:rsid w:val="00B339DD"/>
    <w:rsid w:val="00B34EE1"/>
    <w:rsid w:val="00B367A8"/>
    <w:rsid w:val="00B42F08"/>
    <w:rsid w:val="00B44049"/>
    <w:rsid w:val="00B51079"/>
    <w:rsid w:val="00B535C3"/>
    <w:rsid w:val="00B55D00"/>
    <w:rsid w:val="00B6666A"/>
    <w:rsid w:val="00B70048"/>
    <w:rsid w:val="00B702B8"/>
    <w:rsid w:val="00B7731A"/>
    <w:rsid w:val="00B81A99"/>
    <w:rsid w:val="00B82E3C"/>
    <w:rsid w:val="00BA50E1"/>
    <w:rsid w:val="00BB335A"/>
    <w:rsid w:val="00BB5CF3"/>
    <w:rsid w:val="00BC0607"/>
    <w:rsid w:val="00BC3B21"/>
    <w:rsid w:val="00BC58D4"/>
    <w:rsid w:val="00BC7B46"/>
    <w:rsid w:val="00BD1D33"/>
    <w:rsid w:val="00BE1EF8"/>
    <w:rsid w:val="00BE5547"/>
    <w:rsid w:val="00BF0193"/>
    <w:rsid w:val="00BF7915"/>
    <w:rsid w:val="00C02DB1"/>
    <w:rsid w:val="00C03141"/>
    <w:rsid w:val="00C173F9"/>
    <w:rsid w:val="00C2211D"/>
    <w:rsid w:val="00C31A50"/>
    <w:rsid w:val="00C36A44"/>
    <w:rsid w:val="00C37961"/>
    <w:rsid w:val="00C447C3"/>
    <w:rsid w:val="00C4749A"/>
    <w:rsid w:val="00C47B0C"/>
    <w:rsid w:val="00C52CD9"/>
    <w:rsid w:val="00C57D80"/>
    <w:rsid w:val="00C62F8D"/>
    <w:rsid w:val="00C63D67"/>
    <w:rsid w:val="00C65C30"/>
    <w:rsid w:val="00C65D3B"/>
    <w:rsid w:val="00C65DEB"/>
    <w:rsid w:val="00C7230C"/>
    <w:rsid w:val="00C72F2C"/>
    <w:rsid w:val="00C7323D"/>
    <w:rsid w:val="00C77D9A"/>
    <w:rsid w:val="00C82241"/>
    <w:rsid w:val="00C87313"/>
    <w:rsid w:val="00C917A6"/>
    <w:rsid w:val="00C96823"/>
    <w:rsid w:val="00CA08B1"/>
    <w:rsid w:val="00CB157C"/>
    <w:rsid w:val="00CB36C2"/>
    <w:rsid w:val="00CB651B"/>
    <w:rsid w:val="00CC07D0"/>
    <w:rsid w:val="00CC2732"/>
    <w:rsid w:val="00CD5669"/>
    <w:rsid w:val="00CD776E"/>
    <w:rsid w:val="00CD7B99"/>
    <w:rsid w:val="00CE0AF7"/>
    <w:rsid w:val="00CE3553"/>
    <w:rsid w:val="00CF3A3F"/>
    <w:rsid w:val="00D014B7"/>
    <w:rsid w:val="00D05200"/>
    <w:rsid w:val="00D1312A"/>
    <w:rsid w:val="00D21922"/>
    <w:rsid w:val="00D277F9"/>
    <w:rsid w:val="00D3060E"/>
    <w:rsid w:val="00D35245"/>
    <w:rsid w:val="00D354D0"/>
    <w:rsid w:val="00D36EC9"/>
    <w:rsid w:val="00D42E0B"/>
    <w:rsid w:val="00D4347E"/>
    <w:rsid w:val="00D54124"/>
    <w:rsid w:val="00D57AD0"/>
    <w:rsid w:val="00D64670"/>
    <w:rsid w:val="00D744FF"/>
    <w:rsid w:val="00D766C3"/>
    <w:rsid w:val="00D77B1C"/>
    <w:rsid w:val="00D837E9"/>
    <w:rsid w:val="00D83C97"/>
    <w:rsid w:val="00D85B79"/>
    <w:rsid w:val="00D91FE3"/>
    <w:rsid w:val="00DA139A"/>
    <w:rsid w:val="00DA3F98"/>
    <w:rsid w:val="00DA48EE"/>
    <w:rsid w:val="00DB04F2"/>
    <w:rsid w:val="00DB3E72"/>
    <w:rsid w:val="00DC5DDF"/>
    <w:rsid w:val="00DC69C5"/>
    <w:rsid w:val="00DC7B58"/>
    <w:rsid w:val="00DC7DAA"/>
    <w:rsid w:val="00DD1817"/>
    <w:rsid w:val="00DD357C"/>
    <w:rsid w:val="00DD3A3B"/>
    <w:rsid w:val="00DD5D00"/>
    <w:rsid w:val="00DE38F6"/>
    <w:rsid w:val="00DE6796"/>
    <w:rsid w:val="00DF1F49"/>
    <w:rsid w:val="00DF75C7"/>
    <w:rsid w:val="00E009F9"/>
    <w:rsid w:val="00E01C14"/>
    <w:rsid w:val="00E023D8"/>
    <w:rsid w:val="00E0625C"/>
    <w:rsid w:val="00E163D3"/>
    <w:rsid w:val="00E22AF5"/>
    <w:rsid w:val="00E24FBE"/>
    <w:rsid w:val="00E363D8"/>
    <w:rsid w:val="00E41417"/>
    <w:rsid w:val="00E44595"/>
    <w:rsid w:val="00E507FF"/>
    <w:rsid w:val="00E50E38"/>
    <w:rsid w:val="00E51A73"/>
    <w:rsid w:val="00E55D8B"/>
    <w:rsid w:val="00E56001"/>
    <w:rsid w:val="00E56A29"/>
    <w:rsid w:val="00E65D21"/>
    <w:rsid w:val="00E66592"/>
    <w:rsid w:val="00E708ED"/>
    <w:rsid w:val="00E8549A"/>
    <w:rsid w:val="00E85950"/>
    <w:rsid w:val="00E85954"/>
    <w:rsid w:val="00E900FE"/>
    <w:rsid w:val="00EA345A"/>
    <w:rsid w:val="00EC1901"/>
    <w:rsid w:val="00EC2B35"/>
    <w:rsid w:val="00ED19A4"/>
    <w:rsid w:val="00ED1B68"/>
    <w:rsid w:val="00ED1FD7"/>
    <w:rsid w:val="00ED46C5"/>
    <w:rsid w:val="00EE4559"/>
    <w:rsid w:val="00EF199F"/>
    <w:rsid w:val="00F00F91"/>
    <w:rsid w:val="00F048E8"/>
    <w:rsid w:val="00F050FA"/>
    <w:rsid w:val="00F07024"/>
    <w:rsid w:val="00F10938"/>
    <w:rsid w:val="00F1500E"/>
    <w:rsid w:val="00F22ACA"/>
    <w:rsid w:val="00F30B31"/>
    <w:rsid w:val="00F32076"/>
    <w:rsid w:val="00F36D16"/>
    <w:rsid w:val="00F40115"/>
    <w:rsid w:val="00F42371"/>
    <w:rsid w:val="00F46BB3"/>
    <w:rsid w:val="00F5267B"/>
    <w:rsid w:val="00F603C4"/>
    <w:rsid w:val="00F60C83"/>
    <w:rsid w:val="00F677DF"/>
    <w:rsid w:val="00F73C46"/>
    <w:rsid w:val="00F818B1"/>
    <w:rsid w:val="00F84789"/>
    <w:rsid w:val="00F856F9"/>
    <w:rsid w:val="00F8592C"/>
    <w:rsid w:val="00FA03C1"/>
    <w:rsid w:val="00FA6D59"/>
    <w:rsid w:val="00FA74DA"/>
    <w:rsid w:val="00FA768D"/>
    <w:rsid w:val="00FB7713"/>
    <w:rsid w:val="00FC004A"/>
    <w:rsid w:val="00FC20F6"/>
    <w:rsid w:val="00FC229D"/>
    <w:rsid w:val="00FD4B0D"/>
    <w:rsid w:val="00FE3BF9"/>
    <w:rsid w:val="00FE3C8C"/>
    <w:rsid w:val="00FE3E36"/>
    <w:rsid w:val="00FE5D07"/>
    <w:rsid w:val="00FF263D"/>
    <w:rsid w:val="00FF5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B4A9"/>
  <w15:docId w15:val="{43F08770-5BAF-4243-A14E-7AE624FB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261A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0"/>
    <w:link w:val="10"/>
    <w:autoRedefine/>
    <w:qFormat/>
    <w:rsid w:val="003470E7"/>
    <w:pPr>
      <w:keepNext/>
      <w:tabs>
        <w:tab w:val="clear" w:pos="1134"/>
        <w:tab w:val="clear" w:pos="2694"/>
      </w:tabs>
      <w:suppressAutoHyphens/>
      <w:outlineLvl w:val="0"/>
    </w:pPr>
    <w:rPr>
      <w:b w:val="0"/>
      <w:bCs/>
    </w:rPr>
  </w:style>
  <w:style w:type="paragraph" w:styleId="2">
    <w:name w:val="heading 2"/>
    <w:basedOn w:val="a0"/>
    <w:next w:val="a0"/>
    <w:link w:val="20"/>
    <w:qFormat/>
    <w:rsid w:val="00884A68"/>
    <w:pPr>
      <w:keepNext/>
      <w:tabs>
        <w:tab w:val="num" w:pos="576"/>
      </w:tabs>
      <w:suppressAutoHyphens/>
      <w:ind w:left="576" w:hanging="576"/>
      <w:outlineLvl w:val="1"/>
    </w:pPr>
    <w:rPr>
      <w:szCs w:val="20"/>
      <w:lang w:val="ro-RO" w:eastAsia="zh-CN"/>
    </w:rPr>
  </w:style>
  <w:style w:type="paragraph" w:styleId="3">
    <w:name w:val="heading 3"/>
    <w:basedOn w:val="a0"/>
    <w:next w:val="a0"/>
    <w:link w:val="30"/>
    <w:uiPriority w:val="9"/>
    <w:semiHidden/>
    <w:unhideWhenUsed/>
    <w:qFormat/>
    <w:rsid w:val="00491FF3"/>
    <w:pPr>
      <w:keepNext/>
      <w:keepLines/>
      <w:spacing w:before="40"/>
      <w:outlineLvl w:val="2"/>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0664B"/>
    <w:rPr>
      <w:rFonts w:ascii="Times New Roman" w:eastAsia="Cambria" w:hAnsi="Times New Roman" w:cs="Times New Roman"/>
      <w:bCs/>
      <w:i/>
      <w:sz w:val="24"/>
      <w:szCs w:val="24"/>
      <w:lang w:val="ro-RO" w:eastAsia="zh-CN"/>
    </w:rPr>
  </w:style>
  <w:style w:type="paragraph" w:styleId="a">
    <w:name w:val="List Paragraph"/>
    <w:aliases w:val="HotarirePunct1"/>
    <w:basedOn w:val="a0"/>
    <w:link w:val="a4"/>
    <w:autoRedefine/>
    <w:uiPriority w:val="34"/>
    <w:qFormat/>
    <w:rsid w:val="00582414"/>
    <w:pPr>
      <w:numPr>
        <w:numId w:val="24"/>
      </w:numPr>
      <w:tabs>
        <w:tab w:val="left" w:pos="-5954"/>
        <w:tab w:val="left" w:pos="1134"/>
        <w:tab w:val="left" w:pos="2694"/>
      </w:tabs>
      <w:spacing w:before="240" w:after="240"/>
    </w:pPr>
    <w:rPr>
      <w:rFonts w:eastAsia="Cambria"/>
      <w:b/>
      <w:color w:val="333333"/>
      <w:sz w:val="20"/>
      <w:szCs w:val="20"/>
      <w:shd w:val="clear" w:color="auto" w:fill="FFFFFF"/>
      <w:lang w:eastAsia="zh-CN"/>
    </w:rPr>
  </w:style>
  <w:style w:type="table" w:styleId="a5">
    <w:name w:val="Table Grid"/>
    <w:basedOn w:val="a2"/>
    <w:uiPriority w:val="39"/>
    <w:rsid w:val="003A62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1"/>
    <w:link w:val="2"/>
    <w:rsid w:val="00884A68"/>
    <w:rPr>
      <w:rFonts w:ascii="Times New Roman" w:eastAsia="Times New Roman" w:hAnsi="Times New Roman" w:cs="Times New Roman"/>
      <w:sz w:val="24"/>
      <w:szCs w:val="20"/>
      <w:lang w:val="ro-RO" w:eastAsia="zh-CN"/>
    </w:rPr>
  </w:style>
  <w:style w:type="paragraph" w:styleId="a6">
    <w:name w:val="Body Text"/>
    <w:basedOn w:val="a0"/>
    <w:link w:val="a7"/>
    <w:rsid w:val="00884A68"/>
    <w:pPr>
      <w:suppressAutoHyphens/>
    </w:pPr>
    <w:rPr>
      <w:rFonts w:ascii="Baltica RR" w:hAnsi="Baltica RR" w:cs="Baltica RR"/>
      <w:szCs w:val="20"/>
      <w:lang w:val="ro-RO" w:eastAsia="zh-CN"/>
    </w:rPr>
  </w:style>
  <w:style w:type="character" w:customStyle="1" w:styleId="a7">
    <w:name w:val="Основной текст Знак"/>
    <w:basedOn w:val="a1"/>
    <w:link w:val="a6"/>
    <w:rsid w:val="00884A68"/>
    <w:rPr>
      <w:rFonts w:ascii="Baltica RR" w:eastAsia="Times New Roman" w:hAnsi="Baltica RR" w:cs="Baltica RR"/>
      <w:sz w:val="24"/>
      <w:szCs w:val="20"/>
      <w:lang w:val="ro-RO" w:eastAsia="zh-CN"/>
    </w:rPr>
  </w:style>
  <w:style w:type="paragraph" w:styleId="21">
    <w:name w:val="Body Text Indent 2"/>
    <w:basedOn w:val="a0"/>
    <w:link w:val="22"/>
    <w:rsid w:val="00884A68"/>
    <w:pPr>
      <w:suppressAutoHyphens/>
      <w:ind w:firstLine="567"/>
    </w:pPr>
    <w:rPr>
      <w:rFonts w:ascii="Baltica RR" w:hAnsi="Baltica RR" w:cs="Baltica RR"/>
      <w:szCs w:val="20"/>
      <w:lang w:val="ro-RO" w:eastAsia="zh-CN"/>
    </w:rPr>
  </w:style>
  <w:style w:type="character" w:customStyle="1" w:styleId="22">
    <w:name w:val="Основной текст с отступом 2 Знак"/>
    <w:basedOn w:val="a1"/>
    <w:link w:val="21"/>
    <w:rsid w:val="00884A68"/>
    <w:rPr>
      <w:rFonts w:ascii="Baltica RR" w:eastAsia="Times New Roman" w:hAnsi="Baltica RR" w:cs="Baltica RR"/>
      <w:sz w:val="24"/>
      <w:szCs w:val="20"/>
      <w:lang w:val="ro-RO" w:eastAsia="zh-CN"/>
    </w:rPr>
  </w:style>
  <w:style w:type="paragraph" w:styleId="a8">
    <w:name w:val="header"/>
    <w:basedOn w:val="a0"/>
    <w:link w:val="a9"/>
    <w:uiPriority w:val="99"/>
    <w:unhideWhenUsed/>
    <w:rsid w:val="00C77D9A"/>
    <w:pPr>
      <w:tabs>
        <w:tab w:val="center" w:pos="4513"/>
        <w:tab w:val="right" w:pos="9026"/>
      </w:tabs>
    </w:pPr>
  </w:style>
  <w:style w:type="character" w:customStyle="1" w:styleId="a9">
    <w:name w:val="Верхний колонтитул Знак"/>
    <w:basedOn w:val="a1"/>
    <w:link w:val="a8"/>
    <w:uiPriority w:val="99"/>
    <w:rsid w:val="00C77D9A"/>
    <w:rPr>
      <w:rFonts w:ascii="Times New Roman" w:eastAsia="Times New Roman" w:hAnsi="Times New Roman" w:cs="Times New Roman"/>
      <w:sz w:val="24"/>
      <w:szCs w:val="24"/>
      <w:lang w:val="en-US"/>
    </w:rPr>
  </w:style>
  <w:style w:type="paragraph" w:styleId="aa">
    <w:name w:val="footer"/>
    <w:basedOn w:val="a0"/>
    <w:link w:val="ab"/>
    <w:uiPriority w:val="99"/>
    <w:unhideWhenUsed/>
    <w:rsid w:val="00C77D9A"/>
    <w:pPr>
      <w:tabs>
        <w:tab w:val="center" w:pos="4513"/>
        <w:tab w:val="right" w:pos="9026"/>
      </w:tabs>
    </w:pPr>
  </w:style>
  <w:style w:type="character" w:customStyle="1" w:styleId="ab">
    <w:name w:val="Нижний колонтитул Знак"/>
    <w:basedOn w:val="a1"/>
    <w:link w:val="aa"/>
    <w:uiPriority w:val="99"/>
    <w:rsid w:val="00C77D9A"/>
    <w:rPr>
      <w:rFonts w:ascii="Times New Roman" w:eastAsia="Times New Roman" w:hAnsi="Times New Roman" w:cs="Times New Roman"/>
      <w:sz w:val="24"/>
      <w:szCs w:val="24"/>
      <w:lang w:val="en-US"/>
    </w:rPr>
  </w:style>
  <w:style w:type="character" w:customStyle="1" w:styleId="30">
    <w:name w:val="Заголовок 3 Знак"/>
    <w:basedOn w:val="a1"/>
    <w:link w:val="3"/>
    <w:uiPriority w:val="9"/>
    <w:semiHidden/>
    <w:rsid w:val="00491FF3"/>
    <w:rPr>
      <w:rFonts w:asciiTheme="majorHAnsi" w:eastAsiaTheme="majorEastAsia" w:hAnsiTheme="majorHAnsi" w:cstheme="majorBidi"/>
      <w:color w:val="243F60" w:themeColor="accent1" w:themeShade="7F"/>
      <w:sz w:val="24"/>
      <w:szCs w:val="24"/>
      <w:lang w:val="en-US"/>
    </w:rPr>
  </w:style>
  <w:style w:type="paragraph" w:styleId="ac">
    <w:name w:val="Normal (Web)"/>
    <w:basedOn w:val="a0"/>
    <w:uiPriority w:val="99"/>
    <w:unhideWhenUsed/>
    <w:rsid w:val="007404F4"/>
    <w:pPr>
      <w:spacing w:before="100" w:beforeAutospacing="1" w:after="100" w:afterAutospacing="1"/>
    </w:pPr>
    <w:rPr>
      <w:lang w:val="en-GB" w:eastAsia="en-GB"/>
    </w:rPr>
  </w:style>
  <w:style w:type="paragraph" w:styleId="ad">
    <w:name w:val="Balloon Text"/>
    <w:basedOn w:val="a0"/>
    <w:link w:val="ae"/>
    <w:uiPriority w:val="99"/>
    <w:semiHidden/>
    <w:unhideWhenUsed/>
    <w:rsid w:val="00B34EE1"/>
    <w:rPr>
      <w:rFonts w:ascii="Segoe UI" w:hAnsi="Segoe UI" w:cs="Segoe UI"/>
      <w:sz w:val="18"/>
      <w:szCs w:val="18"/>
    </w:rPr>
  </w:style>
  <w:style w:type="character" w:customStyle="1" w:styleId="ae">
    <w:name w:val="Текст выноски Знак"/>
    <w:basedOn w:val="a1"/>
    <w:link w:val="ad"/>
    <w:uiPriority w:val="99"/>
    <w:semiHidden/>
    <w:rsid w:val="00B34EE1"/>
    <w:rPr>
      <w:rFonts w:ascii="Segoe UI" w:eastAsia="Times New Roman" w:hAnsi="Segoe UI" w:cs="Segoe UI"/>
      <w:sz w:val="18"/>
      <w:szCs w:val="18"/>
      <w:lang w:val="en-US"/>
    </w:rPr>
  </w:style>
  <w:style w:type="character" w:styleId="af">
    <w:name w:val="Hyperlink"/>
    <w:basedOn w:val="a1"/>
    <w:uiPriority w:val="99"/>
    <w:unhideWhenUsed/>
    <w:rsid w:val="00B55D00"/>
    <w:rPr>
      <w:color w:val="0000FF" w:themeColor="hyperlink"/>
      <w:u w:val="single"/>
    </w:rPr>
  </w:style>
  <w:style w:type="character" w:styleId="af0">
    <w:name w:val="annotation reference"/>
    <w:basedOn w:val="a1"/>
    <w:uiPriority w:val="99"/>
    <w:semiHidden/>
    <w:unhideWhenUsed/>
    <w:rsid w:val="009A0456"/>
    <w:rPr>
      <w:sz w:val="16"/>
      <w:szCs w:val="16"/>
    </w:rPr>
  </w:style>
  <w:style w:type="paragraph" w:styleId="af1">
    <w:name w:val="annotation text"/>
    <w:basedOn w:val="a0"/>
    <w:link w:val="af2"/>
    <w:uiPriority w:val="99"/>
    <w:semiHidden/>
    <w:unhideWhenUsed/>
    <w:rsid w:val="009A0456"/>
    <w:rPr>
      <w:sz w:val="20"/>
      <w:szCs w:val="20"/>
    </w:rPr>
  </w:style>
  <w:style w:type="character" w:customStyle="1" w:styleId="af2">
    <w:name w:val="Текст примечания Знак"/>
    <w:basedOn w:val="a1"/>
    <w:link w:val="af1"/>
    <w:uiPriority w:val="99"/>
    <w:semiHidden/>
    <w:rsid w:val="009A0456"/>
    <w:rPr>
      <w:rFonts w:ascii="Times New Roman" w:eastAsia="Times New Roman" w:hAnsi="Times New Roman" w:cs="Times New Roman"/>
      <w:sz w:val="20"/>
      <w:szCs w:val="20"/>
      <w:lang w:val="en-US"/>
    </w:rPr>
  </w:style>
  <w:style w:type="paragraph" w:styleId="af3">
    <w:name w:val="annotation subject"/>
    <w:basedOn w:val="af1"/>
    <w:next w:val="af1"/>
    <w:link w:val="af4"/>
    <w:uiPriority w:val="99"/>
    <w:semiHidden/>
    <w:unhideWhenUsed/>
    <w:rsid w:val="009A0456"/>
    <w:rPr>
      <w:b/>
      <w:bCs/>
    </w:rPr>
  </w:style>
  <w:style w:type="character" w:customStyle="1" w:styleId="af4">
    <w:name w:val="Тема примечания Знак"/>
    <w:basedOn w:val="af2"/>
    <w:link w:val="af3"/>
    <w:uiPriority w:val="99"/>
    <w:semiHidden/>
    <w:rsid w:val="009A0456"/>
    <w:rPr>
      <w:rFonts w:ascii="Times New Roman" w:eastAsia="Times New Roman" w:hAnsi="Times New Roman" w:cs="Times New Roman"/>
      <w:b/>
      <w:bCs/>
      <w:sz w:val="20"/>
      <w:szCs w:val="20"/>
      <w:lang w:val="en-US"/>
    </w:rPr>
  </w:style>
  <w:style w:type="table" w:customStyle="1" w:styleId="11">
    <w:name w:val="Сетка таблицы1"/>
    <w:basedOn w:val="a2"/>
    <w:next w:val="a5"/>
    <w:uiPriority w:val="39"/>
    <w:rsid w:val="006A57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Body Text Indent"/>
    <w:basedOn w:val="a0"/>
    <w:link w:val="af6"/>
    <w:uiPriority w:val="99"/>
    <w:unhideWhenUsed/>
    <w:rsid w:val="00DC5DDF"/>
    <w:pPr>
      <w:spacing w:after="120"/>
      <w:ind w:left="283"/>
    </w:pPr>
  </w:style>
  <w:style w:type="character" w:customStyle="1" w:styleId="af6">
    <w:name w:val="Основной текст с отступом Знак"/>
    <w:basedOn w:val="a1"/>
    <w:link w:val="af5"/>
    <w:uiPriority w:val="99"/>
    <w:rsid w:val="00DC5DDF"/>
    <w:rPr>
      <w:rFonts w:ascii="Times New Roman" w:eastAsia="Times New Roman" w:hAnsi="Times New Roman" w:cs="Times New Roman"/>
      <w:sz w:val="24"/>
      <w:szCs w:val="24"/>
      <w:lang w:val="en-US"/>
    </w:rPr>
  </w:style>
  <w:style w:type="paragraph" w:customStyle="1" w:styleId="TableParagraph">
    <w:name w:val="Table Paragraph"/>
    <w:basedOn w:val="a0"/>
    <w:uiPriority w:val="1"/>
    <w:qFormat/>
    <w:rsid w:val="00DC5DDF"/>
    <w:pPr>
      <w:widowControl w:val="0"/>
      <w:autoSpaceDE w:val="0"/>
      <w:autoSpaceDN w:val="0"/>
    </w:pPr>
    <w:rPr>
      <w:sz w:val="22"/>
      <w:szCs w:val="22"/>
      <w:lang w:val="ro-RO" w:eastAsia="ro-RO" w:bidi="ro-RO"/>
    </w:rPr>
  </w:style>
  <w:style w:type="character" w:customStyle="1" w:styleId="a4">
    <w:name w:val="Абзац списка Знак"/>
    <w:aliases w:val="HotarirePunct1 Знак"/>
    <w:link w:val="a"/>
    <w:uiPriority w:val="34"/>
    <w:locked/>
    <w:rsid w:val="00582414"/>
    <w:rPr>
      <w:rFonts w:ascii="Times New Roman" w:eastAsia="Cambria" w:hAnsi="Times New Roman" w:cs="Times New Roman"/>
      <w:b/>
      <w:color w:val="333333"/>
      <w:sz w:val="20"/>
      <w:szCs w:val="20"/>
      <w:lang w:val="en-US" w:eastAsia="zh-CN"/>
    </w:rPr>
  </w:style>
  <w:style w:type="character" w:styleId="af7">
    <w:name w:val="Strong"/>
    <w:basedOn w:val="a1"/>
    <w:uiPriority w:val="22"/>
    <w:qFormat/>
    <w:rsid w:val="006C1864"/>
    <w:rPr>
      <w:b/>
      <w:bCs/>
    </w:rPr>
  </w:style>
  <w:style w:type="character" w:styleId="af8">
    <w:name w:val="Emphasis"/>
    <w:basedOn w:val="a1"/>
    <w:uiPriority w:val="20"/>
    <w:qFormat/>
    <w:rsid w:val="006C1864"/>
    <w:rPr>
      <w:i/>
      <w:iCs/>
    </w:rPr>
  </w:style>
  <w:style w:type="character" w:customStyle="1" w:styleId="12">
    <w:name w:val="Неразрешенное упоминание1"/>
    <w:basedOn w:val="a1"/>
    <w:uiPriority w:val="99"/>
    <w:semiHidden/>
    <w:unhideWhenUsed/>
    <w:rsid w:val="00A802C1"/>
    <w:rPr>
      <w:color w:val="605E5C"/>
      <w:shd w:val="clear" w:color="auto" w:fill="E1DFDD"/>
    </w:rPr>
  </w:style>
  <w:style w:type="table" w:customStyle="1" w:styleId="TableNormal">
    <w:name w:val="Table Normal"/>
    <w:uiPriority w:val="2"/>
    <w:semiHidden/>
    <w:unhideWhenUsed/>
    <w:qFormat/>
    <w:rsid w:val="00A722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3">
    <w:name w:val="Неразрешенное упоминание2"/>
    <w:basedOn w:val="a1"/>
    <w:uiPriority w:val="99"/>
    <w:semiHidden/>
    <w:unhideWhenUsed/>
    <w:rsid w:val="00895856"/>
    <w:rPr>
      <w:color w:val="605E5C"/>
      <w:shd w:val="clear" w:color="auto" w:fill="E1DFDD"/>
    </w:rPr>
  </w:style>
  <w:style w:type="character" w:styleId="af9">
    <w:name w:val="Unresolved Mention"/>
    <w:basedOn w:val="a1"/>
    <w:uiPriority w:val="99"/>
    <w:semiHidden/>
    <w:unhideWhenUsed/>
    <w:rsid w:val="00C47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3713">
      <w:bodyDiv w:val="1"/>
      <w:marLeft w:val="0"/>
      <w:marRight w:val="0"/>
      <w:marTop w:val="0"/>
      <w:marBottom w:val="0"/>
      <w:divBdr>
        <w:top w:val="none" w:sz="0" w:space="0" w:color="auto"/>
        <w:left w:val="none" w:sz="0" w:space="0" w:color="auto"/>
        <w:bottom w:val="none" w:sz="0" w:space="0" w:color="auto"/>
        <w:right w:val="none" w:sz="0" w:space="0" w:color="auto"/>
      </w:divBdr>
      <w:divsChild>
        <w:div w:id="1153179690">
          <w:marLeft w:val="0"/>
          <w:marRight w:val="0"/>
          <w:marTop w:val="0"/>
          <w:marBottom w:val="0"/>
          <w:divBdr>
            <w:top w:val="none" w:sz="0" w:space="0" w:color="auto"/>
            <w:left w:val="none" w:sz="0" w:space="0" w:color="auto"/>
            <w:bottom w:val="none" w:sz="0" w:space="0" w:color="auto"/>
            <w:right w:val="none" w:sz="0" w:space="0" w:color="auto"/>
          </w:divBdr>
        </w:div>
      </w:divsChild>
    </w:div>
    <w:div w:id="302467999">
      <w:bodyDiv w:val="1"/>
      <w:marLeft w:val="0"/>
      <w:marRight w:val="0"/>
      <w:marTop w:val="0"/>
      <w:marBottom w:val="0"/>
      <w:divBdr>
        <w:top w:val="none" w:sz="0" w:space="0" w:color="auto"/>
        <w:left w:val="none" w:sz="0" w:space="0" w:color="auto"/>
        <w:bottom w:val="none" w:sz="0" w:space="0" w:color="auto"/>
        <w:right w:val="none" w:sz="0" w:space="0" w:color="auto"/>
      </w:divBdr>
      <w:divsChild>
        <w:div w:id="302395516">
          <w:marLeft w:val="0"/>
          <w:marRight w:val="0"/>
          <w:marTop w:val="0"/>
          <w:marBottom w:val="0"/>
          <w:divBdr>
            <w:top w:val="none" w:sz="0" w:space="0" w:color="auto"/>
            <w:left w:val="none" w:sz="0" w:space="0" w:color="auto"/>
            <w:bottom w:val="none" w:sz="0" w:space="0" w:color="auto"/>
            <w:right w:val="none" w:sz="0" w:space="0" w:color="auto"/>
          </w:divBdr>
        </w:div>
      </w:divsChild>
    </w:div>
    <w:div w:id="616067327">
      <w:bodyDiv w:val="1"/>
      <w:marLeft w:val="0"/>
      <w:marRight w:val="0"/>
      <w:marTop w:val="0"/>
      <w:marBottom w:val="0"/>
      <w:divBdr>
        <w:top w:val="none" w:sz="0" w:space="0" w:color="auto"/>
        <w:left w:val="none" w:sz="0" w:space="0" w:color="auto"/>
        <w:bottom w:val="none" w:sz="0" w:space="0" w:color="auto"/>
        <w:right w:val="none" w:sz="0" w:space="0" w:color="auto"/>
      </w:divBdr>
    </w:div>
    <w:div w:id="1006515080">
      <w:bodyDiv w:val="1"/>
      <w:marLeft w:val="0"/>
      <w:marRight w:val="0"/>
      <w:marTop w:val="0"/>
      <w:marBottom w:val="0"/>
      <w:divBdr>
        <w:top w:val="none" w:sz="0" w:space="0" w:color="auto"/>
        <w:left w:val="none" w:sz="0" w:space="0" w:color="auto"/>
        <w:bottom w:val="none" w:sz="0" w:space="0" w:color="auto"/>
        <w:right w:val="none" w:sz="0" w:space="0" w:color="auto"/>
      </w:divBdr>
    </w:div>
    <w:div w:id="1526822588">
      <w:bodyDiv w:val="1"/>
      <w:marLeft w:val="0"/>
      <w:marRight w:val="0"/>
      <w:marTop w:val="0"/>
      <w:marBottom w:val="0"/>
      <w:divBdr>
        <w:top w:val="none" w:sz="0" w:space="0" w:color="auto"/>
        <w:left w:val="none" w:sz="0" w:space="0" w:color="auto"/>
        <w:bottom w:val="none" w:sz="0" w:space="0" w:color="auto"/>
        <w:right w:val="none" w:sz="0" w:space="0" w:color="auto"/>
      </w:divBdr>
    </w:div>
    <w:div w:id="1566528296">
      <w:bodyDiv w:val="1"/>
      <w:marLeft w:val="0"/>
      <w:marRight w:val="0"/>
      <w:marTop w:val="0"/>
      <w:marBottom w:val="0"/>
      <w:divBdr>
        <w:top w:val="none" w:sz="0" w:space="0" w:color="auto"/>
        <w:left w:val="none" w:sz="0" w:space="0" w:color="auto"/>
        <w:bottom w:val="none" w:sz="0" w:space="0" w:color="auto"/>
        <w:right w:val="none" w:sz="0" w:space="0" w:color="auto"/>
      </w:divBdr>
      <w:divsChild>
        <w:div w:id="747575614">
          <w:marLeft w:val="0"/>
          <w:marRight w:val="0"/>
          <w:marTop w:val="0"/>
          <w:marBottom w:val="0"/>
          <w:divBdr>
            <w:top w:val="none" w:sz="0" w:space="0" w:color="auto"/>
            <w:left w:val="none" w:sz="0" w:space="0" w:color="auto"/>
            <w:bottom w:val="none" w:sz="0" w:space="0" w:color="auto"/>
            <w:right w:val="none" w:sz="0" w:space="0" w:color="auto"/>
          </w:divBdr>
        </w:div>
      </w:divsChild>
    </w:div>
    <w:div w:id="18397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ender.gov.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zitii.md/ro/organization/idno/10036071502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ursu@ms.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hizitii.md/ro/organization/idno/1003607150209" TargetMode="External"/><Relationship Id="rId4" Type="http://schemas.openxmlformats.org/officeDocument/2006/relationships/settings" Target="settings.xml"/><Relationship Id="rId9" Type="http://schemas.openxmlformats.org/officeDocument/2006/relationships/hyperlink" Target="https://mtender.gov.md/tenders/ocds-b3wdp1-MD-176519597108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8F5C5-101A-4C8C-8781-DC8D652C8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4973</Words>
  <Characters>28349</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Diana Cobozev</cp:lastModifiedBy>
  <cp:revision>11</cp:revision>
  <cp:lastPrinted>2020-06-22T22:50:00Z</cp:lastPrinted>
  <dcterms:created xsi:type="dcterms:W3CDTF">2026-02-20T07:29:00Z</dcterms:created>
  <dcterms:modified xsi:type="dcterms:W3CDTF">2026-02-20T10:26:00Z</dcterms:modified>
</cp:coreProperties>
</file>